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9807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  <w:r w:rsidRPr="00D476E9">
        <w:rPr>
          <w:rFonts w:ascii="Tahoma" w:hAnsi="Tahoma" w:cs="Tahoma"/>
          <w:b/>
        </w:rPr>
        <w:t>SVET KRAJEVNE SKUPNOSTI TURJE – GORE</w:t>
      </w:r>
    </w:p>
    <w:p w14:paraId="0E76ED02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D476E9">
        <w:rPr>
          <w:rFonts w:ascii="Tahoma" w:hAnsi="Tahoma" w:cs="Tahoma"/>
        </w:rPr>
        <w:t>Turje 20</w:t>
      </w:r>
    </w:p>
    <w:p w14:paraId="036F1C81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D476E9">
        <w:rPr>
          <w:rFonts w:ascii="Tahoma" w:hAnsi="Tahoma" w:cs="Tahoma"/>
        </w:rPr>
        <w:t>1431 Dol pri Hrastniku</w:t>
      </w:r>
    </w:p>
    <w:p w14:paraId="58A5375F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554A2A0A" w14:textId="2420F792" w:rsidR="00C76527" w:rsidRDefault="00C76527" w:rsidP="00C76527">
      <w:pPr>
        <w:pStyle w:val="Navadensplet"/>
        <w:spacing w:before="0" w:beforeAutospacing="0" w:after="0" w:afterAutospacing="0" w:line="360" w:lineRule="auto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</w:t>
      </w:r>
      <w:r w:rsidRPr="00D476E9">
        <w:rPr>
          <w:rFonts w:ascii="Tahoma" w:hAnsi="Tahoma" w:cs="Tahoma"/>
          <w:b/>
        </w:rPr>
        <w:t>urje</w:t>
      </w:r>
      <w:r w:rsidR="0085030C">
        <w:rPr>
          <w:rFonts w:ascii="Tahoma" w:hAnsi="Tahoma" w:cs="Tahoma"/>
          <w:b/>
        </w:rPr>
        <w:t xml:space="preserve">, </w:t>
      </w:r>
      <w:r w:rsidR="007B0188">
        <w:rPr>
          <w:rFonts w:ascii="Tahoma" w:hAnsi="Tahoma" w:cs="Tahoma"/>
          <w:b/>
        </w:rPr>
        <w:t>09.06.2025</w:t>
      </w:r>
    </w:p>
    <w:p w14:paraId="193BA0CB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right"/>
        <w:rPr>
          <w:rFonts w:ascii="Tahoma" w:hAnsi="Tahoma" w:cs="Tahoma"/>
          <w:b/>
        </w:rPr>
      </w:pPr>
    </w:p>
    <w:p w14:paraId="1F945973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D476E9">
        <w:rPr>
          <w:rFonts w:ascii="Tahoma" w:hAnsi="Tahoma" w:cs="Tahoma"/>
          <w:b/>
          <w:sz w:val="32"/>
          <w:szCs w:val="32"/>
        </w:rPr>
        <w:t>ZAPISNIK</w:t>
      </w:r>
    </w:p>
    <w:p w14:paraId="1938521E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71911B4B" w14:textId="77777777" w:rsidR="002B46EC" w:rsidRPr="00D476E9" w:rsidRDefault="002B46EC" w:rsidP="00C76527">
      <w:pPr>
        <w:pStyle w:val="Navadensplet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20B30B5D" w14:textId="6F4922F9" w:rsidR="00C76527" w:rsidRDefault="00DE7A74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1</w:t>
      </w:r>
      <w:r w:rsidR="007B0188">
        <w:rPr>
          <w:rFonts w:ascii="Tahoma" w:hAnsi="Tahoma" w:cs="Tahoma"/>
          <w:b/>
          <w:u w:val="single"/>
        </w:rPr>
        <w:t>1</w:t>
      </w:r>
      <w:r w:rsidR="00C76527" w:rsidRPr="00D476E9">
        <w:rPr>
          <w:rFonts w:ascii="Tahoma" w:hAnsi="Tahoma" w:cs="Tahoma"/>
          <w:b/>
          <w:u w:val="single"/>
        </w:rPr>
        <w:t>. seja Sveta KS Turje – Gore</w:t>
      </w:r>
      <w:r w:rsidR="00C76527" w:rsidRPr="00D476E9">
        <w:rPr>
          <w:rFonts w:ascii="Tahoma" w:hAnsi="Tahoma" w:cs="Tahoma"/>
        </w:rPr>
        <w:t xml:space="preserve">, </w:t>
      </w:r>
      <w:r w:rsidR="00C76527">
        <w:rPr>
          <w:rFonts w:ascii="Tahoma" w:hAnsi="Tahoma" w:cs="Tahoma"/>
        </w:rPr>
        <w:t xml:space="preserve">v </w:t>
      </w:r>
      <w:r w:rsidR="0085030C">
        <w:rPr>
          <w:rFonts w:ascii="Tahoma" w:hAnsi="Tahoma" w:cs="Tahoma"/>
        </w:rPr>
        <w:t>ponedeljek</w:t>
      </w:r>
      <w:r w:rsidR="00C76527">
        <w:rPr>
          <w:rFonts w:ascii="Tahoma" w:hAnsi="Tahoma" w:cs="Tahoma"/>
        </w:rPr>
        <w:t xml:space="preserve"> </w:t>
      </w:r>
      <w:r w:rsidR="00C76527" w:rsidRPr="00D476E9">
        <w:rPr>
          <w:rFonts w:ascii="Tahoma" w:hAnsi="Tahoma" w:cs="Tahoma"/>
        </w:rPr>
        <w:t xml:space="preserve">dne </w:t>
      </w:r>
      <w:r w:rsidR="007B0188">
        <w:rPr>
          <w:rFonts w:ascii="Tahoma" w:hAnsi="Tahoma" w:cs="Tahoma"/>
        </w:rPr>
        <w:t>09.06</w:t>
      </w:r>
      <w:r w:rsidR="0085030C">
        <w:rPr>
          <w:rFonts w:ascii="Tahoma" w:hAnsi="Tahoma" w:cs="Tahoma"/>
        </w:rPr>
        <w:t>.2025</w:t>
      </w:r>
      <w:r w:rsidR="00C76527">
        <w:rPr>
          <w:rFonts w:ascii="Tahoma" w:hAnsi="Tahoma" w:cs="Tahoma"/>
        </w:rPr>
        <w:t xml:space="preserve"> </w:t>
      </w:r>
      <w:r w:rsidR="00C76527" w:rsidRPr="00D476E9">
        <w:rPr>
          <w:rFonts w:ascii="Tahoma" w:hAnsi="Tahoma" w:cs="Tahoma"/>
        </w:rPr>
        <w:t xml:space="preserve">ob </w:t>
      </w:r>
      <w:r w:rsidR="00C76527">
        <w:rPr>
          <w:rFonts w:ascii="Tahoma" w:hAnsi="Tahoma" w:cs="Tahoma"/>
        </w:rPr>
        <w:t>1</w:t>
      </w:r>
      <w:r w:rsidR="0085030C">
        <w:rPr>
          <w:rFonts w:ascii="Tahoma" w:hAnsi="Tahoma" w:cs="Tahoma"/>
        </w:rPr>
        <w:t>9</w:t>
      </w:r>
      <w:r w:rsidR="00C76527">
        <w:rPr>
          <w:rFonts w:ascii="Tahoma" w:hAnsi="Tahoma" w:cs="Tahoma"/>
        </w:rPr>
        <w:t>:</w:t>
      </w:r>
      <w:r w:rsidR="0085030C">
        <w:rPr>
          <w:rFonts w:ascii="Tahoma" w:hAnsi="Tahoma" w:cs="Tahoma"/>
        </w:rPr>
        <w:t>00</w:t>
      </w:r>
      <w:r w:rsidR="00C76527" w:rsidRPr="00D476E9">
        <w:rPr>
          <w:rFonts w:ascii="Tahoma" w:hAnsi="Tahoma" w:cs="Tahoma"/>
        </w:rPr>
        <w:t xml:space="preserve"> uri</w:t>
      </w:r>
      <w:r w:rsidR="00C76527">
        <w:rPr>
          <w:rFonts w:ascii="Tahoma" w:hAnsi="Tahoma" w:cs="Tahoma"/>
        </w:rPr>
        <w:t xml:space="preserve">, sestanek </w:t>
      </w:r>
      <w:r w:rsidR="00C76527" w:rsidRPr="00D476E9">
        <w:rPr>
          <w:rFonts w:ascii="Tahoma" w:hAnsi="Tahoma" w:cs="Tahoma"/>
        </w:rPr>
        <w:t>v prostorih KS Turje Gore.</w:t>
      </w:r>
    </w:p>
    <w:p w14:paraId="0FC7A6AF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79524E61" w14:textId="3463AA9D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9871A3">
        <w:rPr>
          <w:rFonts w:ascii="Arial" w:hAnsi="Arial" w:cs="Arial"/>
          <w:u w:val="single"/>
        </w:rPr>
        <w:t>Navzoči</w:t>
      </w:r>
      <w:r w:rsidRPr="009871A3">
        <w:rPr>
          <w:rFonts w:ascii="Arial" w:hAnsi="Arial" w:cs="Arial"/>
        </w:rPr>
        <w:t>: Iztok Železnik, Tina Peklar, Tomaž Košič</w:t>
      </w:r>
      <w:r>
        <w:rPr>
          <w:rFonts w:ascii="Arial" w:hAnsi="Arial" w:cs="Arial"/>
        </w:rPr>
        <w:t>, Žan Kramžar</w:t>
      </w:r>
      <w:r w:rsidRPr="009871A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871A3">
        <w:rPr>
          <w:rFonts w:ascii="Arial" w:hAnsi="Arial" w:cs="Arial"/>
        </w:rPr>
        <w:t>Roman Grešak</w:t>
      </w:r>
      <w:r>
        <w:rPr>
          <w:rFonts w:ascii="Arial" w:hAnsi="Arial" w:cs="Arial"/>
        </w:rPr>
        <w:t xml:space="preserve"> </w:t>
      </w:r>
      <w:r w:rsidR="007B0188" w:rsidRPr="009871A3">
        <w:rPr>
          <w:rFonts w:ascii="Arial" w:hAnsi="Arial" w:cs="Arial"/>
        </w:rPr>
        <w:t>Jerneja Grešak</w:t>
      </w:r>
      <w:r w:rsidR="007B01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Marko </w:t>
      </w:r>
      <w:proofErr w:type="spellStart"/>
      <w:r>
        <w:rPr>
          <w:rFonts w:ascii="Arial" w:hAnsi="Arial" w:cs="Arial"/>
        </w:rPr>
        <w:t>Pikelj</w:t>
      </w:r>
      <w:proofErr w:type="spellEnd"/>
      <w:r>
        <w:rPr>
          <w:rFonts w:ascii="Arial" w:hAnsi="Arial" w:cs="Arial"/>
        </w:rPr>
        <w:t>.</w:t>
      </w:r>
    </w:p>
    <w:p w14:paraId="6595D207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  <w:u w:val="single"/>
        </w:rPr>
      </w:pPr>
    </w:p>
    <w:p w14:paraId="3FA73ADF" w14:textId="6E950FB1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Upravičeno odsot</w:t>
      </w:r>
      <w:r w:rsidR="0085030C">
        <w:rPr>
          <w:rFonts w:ascii="Arial" w:hAnsi="Arial" w:cs="Arial"/>
          <w:u w:val="single"/>
        </w:rPr>
        <w:t>na</w:t>
      </w:r>
      <w:r>
        <w:rPr>
          <w:rFonts w:ascii="Arial" w:hAnsi="Arial" w:cs="Arial"/>
          <w:u w:val="single"/>
        </w:rPr>
        <w:t>:</w:t>
      </w:r>
      <w:r w:rsidR="0085030C">
        <w:rPr>
          <w:rFonts w:ascii="Arial" w:hAnsi="Arial" w:cs="Arial"/>
        </w:rPr>
        <w:t xml:space="preserve"> </w:t>
      </w:r>
      <w:r w:rsidR="007B0188">
        <w:rPr>
          <w:rFonts w:ascii="Arial" w:hAnsi="Arial" w:cs="Arial"/>
        </w:rPr>
        <w:t>/</w:t>
      </w:r>
    </w:p>
    <w:p w14:paraId="0D8A5F2C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7CFCC7C4" w14:textId="77777777" w:rsidR="002B46EC" w:rsidRDefault="002B46EC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1071CC84" w14:textId="77777777" w:rsidR="00C76527" w:rsidRP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C76527">
        <w:rPr>
          <w:rFonts w:ascii="Tahoma" w:hAnsi="Tahoma" w:cs="Tahoma"/>
        </w:rPr>
        <w:t>Dnevni red:</w:t>
      </w:r>
    </w:p>
    <w:p w14:paraId="7A00869F" w14:textId="77777777" w:rsidR="00C76527" w:rsidRP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622DE43C" w14:textId="77777777" w:rsidR="00CF3742" w:rsidRDefault="00CF3742" w:rsidP="0085030C">
      <w:pPr>
        <w:pStyle w:val="Odstavekseznama"/>
        <w:rPr>
          <w:rFonts w:ascii="Tahoma" w:eastAsia="Times New Roman" w:hAnsi="Tahoma" w:cs="Tahoma"/>
          <w:b/>
          <w:bCs/>
          <w:sz w:val="24"/>
          <w:szCs w:val="24"/>
          <w:lang w:eastAsia="sl-SI"/>
        </w:rPr>
      </w:pPr>
    </w:p>
    <w:p w14:paraId="700D72B8" w14:textId="75974E06" w:rsidR="0085030C" w:rsidRDefault="00CF3742" w:rsidP="00C76527">
      <w:pPr>
        <w:pStyle w:val="Odstavekseznama"/>
        <w:numPr>
          <w:ilvl w:val="0"/>
          <w:numId w:val="2"/>
        </w:numPr>
        <w:rPr>
          <w:rFonts w:ascii="Tahoma" w:eastAsia="Times New Roman" w:hAnsi="Tahoma" w:cs="Tahoma"/>
          <w:b/>
          <w:bCs/>
          <w:sz w:val="24"/>
          <w:szCs w:val="24"/>
          <w:lang w:eastAsia="sl-SI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sl-SI"/>
        </w:rPr>
        <w:t>Tekoča problematika:</w:t>
      </w:r>
    </w:p>
    <w:p w14:paraId="4765001E" w14:textId="77777777" w:rsidR="00100D88" w:rsidRDefault="00100D88" w:rsidP="00100D88">
      <w:pPr>
        <w:pStyle w:val="Odstavekseznama"/>
        <w:rPr>
          <w:rFonts w:ascii="Tahoma" w:eastAsia="Times New Roman" w:hAnsi="Tahoma" w:cs="Tahoma"/>
          <w:b/>
          <w:bCs/>
          <w:sz w:val="24"/>
          <w:szCs w:val="24"/>
          <w:lang w:eastAsia="sl-SI"/>
        </w:rPr>
      </w:pPr>
    </w:p>
    <w:p w14:paraId="3C15E6E3" w14:textId="41D87C3E" w:rsidR="00CF3742" w:rsidRDefault="00535E7C" w:rsidP="00100D88">
      <w:pPr>
        <w:pStyle w:val="Odstavekseznama"/>
        <w:numPr>
          <w:ilvl w:val="0"/>
          <w:numId w:val="10"/>
        </w:numPr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>
        <w:rPr>
          <w:rFonts w:ascii="Tahoma" w:eastAsia="Times New Roman" w:hAnsi="Tahoma" w:cs="Tahoma"/>
          <w:sz w:val="24"/>
          <w:szCs w:val="24"/>
          <w:lang w:eastAsia="sl-SI"/>
        </w:rPr>
        <w:t>Potrebno je popraviti j</w:t>
      </w:r>
      <w:r w:rsidR="00CF3742" w:rsidRPr="00CF3742">
        <w:rPr>
          <w:rFonts w:ascii="Tahoma" w:eastAsia="Times New Roman" w:hAnsi="Tahoma" w:cs="Tahoma"/>
          <w:sz w:val="24"/>
          <w:szCs w:val="24"/>
          <w:lang w:eastAsia="sl-SI"/>
        </w:rPr>
        <w:t xml:space="preserve">ašek pri odcepu </w:t>
      </w:r>
      <w:proofErr w:type="spellStart"/>
      <w:r w:rsidR="00CF3742" w:rsidRPr="00CF3742">
        <w:rPr>
          <w:rFonts w:ascii="Tahoma" w:eastAsia="Times New Roman" w:hAnsi="Tahoma" w:cs="Tahoma"/>
          <w:sz w:val="24"/>
          <w:szCs w:val="24"/>
          <w:lang w:eastAsia="sl-SI"/>
        </w:rPr>
        <w:t>Pikelj</w:t>
      </w:r>
      <w:proofErr w:type="spellEnd"/>
      <w:r w:rsidR="00CF3742" w:rsidRPr="00CF3742">
        <w:rPr>
          <w:rFonts w:ascii="Tahoma" w:eastAsia="Times New Roman" w:hAnsi="Tahoma" w:cs="Tahoma"/>
          <w:sz w:val="24"/>
          <w:szCs w:val="24"/>
          <w:lang w:eastAsia="sl-SI"/>
        </w:rPr>
        <w:t xml:space="preserve"> Marko </w:t>
      </w:r>
      <w:r>
        <w:rPr>
          <w:rFonts w:ascii="Tahoma" w:eastAsia="Times New Roman" w:hAnsi="Tahoma" w:cs="Tahoma"/>
          <w:sz w:val="24"/>
          <w:szCs w:val="24"/>
          <w:lang w:eastAsia="sl-SI"/>
        </w:rPr>
        <w:t>Gore</w:t>
      </w:r>
      <w:r w:rsidR="00CF3742" w:rsidRPr="00CF3742">
        <w:rPr>
          <w:rFonts w:ascii="Tahoma" w:eastAsia="Times New Roman" w:hAnsi="Tahoma" w:cs="Tahoma"/>
          <w:sz w:val="24"/>
          <w:szCs w:val="24"/>
          <w:lang w:eastAsia="sl-SI"/>
        </w:rPr>
        <w:t xml:space="preserve"> po zimski službi </w:t>
      </w:r>
    </w:p>
    <w:p w14:paraId="31BD429A" w14:textId="6AB03938" w:rsidR="00CF3742" w:rsidRDefault="00535E7C" w:rsidP="00100D88">
      <w:pPr>
        <w:pStyle w:val="Odstavekseznama"/>
        <w:numPr>
          <w:ilvl w:val="0"/>
          <w:numId w:val="10"/>
        </w:numPr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>
        <w:rPr>
          <w:rFonts w:ascii="Tahoma" w:eastAsia="Times New Roman" w:hAnsi="Tahoma" w:cs="Tahoma"/>
          <w:sz w:val="24"/>
          <w:szCs w:val="24"/>
          <w:lang w:eastAsia="sl-SI"/>
        </w:rPr>
        <w:t>Potrebno je z</w:t>
      </w:r>
      <w:r w:rsidR="00CF3742">
        <w:rPr>
          <w:rFonts w:ascii="Tahoma" w:eastAsia="Times New Roman" w:hAnsi="Tahoma" w:cs="Tahoma"/>
          <w:sz w:val="24"/>
          <w:szCs w:val="24"/>
          <w:lang w:eastAsia="sl-SI"/>
        </w:rPr>
        <w:t>akrpati asfalt pri krajanu Urankar</w:t>
      </w: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v Čreti</w:t>
      </w:r>
      <w:r w:rsidR="00CF3742">
        <w:rPr>
          <w:rFonts w:ascii="Tahoma" w:eastAsia="Times New Roman" w:hAnsi="Tahoma" w:cs="Tahoma"/>
          <w:sz w:val="24"/>
          <w:szCs w:val="24"/>
          <w:lang w:eastAsia="sl-SI"/>
        </w:rPr>
        <w:t xml:space="preserve">, poslali mail na </w:t>
      </w:r>
      <w:proofErr w:type="spellStart"/>
      <w:r w:rsidR="00CF3742">
        <w:rPr>
          <w:rFonts w:ascii="Tahoma" w:eastAsia="Times New Roman" w:hAnsi="Tahoma" w:cs="Tahoma"/>
          <w:sz w:val="24"/>
          <w:szCs w:val="24"/>
          <w:lang w:eastAsia="sl-SI"/>
        </w:rPr>
        <w:t>KSP</w:t>
      </w:r>
      <w:proofErr w:type="spellEnd"/>
      <w:r w:rsidR="00CF3742">
        <w:rPr>
          <w:rFonts w:ascii="Tahoma" w:eastAsia="Times New Roman" w:hAnsi="Tahoma" w:cs="Tahoma"/>
          <w:sz w:val="24"/>
          <w:szCs w:val="24"/>
          <w:lang w:eastAsia="sl-SI"/>
        </w:rPr>
        <w:t>, ker so asfalt odrezali zaradi napake na vodovodnem omrežju.</w:t>
      </w:r>
    </w:p>
    <w:p w14:paraId="2ABC0895" w14:textId="42CA6384" w:rsidR="00D5132B" w:rsidRDefault="00CF3742" w:rsidP="00100D88">
      <w:pPr>
        <w:pStyle w:val="Odstavekseznama"/>
        <w:numPr>
          <w:ilvl w:val="0"/>
          <w:numId w:val="10"/>
        </w:numPr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Ponovno </w:t>
      </w:r>
      <w:r w:rsidR="00535E7C">
        <w:rPr>
          <w:rFonts w:ascii="Tahoma" w:eastAsia="Times New Roman" w:hAnsi="Tahoma" w:cs="Tahoma"/>
          <w:sz w:val="24"/>
          <w:szCs w:val="24"/>
          <w:lang w:eastAsia="sl-SI"/>
        </w:rPr>
        <w:t>opominjamo, da bi</w:t>
      </w: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proofErr w:type="spellStart"/>
      <w:r>
        <w:rPr>
          <w:rFonts w:ascii="Tahoma" w:eastAsia="Times New Roman" w:hAnsi="Tahoma" w:cs="Tahoma"/>
          <w:sz w:val="24"/>
          <w:szCs w:val="24"/>
          <w:lang w:eastAsia="sl-SI"/>
        </w:rPr>
        <w:t>KSP</w:t>
      </w:r>
      <w:proofErr w:type="spellEnd"/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 w:rsidR="00535E7C">
        <w:rPr>
          <w:rFonts w:ascii="Tahoma" w:eastAsia="Times New Roman" w:hAnsi="Tahoma" w:cs="Tahoma"/>
          <w:sz w:val="24"/>
          <w:szCs w:val="24"/>
          <w:lang w:eastAsia="sl-SI"/>
        </w:rPr>
        <w:t>pokrpala</w:t>
      </w: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luknje na cesti Turje – Gore od Marnega dalje. </w:t>
      </w:r>
    </w:p>
    <w:p w14:paraId="0B100C9D" w14:textId="08C251B3" w:rsidR="00CF3742" w:rsidRDefault="00D5132B" w:rsidP="00100D88">
      <w:pPr>
        <w:pStyle w:val="Odstavekseznama"/>
        <w:numPr>
          <w:ilvl w:val="0"/>
          <w:numId w:val="10"/>
        </w:numPr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Ureditev odlagališča pri </w:t>
      </w:r>
      <w:proofErr w:type="spellStart"/>
      <w:r>
        <w:rPr>
          <w:rFonts w:ascii="Tahoma" w:eastAsia="Times New Roman" w:hAnsi="Tahoma" w:cs="Tahoma"/>
          <w:sz w:val="24"/>
          <w:szCs w:val="24"/>
          <w:lang w:eastAsia="sl-SI"/>
        </w:rPr>
        <w:t>Skopnem</w:t>
      </w:r>
      <w:proofErr w:type="spellEnd"/>
      <w:r>
        <w:rPr>
          <w:rFonts w:ascii="Tahoma" w:eastAsia="Times New Roman" w:hAnsi="Tahoma" w:cs="Tahoma"/>
          <w:sz w:val="24"/>
          <w:szCs w:val="24"/>
          <w:lang w:eastAsia="sl-SI"/>
        </w:rPr>
        <w:t>, ker opažamo do zopet odlagajo kosovne</w:t>
      </w:r>
      <w:r w:rsidR="00100D88"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sl-SI"/>
        </w:rPr>
        <w:t>odpadke poleg kant. Postavili bomo nove table.</w:t>
      </w:r>
    </w:p>
    <w:p w14:paraId="7379B42E" w14:textId="7A95211B" w:rsidR="00100D88" w:rsidRDefault="00100D88" w:rsidP="00100D88">
      <w:pPr>
        <w:pStyle w:val="Odstavekseznama"/>
        <w:numPr>
          <w:ilvl w:val="0"/>
          <w:numId w:val="10"/>
        </w:numPr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Prosimo za ureditev </w:t>
      </w:r>
      <w:r w:rsidR="00535E7C">
        <w:rPr>
          <w:rFonts w:ascii="Tahoma" w:eastAsia="Times New Roman" w:hAnsi="Tahoma" w:cs="Tahoma"/>
          <w:sz w:val="24"/>
          <w:szCs w:val="24"/>
          <w:lang w:eastAsia="sl-SI"/>
        </w:rPr>
        <w:t xml:space="preserve">tlakovane potke pri </w:t>
      </w:r>
      <w:r>
        <w:rPr>
          <w:rFonts w:ascii="Tahoma" w:eastAsia="Times New Roman" w:hAnsi="Tahoma" w:cs="Tahoma"/>
          <w:sz w:val="24"/>
          <w:szCs w:val="24"/>
          <w:lang w:eastAsia="sl-SI"/>
        </w:rPr>
        <w:t>spomenik</w:t>
      </w:r>
      <w:r w:rsidR="00535E7C">
        <w:rPr>
          <w:rFonts w:ascii="Tahoma" w:eastAsia="Times New Roman" w:hAnsi="Tahoma" w:cs="Tahoma"/>
          <w:sz w:val="24"/>
          <w:szCs w:val="24"/>
          <w:lang w:eastAsia="sl-SI"/>
        </w:rPr>
        <w:t>u v Turju</w:t>
      </w:r>
      <w:r>
        <w:rPr>
          <w:rFonts w:ascii="Tahoma" w:eastAsia="Times New Roman" w:hAnsi="Tahoma" w:cs="Tahoma"/>
          <w:sz w:val="24"/>
          <w:szCs w:val="24"/>
          <w:lang w:eastAsia="sl-SI"/>
        </w:rPr>
        <w:t>, saj se je zaradi pluženja odstranil</w:t>
      </w:r>
      <w:r w:rsidR="00872B0D">
        <w:rPr>
          <w:rFonts w:ascii="Tahoma" w:eastAsia="Times New Roman" w:hAnsi="Tahoma" w:cs="Tahoma"/>
          <w:sz w:val="24"/>
          <w:szCs w:val="24"/>
          <w:lang w:eastAsia="sl-SI"/>
        </w:rPr>
        <w:t>o</w:t>
      </w: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nekaj tlakovanih kock </w:t>
      </w:r>
    </w:p>
    <w:p w14:paraId="5E287B86" w14:textId="77777777" w:rsidR="00D5132B" w:rsidRPr="00CF3742" w:rsidRDefault="00D5132B" w:rsidP="00535E7C">
      <w:pPr>
        <w:pStyle w:val="Odstavekseznama"/>
        <w:ind w:left="1080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72373F9F" w14:textId="77777777" w:rsidR="0085030C" w:rsidRDefault="0085030C" w:rsidP="0085030C">
      <w:pPr>
        <w:pStyle w:val="Odstavekseznama"/>
        <w:rPr>
          <w:rFonts w:ascii="Tahoma" w:eastAsia="Times New Roman" w:hAnsi="Tahoma" w:cs="Tahoma"/>
          <w:b/>
          <w:bCs/>
          <w:sz w:val="24"/>
          <w:szCs w:val="24"/>
          <w:lang w:eastAsia="sl-SI"/>
        </w:rPr>
      </w:pPr>
    </w:p>
    <w:p w14:paraId="7F26F7F6" w14:textId="77777777" w:rsidR="0085030C" w:rsidRDefault="0085030C" w:rsidP="0085030C">
      <w:pPr>
        <w:pStyle w:val="Odstavekseznama"/>
        <w:rPr>
          <w:rFonts w:ascii="Tahoma" w:eastAsia="Times New Roman" w:hAnsi="Tahoma" w:cs="Tahoma"/>
          <w:b/>
          <w:bCs/>
          <w:sz w:val="24"/>
          <w:szCs w:val="24"/>
          <w:lang w:eastAsia="sl-SI"/>
        </w:rPr>
      </w:pPr>
    </w:p>
    <w:p w14:paraId="2CC459E2" w14:textId="254C6FA1" w:rsidR="00C76527" w:rsidRDefault="00C76527" w:rsidP="00C76527">
      <w:pPr>
        <w:pStyle w:val="Navadensplet"/>
        <w:spacing w:before="0" w:beforeAutospacing="0" w:after="0" w:afterAutospacing="0" w:line="360" w:lineRule="auto"/>
        <w:ind w:left="720"/>
        <w:jc w:val="both"/>
        <w:rPr>
          <w:rFonts w:ascii="Tahoma" w:hAnsi="Tahoma" w:cs="Tahoma"/>
        </w:rPr>
      </w:pPr>
      <w:r w:rsidRPr="00C76527">
        <w:rPr>
          <w:rFonts w:ascii="Tahoma" w:hAnsi="Tahoma" w:cs="Tahoma"/>
        </w:rPr>
        <w:lastRenderedPageBreak/>
        <w:t xml:space="preserve">Seja je bila zaključena ob </w:t>
      </w:r>
      <w:r w:rsidR="00535E7C">
        <w:rPr>
          <w:rFonts w:ascii="Tahoma" w:hAnsi="Tahoma" w:cs="Tahoma"/>
        </w:rPr>
        <w:t>20</w:t>
      </w:r>
      <w:r w:rsidRPr="00C76527">
        <w:rPr>
          <w:rFonts w:ascii="Tahoma" w:hAnsi="Tahoma" w:cs="Tahoma"/>
        </w:rPr>
        <w:t>:30 uri.</w:t>
      </w:r>
    </w:p>
    <w:p w14:paraId="15115CA4" w14:textId="77777777" w:rsidR="0085030C" w:rsidRPr="00C76527" w:rsidRDefault="0085030C" w:rsidP="00C76527">
      <w:pPr>
        <w:pStyle w:val="Navadensplet"/>
        <w:spacing w:before="0" w:beforeAutospacing="0" w:after="0" w:afterAutospacing="0" w:line="360" w:lineRule="auto"/>
        <w:ind w:left="720"/>
        <w:jc w:val="both"/>
        <w:rPr>
          <w:rFonts w:ascii="Tahoma" w:hAnsi="Tahoma" w:cs="Tahoma"/>
        </w:rPr>
      </w:pPr>
    </w:p>
    <w:p w14:paraId="6B8E9E1A" w14:textId="77777777" w:rsidR="00C76527" w:rsidRPr="00C76527" w:rsidRDefault="00C76527" w:rsidP="00C76527">
      <w:pPr>
        <w:pStyle w:val="Navadensplet"/>
        <w:spacing w:before="0" w:beforeAutospacing="0" w:after="0" w:afterAutospacing="0" w:line="360" w:lineRule="auto"/>
        <w:ind w:left="360"/>
        <w:jc w:val="both"/>
        <w:rPr>
          <w:rFonts w:ascii="Tahoma" w:hAnsi="Tahoma" w:cs="Tahoma"/>
        </w:rPr>
      </w:pPr>
    </w:p>
    <w:p w14:paraId="59543F0F" w14:textId="57F5E7C4" w:rsidR="00C76527" w:rsidRP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C76527">
        <w:rPr>
          <w:rFonts w:ascii="Tahoma" w:hAnsi="Tahoma" w:cs="Tahoma"/>
        </w:rPr>
        <w:t xml:space="preserve">Zapisnikar:                                                                   </w:t>
      </w:r>
      <w:r w:rsidRPr="00C76527">
        <w:rPr>
          <w:rFonts w:ascii="Tahoma" w:hAnsi="Tahoma" w:cs="Tahoma"/>
        </w:rPr>
        <w:tab/>
      </w:r>
      <w:r w:rsidRPr="00C76527">
        <w:rPr>
          <w:rFonts w:ascii="Tahoma" w:hAnsi="Tahoma" w:cs="Tahoma"/>
        </w:rPr>
        <w:tab/>
        <w:t xml:space="preserve">      Predsednik:</w:t>
      </w:r>
    </w:p>
    <w:p w14:paraId="100406C8" w14:textId="29107AD3" w:rsidR="00C76527" w:rsidRP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C76527">
        <w:rPr>
          <w:rFonts w:ascii="Tahoma" w:hAnsi="Tahoma" w:cs="Tahoma"/>
        </w:rPr>
        <w:t>Tina Peklar</w:t>
      </w:r>
      <w:r w:rsidRPr="00C76527">
        <w:rPr>
          <w:rFonts w:ascii="Tahoma" w:hAnsi="Tahoma" w:cs="Tahoma"/>
        </w:rPr>
        <w:tab/>
      </w:r>
      <w:r w:rsidRPr="00C76527">
        <w:rPr>
          <w:rFonts w:ascii="Tahoma" w:hAnsi="Tahoma" w:cs="Tahoma"/>
        </w:rPr>
        <w:tab/>
      </w:r>
      <w:r w:rsidRPr="00C76527">
        <w:rPr>
          <w:rFonts w:ascii="Tahoma" w:hAnsi="Tahoma" w:cs="Tahoma"/>
        </w:rPr>
        <w:tab/>
        <w:t xml:space="preserve">                                                              Iztok Železnik</w:t>
      </w:r>
    </w:p>
    <w:p w14:paraId="2752963D" w14:textId="77777777" w:rsidR="00C76527" w:rsidRPr="00C76527" w:rsidRDefault="00C76527" w:rsidP="00C76527">
      <w:pPr>
        <w:jc w:val="both"/>
        <w:rPr>
          <w:sz w:val="24"/>
          <w:szCs w:val="24"/>
        </w:rPr>
      </w:pPr>
    </w:p>
    <w:sectPr w:rsidR="00C76527" w:rsidRPr="00C76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EA36" w14:textId="77777777" w:rsidR="001958CA" w:rsidRDefault="001958CA" w:rsidP="001958CA">
      <w:pPr>
        <w:spacing w:after="0" w:line="240" w:lineRule="auto"/>
      </w:pPr>
      <w:r>
        <w:separator/>
      </w:r>
    </w:p>
  </w:endnote>
  <w:endnote w:type="continuationSeparator" w:id="0">
    <w:p w14:paraId="35EAB5D0" w14:textId="77777777" w:rsidR="001958CA" w:rsidRDefault="001958CA" w:rsidP="0019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1C6DF" w14:textId="77777777" w:rsidR="001958CA" w:rsidRDefault="001958CA" w:rsidP="001958CA">
      <w:pPr>
        <w:spacing w:after="0" w:line="240" w:lineRule="auto"/>
      </w:pPr>
      <w:r>
        <w:separator/>
      </w:r>
    </w:p>
  </w:footnote>
  <w:footnote w:type="continuationSeparator" w:id="0">
    <w:p w14:paraId="4CD32542" w14:textId="77777777" w:rsidR="001958CA" w:rsidRDefault="001958CA" w:rsidP="00195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48F5"/>
    <w:multiLevelType w:val="hybridMultilevel"/>
    <w:tmpl w:val="6AAEEC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C785A"/>
    <w:multiLevelType w:val="hybridMultilevel"/>
    <w:tmpl w:val="B546CB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9499C"/>
    <w:multiLevelType w:val="hybridMultilevel"/>
    <w:tmpl w:val="2432E4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F514B"/>
    <w:multiLevelType w:val="hybridMultilevel"/>
    <w:tmpl w:val="181C46E4"/>
    <w:lvl w:ilvl="0" w:tplc="AA1EC1E6">
      <w:start w:val="14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2C4F42"/>
    <w:multiLevelType w:val="hybridMultilevel"/>
    <w:tmpl w:val="0EB44D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1278A"/>
    <w:multiLevelType w:val="hybridMultilevel"/>
    <w:tmpl w:val="4FD4E154"/>
    <w:lvl w:ilvl="0" w:tplc="3C169D68">
      <w:start w:val="14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F413ED"/>
    <w:multiLevelType w:val="hybridMultilevel"/>
    <w:tmpl w:val="9AECC8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sz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132FD7"/>
    <w:multiLevelType w:val="hybridMultilevel"/>
    <w:tmpl w:val="10D88C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560E2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sz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523F9"/>
    <w:multiLevelType w:val="hybridMultilevel"/>
    <w:tmpl w:val="9E6653C6"/>
    <w:lvl w:ilvl="0" w:tplc="DDAA4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21B0C"/>
    <w:multiLevelType w:val="hybridMultilevel"/>
    <w:tmpl w:val="E8B039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630907">
    <w:abstractNumId w:val="2"/>
  </w:num>
  <w:num w:numId="2" w16cid:durableId="828596102">
    <w:abstractNumId w:val="9"/>
  </w:num>
  <w:num w:numId="3" w16cid:durableId="618492242">
    <w:abstractNumId w:val="1"/>
  </w:num>
  <w:num w:numId="4" w16cid:durableId="1286153097">
    <w:abstractNumId w:val="8"/>
  </w:num>
  <w:num w:numId="5" w16cid:durableId="2043246921">
    <w:abstractNumId w:val="7"/>
  </w:num>
  <w:num w:numId="6" w16cid:durableId="331108996">
    <w:abstractNumId w:val="6"/>
  </w:num>
  <w:num w:numId="7" w16cid:durableId="1744834877">
    <w:abstractNumId w:val="4"/>
  </w:num>
  <w:num w:numId="8" w16cid:durableId="1399789189">
    <w:abstractNumId w:val="0"/>
  </w:num>
  <w:num w:numId="9" w16cid:durableId="744454294">
    <w:abstractNumId w:val="3"/>
  </w:num>
  <w:num w:numId="10" w16cid:durableId="2017996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CA"/>
    <w:rsid w:val="00060DC5"/>
    <w:rsid w:val="00100D88"/>
    <w:rsid w:val="001958CA"/>
    <w:rsid w:val="001D0F9F"/>
    <w:rsid w:val="002B46EC"/>
    <w:rsid w:val="00382BF8"/>
    <w:rsid w:val="00535E7C"/>
    <w:rsid w:val="007B0188"/>
    <w:rsid w:val="0085030C"/>
    <w:rsid w:val="00872B0D"/>
    <w:rsid w:val="00A3106C"/>
    <w:rsid w:val="00B32ED3"/>
    <w:rsid w:val="00B87E65"/>
    <w:rsid w:val="00C76527"/>
    <w:rsid w:val="00CF3742"/>
    <w:rsid w:val="00D5132B"/>
    <w:rsid w:val="00DE7A74"/>
    <w:rsid w:val="00EF1D61"/>
    <w:rsid w:val="00F0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CE567"/>
  <w15:chartTrackingRefBased/>
  <w15:docId w15:val="{E1EA4B3F-D0D5-4E07-B437-628A40F9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C7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C76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6EBCCD9-F753-466B-B941-B0D811A1A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Iztok Železnik</dc:creator>
  <cp:keywords/>
  <dc:description/>
  <cp:lastModifiedBy>Tina Peklar</cp:lastModifiedBy>
  <cp:revision>2</cp:revision>
  <dcterms:created xsi:type="dcterms:W3CDTF">2025-06-09T18:41:00Z</dcterms:created>
  <dcterms:modified xsi:type="dcterms:W3CDTF">2025-06-09T18:41:00Z</dcterms:modified>
</cp:coreProperties>
</file>