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08BFF" w14:textId="77777777" w:rsidR="00473BA8" w:rsidRPr="000868CB" w:rsidRDefault="00BF2DBF" w:rsidP="00473BA8">
      <w:pPr>
        <w:jc w:val="center"/>
        <w:rPr>
          <w:rFonts w:ascii="IBM Plex Sans" w:hAnsi="IBM Plex Sans"/>
          <w:b/>
          <w:sz w:val="22"/>
          <w:szCs w:val="22"/>
        </w:rPr>
      </w:pPr>
      <w:r w:rsidRPr="000868CB">
        <w:rPr>
          <w:rFonts w:ascii="IBM Plex Sans" w:hAnsi="IBM Plex Sans"/>
          <w:b/>
          <w:sz w:val="22"/>
          <w:szCs w:val="22"/>
        </w:rPr>
        <w:t xml:space="preserve">PREDLOG ZA PODELITEV OBČINSKEGA PRIZNANJA </w:t>
      </w:r>
    </w:p>
    <w:p w14:paraId="20779001" w14:textId="77777777" w:rsidR="00BF2DBF" w:rsidRPr="000868CB" w:rsidRDefault="00394568" w:rsidP="00473BA8">
      <w:pPr>
        <w:jc w:val="center"/>
        <w:rPr>
          <w:rFonts w:ascii="IBM Plex Sans" w:hAnsi="IBM Plex Sans"/>
          <w:b/>
          <w:sz w:val="22"/>
          <w:szCs w:val="22"/>
        </w:rPr>
      </w:pPr>
      <w:r w:rsidRPr="000868CB">
        <w:rPr>
          <w:rFonts w:ascii="IBM Plex Sans" w:hAnsi="IBM Plex Sans"/>
          <w:b/>
          <w:sz w:val="22"/>
          <w:szCs w:val="22"/>
        </w:rPr>
        <w:t>ZA LETO 20</w:t>
      </w:r>
      <w:r w:rsidR="00B80D90" w:rsidRPr="000868CB">
        <w:rPr>
          <w:rFonts w:ascii="IBM Plex Sans" w:hAnsi="IBM Plex Sans"/>
          <w:b/>
          <w:sz w:val="22"/>
          <w:szCs w:val="22"/>
        </w:rPr>
        <w:t>2</w:t>
      </w:r>
      <w:r w:rsidR="00EB6D94">
        <w:rPr>
          <w:rFonts w:ascii="IBM Plex Sans" w:hAnsi="IBM Plex Sans"/>
          <w:b/>
          <w:sz w:val="22"/>
          <w:szCs w:val="22"/>
        </w:rPr>
        <w:t>6</w:t>
      </w:r>
    </w:p>
    <w:p w14:paraId="25DC2C17" w14:textId="77777777" w:rsidR="00473BA8" w:rsidRPr="000868CB" w:rsidRDefault="00473BA8" w:rsidP="00473BA8">
      <w:pPr>
        <w:jc w:val="center"/>
        <w:rPr>
          <w:rFonts w:ascii="IBM Plex Sans" w:hAnsi="IBM Plex Sans"/>
          <w:b/>
          <w:sz w:val="22"/>
          <w:szCs w:val="22"/>
        </w:rPr>
      </w:pPr>
    </w:p>
    <w:p w14:paraId="0A942AE7" w14:textId="77777777" w:rsidR="00BF2DBF" w:rsidRPr="000868CB" w:rsidRDefault="00BF2DBF" w:rsidP="00473BA8">
      <w:pPr>
        <w:jc w:val="center"/>
        <w:rPr>
          <w:rFonts w:ascii="IBM Plex Sans" w:hAnsi="IBM Plex Sans"/>
          <w:b/>
          <w:sz w:val="22"/>
          <w:szCs w:val="22"/>
        </w:rPr>
      </w:pPr>
    </w:p>
    <w:p w14:paraId="713E8A66" w14:textId="77777777" w:rsidR="00BF2DBF" w:rsidRPr="000868CB" w:rsidRDefault="00BF2DBF" w:rsidP="00BF2DBF">
      <w:pPr>
        <w:jc w:val="both"/>
        <w:rPr>
          <w:rFonts w:ascii="IBM Plex Sans" w:hAnsi="IBM Plex Sans"/>
          <w:b/>
          <w:sz w:val="22"/>
          <w:szCs w:val="22"/>
        </w:rPr>
      </w:pPr>
      <w:r w:rsidRPr="000868CB">
        <w:rPr>
          <w:rFonts w:ascii="IBM Plex Sans" w:hAnsi="IBM Plex Sans"/>
          <w:b/>
          <w:sz w:val="22"/>
          <w:szCs w:val="22"/>
        </w:rPr>
        <w:t>I. Podatki o predlagatelju:</w:t>
      </w:r>
    </w:p>
    <w:p w14:paraId="07506AE3" w14:textId="2CD22B63" w:rsidR="00BF2DBF" w:rsidRPr="000868CB" w:rsidRDefault="00BF2DBF" w:rsidP="00BF2DBF">
      <w:pPr>
        <w:jc w:val="both"/>
        <w:rPr>
          <w:rFonts w:ascii="IBM Plex Sans" w:hAnsi="IBM Plex Sans"/>
          <w:b/>
          <w:sz w:val="22"/>
          <w:szCs w:val="22"/>
        </w:rPr>
      </w:pPr>
      <w:r w:rsidRPr="000868CB">
        <w:rPr>
          <w:rFonts w:ascii="IBM Plex Sans" w:hAnsi="IBM Plex Sans"/>
          <w:b/>
          <w:sz w:val="22"/>
          <w:szCs w:val="22"/>
        </w:rPr>
        <w:t>(</w:t>
      </w:r>
      <w:bookmarkStart w:id="0" w:name="_Hlk96927021"/>
      <w:r w:rsidRPr="000868CB">
        <w:rPr>
          <w:rFonts w:ascii="IBM Plex Sans" w:hAnsi="IBM Plex Sans"/>
          <w:b/>
          <w:sz w:val="22"/>
          <w:szCs w:val="22"/>
        </w:rPr>
        <w:t>ime in priim</w:t>
      </w:r>
      <w:r w:rsidR="00D15F1E">
        <w:rPr>
          <w:rFonts w:ascii="IBM Plex Sans" w:hAnsi="IBM Plex Sans"/>
          <w:b/>
          <w:sz w:val="22"/>
          <w:szCs w:val="22"/>
        </w:rPr>
        <w:t>ek oz. naziv predlagatelja</w:t>
      </w:r>
      <w:r w:rsidRPr="000868CB">
        <w:rPr>
          <w:rFonts w:ascii="IBM Plex Sans" w:hAnsi="IBM Plex Sans"/>
          <w:b/>
          <w:sz w:val="22"/>
          <w:szCs w:val="22"/>
        </w:rPr>
        <w:t>, naslov</w:t>
      </w:r>
      <w:bookmarkEnd w:id="0"/>
      <w:r w:rsidR="005C28D0" w:rsidRPr="000868CB">
        <w:rPr>
          <w:rFonts w:ascii="IBM Plex Sans" w:hAnsi="IBM Plex Sans"/>
          <w:b/>
          <w:sz w:val="22"/>
          <w:szCs w:val="22"/>
        </w:rPr>
        <w:t>, kontaktna tel. št., e-</w:t>
      </w:r>
      <w:r w:rsidRPr="000868CB">
        <w:rPr>
          <w:rFonts w:ascii="IBM Plex Sans" w:hAnsi="IBM Plex Sans"/>
          <w:b/>
          <w:sz w:val="22"/>
          <w:szCs w:val="22"/>
        </w:rPr>
        <w:t>naslov)</w:t>
      </w:r>
      <w:r w:rsidR="00EB6D94">
        <w:rPr>
          <w:rFonts w:ascii="IBM Plex Sans" w:hAnsi="IBM Plex Sans"/>
          <w:b/>
          <w:sz w:val="22"/>
          <w:szCs w:val="22"/>
        </w:rPr>
        <w:t>*</w:t>
      </w:r>
    </w:p>
    <w:p w14:paraId="33213572" w14:textId="77777777" w:rsidR="00BF2DBF" w:rsidRPr="000868CB" w:rsidRDefault="00BF2DBF" w:rsidP="00BF2DBF">
      <w:pPr>
        <w:pBdr>
          <w:top w:val="single" w:sz="12" w:space="1" w:color="auto"/>
          <w:bottom w:val="single" w:sz="12" w:space="1" w:color="auto"/>
        </w:pBdr>
        <w:jc w:val="both"/>
        <w:rPr>
          <w:rFonts w:ascii="IBM Plex Sans" w:hAnsi="IBM Plex Sans"/>
          <w:b/>
          <w:sz w:val="22"/>
          <w:szCs w:val="22"/>
        </w:rPr>
      </w:pPr>
    </w:p>
    <w:p w14:paraId="1C0C2BFC" w14:textId="77777777" w:rsidR="00BF2DBF" w:rsidRPr="000868CB" w:rsidRDefault="00BF2DBF" w:rsidP="00BF2DBF">
      <w:pPr>
        <w:pBdr>
          <w:bottom w:val="single" w:sz="12" w:space="1" w:color="auto"/>
        </w:pBdr>
        <w:jc w:val="both"/>
        <w:rPr>
          <w:rFonts w:ascii="IBM Plex Sans" w:hAnsi="IBM Plex Sans"/>
          <w:b/>
          <w:sz w:val="22"/>
          <w:szCs w:val="22"/>
        </w:rPr>
      </w:pPr>
    </w:p>
    <w:p w14:paraId="1A0026A9" w14:textId="77777777" w:rsidR="00BF2DBF" w:rsidRPr="000868CB" w:rsidRDefault="00BF2DBF" w:rsidP="00BF2DBF">
      <w:pPr>
        <w:jc w:val="both"/>
        <w:rPr>
          <w:rFonts w:ascii="IBM Plex Sans" w:hAnsi="IBM Plex Sans"/>
          <w:b/>
          <w:sz w:val="22"/>
          <w:szCs w:val="22"/>
        </w:rPr>
      </w:pPr>
    </w:p>
    <w:p w14:paraId="12D7D925" w14:textId="77777777" w:rsidR="00BF2DBF" w:rsidRPr="000868CB" w:rsidRDefault="00BF2DBF" w:rsidP="00BF2DBF">
      <w:pPr>
        <w:jc w:val="both"/>
        <w:rPr>
          <w:rFonts w:ascii="IBM Plex Sans" w:hAnsi="IBM Plex Sans"/>
          <w:b/>
          <w:sz w:val="22"/>
          <w:szCs w:val="22"/>
        </w:rPr>
      </w:pPr>
      <w:r w:rsidRPr="000868CB">
        <w:rPr>
          <w:rFonts w:ascii="IBM Plex Sans" w:hAnsi="IBM Plex Sans"/>
          <w:b/>
          <w:sz w:val="22"/>
          <w:szCs w:val="22"/>
        </w:rPr>
        <w:t>II. Osebni podatki o kandidatu:</w:t>
      </w:r>
    </w:p>
    <w:p w14:paraId="7DB2194F" w14:textId="77777777" w:rsidR="00BF2DBF" w:rsidRDefault="00BF2DBF" w:rsidP="00BF2DBF">
      <w:pPr>
        <w:jc w:val="both"/>
        <w:rPr>
          <w:rFonts w:ascii="IBM Plex Sans" w:hAnsi="IBM Plex Sans"/>
          <w:b/>
          <w:sz w:val="22"/>
          <w:szCs w:val="22"/>
        </w:rPr>
      </w:pPr>
      <w:r w:rsidRPr="000868CB">
        <w:rPr>
          <w:rFonts w:ascii="IBM Plex Sans" w:hAnsi="IBM Plex Sans"/>
          <w:b/>
          <w:sz w:val="22"/>
          <w:szCs w:val="22"/>
        </w:rPr>
        <w:t xml:space="preserve"> (</w:t>
      </w:r>
      <w:r w:rsidR="006E67DA" w:rsidRPr="000868CB">
        <w:rPr>
          <w:rFonts w:ascii="IBM Plex Sans" w:hAnsi="IBM Plex Sans"/>
          <w:b/>
          <w:sz w:val="22"/>
          <w:szCs w:val="22"/>
        </w:rPr>
        <w:t xml:space="preserve">ime in priimek, naslov, </w:t>
      </w:r>
      <w:r w:rsidRPr="000868CB">
        <w:rPr>
          <w:rFonts w:ascii="IBM Plex Sans" w:hAnsi="IBM Plex Sans"/>
          <w:b/>
          <w:sz w:val="22"/>
          <w:szCs w:val="22"/>
        </w:rPr>
        <w:t>datum rojstva, izobrazba, bivališče, zaposlitev)</w:t>
      </w:r>
      <w:r w:rsidR="00EB6D94">
        <w:rPr>
          <w:rFonts w:ascii="IBM Plex Sans" w:hAnsi="IBM Plex Sans"/>
          <w:b/>
          <w:sz w:val="22"/>
          <w:szCs w:val="22"/>
        </w:rPr>
        <w:t>*</w:t>
      </w:r>
    </w:p>
    <w:p w14:paraId="03E0A38D" w14:textId="77777777" w:rsidR="00D15F1E" w:rsidRDefault="00D15F1E" w:rsidP="00BF2DBF">
      <w:pPr>
        <w:jc w:val="both"/>
        <w:rPr>
          <w:rFonts w:ascii="IBM Plex Sans" w:hAnsi="IBM Plex Sans"/>
          <w:b/>
          <w:sz w:val="22"/>
          <w:szCs w:val="22"/>
        </w:rPr>
      </w:pPr>
    </w:p>
    <w:p w14:paraId="6F5DE4F7" w14:textId="46D9BD92" w:rsidR="00D15F1E" w:rsidRPr="000868CB" w:rsidRDefault="00D15F1E" w:rsidP="00BF2DBF">
      <w:pPr>
        <w:jc w:val="both"/>
        <w:rPr>
          <w:rFonts w:ascii="IBM Plex Sans" w:hAnsi="IBM Plex Sans"/>
          <w:b/>
          <w:sz w:val="22"/>
          <w:szCs w:val="22"/>
        </w:rPr>
      </w:pPr>
      <w:r>
        <w:rPr>
          <w:rFonts w:ascii="IBM Plex Sans" w:hAnsi="IBM Plex Sans"/>
          <w:b/>
          <w:sz w:val="22"/>
          <w:szCs w:val="22"/>
        </w:rPr>
        <w:t>* kandidat za podelitev občinskega priznanja je lahko samo fizična oseba</w:t>
      </w:r>
    </w:p>
    <w:p w14:paraId="3161BE89" w14:textId="79DAA3A4" w:rsidR="00D15F1E" w:rsidRPr="000868CB" w:rsidRDefault="00BF2DBF" w:rsidP="00BF2DBF">
      <w:pPr>
        <w:jc w:val="both"/>
        <w:rPr>
          <w:rFonts w:ascii="IBM Plex Sans" w:hAnsi="IBM Plex Sans"/>
          <w:b/>
          <w:sz w:val="22"/>
          <w:szCs w:val="22"/>
        </w:rPr>
      </w:pPr>
      <w:r w:rsidRPr="000868CB">
        <w:rPr>
          <w:rFonts w:ascii="IBM Plex Sans" w:hAnsi="IBM Plex Sans"/>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D77A9" w14:textId="77777777" w:rsidR="00BF2DBF" w:rsidRPr="000868CB" w:rsidRDefault="00BF2DBF" w:rsidP="00BF2DBF">
      <w:pPr>
        <w:jc w:val="both"/>
        <w:rPr>
          <w:rFonts w:ascii="IBM Plex Sans" w:hAnsi="IBM Plex Sans"/>
          <w:b/>
          <w:sz w:val="22"/>
          <w:szCs w:val="22"/>
        </w:rPr>
      </w:pPr>
    </w:p>
    <w:p w14:paraId="46648588" w14:textId="77777777" w:rsidR="00BF2DBF" w:rsidRPr="000868CB" w:rsidRDefault="00BF2DBF" w:rsidP="00BF2DBF">
      <w:pPr>
        <w:jc w:val="both"/>
        <w:rPr>
          <w:rFonts w:ascii="IBM Plex Sans" w:hAnsi="IBM Plex Sans"/>
          <w:b/>
          <w:sz w:val="22"/>
          <w:szCs w:val="22"/>
        </w:rPr>
      </w:pPr>
      <w:r w:rsidRPr="000868CB">
        <w:rPr>
          <w:rFonts w:ascii="IBM Plex Sans" w:hAnsi="IBM Plex Sans"/>
          <w:b/>
          <w:sz w:val="22"/>
          <w:szCs w:val="22"/>
        </w:rPr>
        <w:t>III. Navedba, za katero priznanje oz. nagrado se kandidat predlaga</w:t>
      </w:r>
      <w:r w:rsidR="00A2082D" w:rsidRPr="000868CB">
        <w:rPr>
          <w:rFonts w:ascii="IBM Plex Sans" w:hAnsi="IBM Plex Sans"/>
          <w:b/>
          <w:sz w:val="22"/>
          <w:szCs w:val="22"/>
        </w:rPr>
        <w:t xml:space="preserve"> in na katerem področju</w:t>
      </w:r>
      <w:r w:rsidR="005C28D0" w:rsidRPr="000868CB">
        <w:rPr>
          <w:rFonts w:ascii="IBM Plex Sans" w:hAnsi="IBM Plex Sans"/>
          <w:b/>
          <w:sz w:val="22"/>
          <w:szCs w:val="22"/>
        </w:rPr>
        <w:t xml:space="preserve"> </w:t>
      </w:r>
      <w:r w:rsidRPr="000868CB">
        <w:rPr>
          <w:rFonts w:ascii="IBM Plex Sans" w:hAnsi="IBM Plex Sans"/>
          <w:b/>
          <w:sz w:val="22"/>
          <w:szCs w:val="22"/>
        </w:rPr>
        <w:t>(zlato, srebrno, bronasto priznanje, častni občan)</w:t>
      </w:r>
      <w:r w:rsidR="00EB6D94">
        <w:rPr>
          <w:rFonts w:ascii="IBM Plex Sans" w:hAnsi="IBM Plex Sans"/>
          <w:b/>
          <w:sz w:val="22"/>
          <w:szCs w:val="22"/>
        </w:rPr>
        <w:t>*</w:t>
      </w:r>
    </w:p>
    <w:p w14:paraId="1963850E" w14:textId="77777777" w:rsidR="00BF2DBF" w:rsidRPr="000868CB" w:rsidRDefault="00BF2DBF" w:rsidP="00BF2DBF">
      <w:pPr>
        <w:jc w:val="both"/>
        <w:rPr>
          <w:rFonts w:ascii="IBM Plex Sans" w:hAnsi="IBM Plex Sans"/>
          <w:b/>
          <w:sz w:val="22"/>
          <w:szCs w:val="22"/>
        </w:rPr>
      </w:pPr>
      <w:r w:rsidRPr="000868CB">
        <w:rPr>
          <w:rFonts w:ascii="IBM Plex Sans" w:hAnsi="IBM Plex Sans"/>
          <w:b/>
          <w:sz w:val="22"/>
          <w:szCs w:val="22"/>
        </w:rPr>
        <w:t>____________________________________________________________________________________________________________________________________________________</w:t>
      </w:r>
    </w:p>
    <w:p w14:paraId="19F42AFA" w14:textId="77777777" w:rsidR="00BF2DBF" w:rsidRPr="000868CB" w:rsidRDefault="00BF2DBF" w:rsidP="00BF2DBF">
      <w:pPr>
        <w:jc w:val="both"/>
        <w:rPr>
          <w:rFonts w:ascii="IBM Plex Sans" w:hAnsi="IBM Plex Sans"/>
          <w:b/>
          <w:sz w:val="22"/>
          <w:szCs w:val="22"/>
        </w:rPr>
      </w:pPr>
    </w:p>
    <w:p w14:paraId="472177D6" w14:textId="77777777" w:rsidR="00BF2DBF" w:rsidRPr="000868CB" w:rsidRDefault="00BF2DBF" w:rsidP="00BF2DBF">
      <w:pPr>
        <w:jc w:val="both"/>
        <w:rPr>
          <w:rFonts w:ascii="IBM Plex Sans" w:hAnsi="IBM Plex Sans"/>
          <w:b/>
          <w:sz w:val="22"/>
          <w:szCs w:val="22"/>
        </w:rPr>
      </w:pPr>
      <w:r w:rsidRPr="000868CB">
        <w:rPr>
          <w:rFonts w:ascii="IBM Plex Sans" w:hAnsi="IBM Plex Sans"/>
          <w:b/>
          <w:sz w:val="22"/>
          <w:szCs w:val="22"/>
        </w:rPr>
        <w:t xml:space="preserve">IV. </w:t>
      </w:r>
      <w:r w:rsidR="008D79B0" w:rsidRPr="000868CB">
        <w:rPr>
          <w:rFonts w:ascii="IBM Plex Sans" w:hAnsi="IBM Plex Sans"/>
          <w:b/>
          <w:sz w:val="22"/>
          <w:szCs w:val="22"/>
        </w:rPr>
        <w:t>Opis kandidatovega dela, s katerim predlagatelj utemeljuje njegovo predlaganje</w:t>
      </w:r>
    </w:p>
    <w:p w14:paraId="69FF1D5D" w14:textId="77777777" w:rsidR="00A52D45" w:rsidRDefault="008D79B0" w:rsidP="00475C80">
      <w:pPr>
        <w:jc w:val="both"/>
        <w:rPr>
          <w:rFonts w:ascii="IBM Plex Sans" w:hAnsi="IBM Plex Sans"/>
          <w:b/>
          <w:sz w:val="22"/>
          <w:szCs w:val="22"/>
        </w:rPr>
      </w:pPr>
      <w:r w:rsidRPr="000868CB">
        <w:rPr>
          <w:rFonts w:ascii="IBM Plex Sans" w:hAnsi="IBM Plex Sans"/>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868CB">
        <w:rPr>
          <w:rFonts w:ascii="IBM Plex Sans" w:hAnsi="IBM Plex Sans"/>
          <w:b/>
          <w:sz w:val="22"/>
          <w:szCs w:val="22"/>
        </w:rPr>
        <w:lastRenderedPageBreak/>
        <w:t>______________________________________________________________________________________________________________________________________________________________</w:t>
      </w:r>
      <w:r w:rsidR="00475C80">
        <w:rPr>
          <w:rFonts w:ascii="IBM Plex Sans" w:hAnsi="IBM Plex Sans"/>
          <w:b/>
          <w:sz w:val="22"/>
          <w:szCs w:val="22"/>
        </w:rPr>
        <w:t>__________________________</w:t>
      </w:r>
    </w:p>
    <w:p w14:paraId="3C04D831" w14:textId="77777777" w:rsidR="00D15F1E" w:rsidRPr="000868CB" w:rsidRDefault="00D15F1E" w:rsidP="00475C80">
      <w:pPr>
        <w:jc w:val="both"/>
        <w:rPr>
          <w:rFonts w:ascii="IBM Plex Sans" w:hAnsi="IBM Plex Sans"/>
          <w:b/>
          <w:sz w:val="22"/>
          <w:szCs w:val="22"/>
        </w:rPr>
      </w:pPr>
    </w:p>
    <w:p w14:paraId="7B1663B4" w14:textId="77777777" w:rsidR="00A52D45" w:rsidRPr="000868CB" w:rsidRDefault="008D79B0" w:rsidP="00A52D45">
      <w:pPr>
        <w:jc w:val="both"/>
        <w:rPr>
          <w:rFonts w:ascii="IBM Plex Sans" w:hAnsi="IBM Plex Sans"/>
          <w:sz w:val="22"/>
          <w:szCs w:val="22"/>
        </w:rPr>
      </w:pPr>
      <w:r w:rsidRPr="000868CB">
        <w:rPr>
          <w:rFonts w:ascii="IBM Plex Sans" w:hAnsi="IBM Plex Sans"/>
          <w:b/>
          <w:sz w:val="22"/>
          <w:szCs w:val="22"/>
        </w:rPr>
        <w:t xml:space="preserve">V. </w:t>
      </w:r>
      <w:r w:rsidR="00A52D45" w:rsidRPr="000868CB">
        <w:rPr>
          <w:rFonts w:ascii="IBM Plex Sans" w:hAnsi="IBM Plex Sans"/>
          <w:b/>
          <w:sz w:val="22"/>
          <w:szCs w:val="22"/>
        </w:rPr>
        <w:t>Drug</w:t>
      </w:r>
      <w:r w:rsidR="0049210F" w:rsidRPr="000868CB">
        <w:rPr>
          <w:rFonts w:ascii="IBM Plex Sans" w:hAnsi="IBM Plex Sans"/>
          <w:b/>
          <w:sz w:val="22"/>
          <w:szCs w:val="22"/>
        </w:rPr>
        <w:t>i</w:t>
      </w:r>
      <w:r w:rsidR="00A52D45" w:rsidRPr="000868CB">
        <w:rPr>
          <w:rFonts w:ascii="IBM Plex Sans" w:hAnsi="IBM Plex Sans"/>
          <w:b/>
          <w:sz w:val="22"/>
          <w:szCs w:val="22"/>
        </w:rPr>
        <w:t xml:space="preserve"> podatk</w:t>
      </w:r>
      <w:r w:rsidR="0049210F" w:rsidRPr="000868CB">
        <w:rPr>
          <w:rFonts w:ascii="IBM Plex Sans" w:hAnsi="IBM Plex Sans"/>
          <w:b/>
          <w:sz w:val="22"/>
          <w:szCs w:val="22"/>
        </w:rPr>
        <w:t>i</w:t>
      </w:r>
      <w:r w:rsidR="00A52D45" w:rsidRPr="000868CB">
        <w:rPr>
          <w:rFonts w:ascii="IBM Plex Sans" w:hAnsi="IBM Plex Sans"/>
          <w:b/>
          <w:sz w:val="22"/>
          <w:szCs w:val="22"/>
        </w:rPr>
        <w:t xml:space="preserve"> in dokument</w:t>
      </w:r>
      <w:r w:rsidR="0049210F" w:rsidRPr="000868CB">
        <w:rPr>
          <w:rFonts w:ascii="IBM Plex Sans" w:hAnsi="IBM Plex Sans"/>
          <w:b/>
          <w:sz w:val="22"/>
          <w:szCs w:val="22"/>
        </w:rPr>
        <w:t>i</w:t>
      </w:r>
      <w:r w:rsidR="00A52D45" w:rsidRPr="000868CB">
        <w:rPr>
          <w:rFonts w:ascii="IBM Plex Sans" w:hAnsi="IBM Plex Sans"/>
          <w:b/>
          <w:sz w:val="22"/>
          <w:szCs w:val="22"/>
        </w:rPr>
        <w:t>, ki so po mnenju predlagatelja pomembni za utemeljitev predložene kandidature</w:t>
      </w:r>
    </w:p>
    <w:p w14:paraId="24FBF850" w14:textId="77777777" w:rsidR="008D79B0" w:rsidRPr="000868CB" w:rsidRDefault="00A52D45" w:rsidP="00BF2DBF">
      <w:pPr>
        <w:jc w:val="both"/>
        <w:rPr>
          <w:rFonts w:ascii="IBM Plex Sans" w:hAnsi="IBM Plex Sans"/>
          <w:b/>
          <w:sz w:val="22"/>
          <w:szCs w:val="22"/>
        </w:rPr>
      </w:pPr>
      <w:r w:rsidRPr="000868CB">
        <w:rPr>
          <w:rFonts w:ascii="IBM Plex Sans" w:hAnsi="IBM Plex Sans"/>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706B3" w14:textId="77777777" w:rsidR="00A52D45" w:rsidRPr="000868CB" w:rsidRDefault="00A52D45" w:rsidP="00BF2DBF">
      <w:pPr>
        <w:jc w:val="both"/>
        <w:rPr>
          <w:rFonts w:ascii="IBM Plex Sans" w:hAnsi="IBM Plex Sans"/>
          <w:b/>
          <w:sz w:val="22"/>
          <w:szCs w:val="22"/>
        </w:rPr>
      </w:pPr>
    </w:p>
    <w:p w14:paraId="0AB550E4" w14:textId="77777777" w:rsidR="00D15F1E" w:rsidRDefault="00D15F1E" w:rsidP="00BF2DBF">
      <w:pPr>
        <w:jc w:val="both"/>
        <w:rPr>
          <w:rFonts w:ascii="IBM Plex Sans" w:hAnsi="IBM Plex Sans"/>
          <w:b/>
          <w:sz w:val="22"/>
          <w:szCs w:val="22"/>
        </w:rPr>
      </w:pPr>
      <w:r>
        <w:rPr>
          <w:rFonts w:ascii="IBM Plex Sans" w:hAnsi="IBM Plex Sans"/>
          <w:b/>
          <w:sz w:val="22"/>
          <w:szCs w:val="22"/>
        </w:rPr>
        <w:t>OBVEZNE PRILOGE:</w:t>
      </w:r>
    </w:p>
    <w:p w14:paraId="7E4CBC07" w14:textId="5BEEF931" w:rsidR="00EB6D94" w:rsidRDefault="00D15F1E" w:rsidP="00BF2DBF">
      <w:pPr>
        <w:jc w:val="both"/>
        <w:rPr>
          <w:rFonts w:ascii="IBM Plex Sans" w:hAnsi="IBM Plex Sans"/>
          <w:b/>
          <w:sz w:val="22"/>
          <w:szCs w:val="22"/>
        </w:rPr>
      </w:pPr>
      <w:r>
        <w:rPr>
          <w:rFonts w:ascii="IBM Plex Sans" w:hAnsi="IBM Plex Sans"/>
          <w:b/>
          <w:sz w:val="22"/>
          <w:szCs w:val="22"/>
        </w:rPr>
        <w:t xml:space="preserve">- </w:t>
      </w:r>
      <w:r w:rsidR="00EB6D94">
        <w:rPr>
          <w:rFonts w:ascii="IBM Plex Sans" w:hAnsi="IBM Plex Sans"/>
          <w:b/>
          <w:sz w:val="22"/>
          <w:szCs w:val="22"/>
        </w:rPr>
        <w:t>PRILOGA 1</w:t>
      </w:r>
      <w:r>
        <w:rPr>
          <w:rFonts w:ascii="IBM Plex Sans" w:hAnsi="IBM Plex Sans"/>
          <w:b/>
          <w:sz w:val="22"/>
          <w:szCs w:val="22"/>
        </w:rPr>
        <w:t xml:space="preserve">: </w:t>
      </w:r>
      <w:r w:rsidRPr="00D15F1E">
        <w:rPr>
          <w:rFonts w:ascii="IBM Plex Sans" w:hAnsi="IBM Plex Sans"/>
          <w:b/>
          <w:sz w:val="22"/>
          <w:szCs w:val="22"/>
        </w:rPr>
        <w:t>pisn</w:t>
      </w:r>
      <w:r>
        <w:rPr>
          <w:rFonts w:ascii="IBM Plex Sans" w:hAnsi="IBM Plex Sans"/>
          <w:b/>
          <w:sz w:val="22"/>
          <w:szCs w:val="22"/>
        </w:rPr>
        <w:t>o</w:t>
      </w:r>
      <w:r w:rsidRPr="00D15F1E">
        <w:rPr>
          <w:rFonts w:ascii="IBM Plex Sans" w:hAnsi="IBM Plex Sans"/>
          <w:b/>
          <w:sz w:val="22"/>
          <w:szCs w:val="22"/>
        </w:rPr>
        <w:t xml:space="preserve"> soglasje predlaganega kandidata za občinsko priznanje</w:t>
      </w:r>
    </w:p>
    <w:p w14:paraId="60D659CB" w14:textId="77777777" w:rsidR="00EB6D94" w:rsidRDefault="00EB6D94" w:rsidP="00BF2DBF">
      <w:pPr>
        <w:jc w:val="both"/>
        <w:rPr>
          <w:rFonts w:ascii="IBM Plex Sans" w:hAnsi="IBM Plex Sans"/>
          <w:b/>
          <w:sz w:val="22"/>
          <w:szCs w:val="22"/>
        </w:rPr>
      </w:pPr>
    </w:p>
    <w:p w14:paraId="1A3FA753" w14:textId="77777777" w:rsidR="00EB6D94" w:rsidRDefault="00EB6D94" w:rsidP="00BF2DBF">
      <w:pPr>
        <w:jc w:val="both"/>
        <w:rPr>
          <w:rFonts w:ascii="IBM Plex Sans" w:hAnsi="IBM Plex Sans"/>
          <w:b/>
          <w:sz w:val="22"/>
          <w:szCs w:val="22"/>
        </w:rPr>
      </w:pPr>
    </w:p>
    <w:p w14:paraId="1702E82E" w14:textId="77777777" w:rsidR="00A52D45" w:rsidRDefault="00A52D45" w:rsidP="00BF2DBF">
      <w:pPr>
        <w:jc w:val="both"/>
        <w:rPr>
          <w:rFonts w:ascii="IBM Plex Sans" w:hAnsi="IBM Plex Sans"/>
          <w:b/>
          <w:sz w:val="22"/>
          <w:szCs w:val="22"/>
        </w:rPr>
      </w:pPr>
      <w:r w:rsidRPr="000868CB">
        <w:rPr>
          <w:rFonts w:ascii="IBM Plex Sans" w:hAnsi="IBM Plex Sans"/>
          <w:b/>
          <w:sz w:val="22"/>
          <w:szCs w:val="22"/>
        </w:rPr>
        <w:t xml:space="preserve">Datum: </w:t>
      </w:r>
      <w:r w:rsidRPr="000868CB">
        <w:rPr>
          <w:rFonts w:ascii="IBM Plex Sans" w:hAnsi="IBM Plex Sans"/>
          <w:b/>
          <w:sz w:val="22"/>
          <w:szCs w:val="22"/>
        </w:rPr>
        <w:tab/>
      </w:r>
      <w:r w:rsidRPr="000868CB">
        <w:rPr>
          <w:rFonts w:ascii="IBM Plex Sans" w:hAnsi="IBM Plex Sans"/>
          <w:b/>
          <w:sz w:val="22"/>
          <w:szCs w:val="22"/>
        </w:rPr>
        <w:tab/>
      </w:r>
      <w:r w:rsidRPr="000868CB">
        <w:rPr>
          <w:rFonts w:ascii="IBM Plex Sans" w:hAnsi="IBM Plex Sans"/>
          <w:b/>
          <w:sz w:val="22"/>
          <w:szCs w:val="22"/>
        </w:rPr>
        <w:tab/>
      </w:r>
      <w:r w:rsidRPr="000868CB">
        <w:rPr>
          <w:rFonts w:ascii="IBM Plex Sans" w:hAnsi="IBM Plex Sans"/>
          <w:b/>
          <w:sz w:val="22"/>
          <w:szCs w:val="22"/>
        </w:rPr>
        <w:tab/>
      </w:r>
      <w:r w:rsidRPr="000868CB">
        <w:rPr>
          <w:rFonts w:ascii="IBM Plex Sans" w:hAnsi="IBM Plex Sans"/>
          <w:b/>
          <w:sz w:val="22"/>
          <w:szCs w:val="22"/>
        </w:rPr>
        <w:tab/>
        <w:t>Podpis predlagatelja:</w:t>
      </w:r>
    </w:p>
    <w:p w14:paraId="6591FC0F" w14:textId="77777777" w:rsidR="000868CB" w:rsidRPr="000868CB" w:rsidRDefault="000868CB" w:rsidP="00BF2DBF">
      <w:pPr>
        <w:jc w:val="both"/>
        <w:rPr>
          <w:rFonts w:ascii="IBM Plex Sans" w:hAnsi="IBM Plex Sans"/>
          <w:b/>
          <w:sz w:val="22"/>
          <w:szCs w:val="22"/>
        </w:rPr>
      </w:pPr>
    </w:p>
    <w:p w14:paraId="2C7FB300" w14:textId="77777777" w:rsidR="00A52D45" w:rsidRDefault="00A52D45" w:rsidP="00BF2DBF">
      <w:pPr>
        <w:jc w:val="both"/>
        <w:rPr>
          <w:rFonts w:ascii="IBM Plex Sans" w:hAnsi="IBM Plex Sans"/>
          <w:b/>
          <w:sz w:val="22"/>
          <w:szCs w:val="22"/>
        </w:rPr>
      </w:pPr>
    </w:p>
    <w:p w14:paraId="6DA4D38B" w14:textId="77777777" w:rsidR="00EB6D94" w:rsidRDefault="00EB6D94" w:rsidP="00BF2DBF">
      <w:pPr>
        <w:jc w:val="both"/>
        <w:rPr>
          <w:rFonts w:ascii="IBM Plex Sans" w:hAnsi="IBM Plex Sans"/>
          <w:b/>
          <w:sz w:val="22"/>
          <w:szCs w:val="22"/>
        </w:rPr>
      </w:pPr>
    </w:p>
    <w:p w14:paraId="3DF44339" w14:textId="77777777" w:rsidR="00227BA9" w:rsidRDefault="00227BA9" w:rsidP="00BF2DBF">
      <w:pPr>
        <w:jc w:val="both"/>
        <w:rPr>
          <w:rFonts w:ascii="IBM Plex Sans" w:hAnsi="IBM Plex Sans"/>
          <w:b/>
          <w:sz w:val="22"/>
          <w:szCs w:val="22"/>
        </w:rPr>
      </w:pPr>
    </w:p>
    <w:p w14:paraId="5EC3BF71" w14:textId="77777777" w:rsidR="00227BA9" w:rsidRDefault="00227BA9" w:rsidP="00BF2DBF">
      <w:pPr>
        <w:jc w:val="both"/>
        <w:rPr>
          <w:rFonts w:ascii="IBM Plex Sans" w:hAnsi="IBM Plex Sans"/>
          <w:b/>
          <w:sz w:val="22"/>
          <w:szCs w:val="22"/>
        </w:rPr>
      </w:pPr>
    </w:p>
    <w:p w14:paraId="169434CF" w14:textId="77777777" w:rsidR="00227BA9" w:rsidRDefault="00227BA9" w:rsidP="00BF2DBF">
      <w:pPr>
        <w:jc w:val="both"/>
        <w:rPr>
          <w:rFonts w:ascii="IBM Plex Sans" w:hAnsi="IBM Plex Sans"/>
          <w:b/>
          <w:sz w:val="22"/>
          <w:szCs w:val="22"/>
        </w:rPr>
      </w:pPr>
    </w:p>
    <w:p w14:paraId="4EBAAC1C" w14:textId="77777777" w:rsidR="00227BA9" w:rsidRDefault="00227BA9" w:rsidP="00BF2DBF">
      <w:pPr>
        <w:jc w:val="both"/>
        <w:rPr>
          <w:rFonts w:ascii="IBM Plex Sans" w:hAnsi="IBM Plex Sans"/>
          <w:b/>
          <w:sz w:val="22"/>
          <w:szCs w:val="22"/>
        </w:rPr>
      </w:pPr>
    </w:p>
    <w:p w14:paraId="6A698FE0" w14:textId="77777777" w:rsidR="00227BA9" w:rsidRDefault="00227BA9" w:rsidP="00BF2DBF">
      <w:pPr>
        <w:jc w:val="both"/>
        <w:rPr>
          <w:rFonts w:ascii="IBM Plex Sans" w:hAnsi="IBM Plex Sans"/>
          <w:b/>
          <w:sz w:val="22"/>
          <w:szCs w:val="22"/>
        </w:rPr>
      </w:pPr>
    </w:p>
    <w:p w14:paraId="6EC17F2E" w14:textId="77777777" w:rsidR="00227BA9" w:rsidRDefault="00227BA9" w:rsidP="00BF2DBF">
      <w:pPr>
        <w:jc w:val="both"/>
        <w:rPr>
          <w:rFonts w:ascii="IBM Plex Sans" w:hAnsi="IBM Plex Sans"/>
          <w:b/>
          <w:sz w:val="22"/>
          <w:szCs w:val="22"/>
        </w:rPr>
      </w:pPr>
    </w:p>
    <w:p w14:paraId="1038FCC1" w14:textId="77777777" w:rsidR="00227BA9" w:rsidRDefault="00227BA9" w:rsidP="00BF2DBF">
      <w:pPr>
        <w:jc w:val="both"/>
        <w:rPr>
          <w:rFonts w:ascii="IBM Plex Sans" w:hAnsi="IBM Plex Sans"/>
          <w:b/>
          <w:sz w:val="22"/>
          <w:szCs w:val="22"/>
        </w:rPr>
      </w:pPr>
    </w:p>
    <w:p w14:paraId="75452119" w14:textId="77777777" w:rsidR="00227BA9" w:rsidRDefault="00227BA9" w:rsidP="00BF2DBF">
      <w:pPr>
        <w:jc w:val="both"/>
        <w:rPr>
          <w:rFonts w:ascii="IBM Plex Sans" w:hAnsi="IBM Plex Sans"/>
          <w:b/>
          <w:sz w:val="22"/>
          <w:szCs w:val="22"/>
        </w:rPr>
      </w:pPr>
    </w:p>
    <w:p w14:paraId="7813A3A1" w14:textId="77777777" w:rsidR="00227BA9" w:rsidRDefault="00227BA9" w:rsidP="00BF2DBF">
      <w:pPr>
        <w:jc w:val="both"/>
        <w:rPr>
          <w:rFonts w:ascii="IBM Plex Sans" w:hAnsi="IBM Plex Sans"/>
          <w:b/>
          <w:sz w:val="22"/>
          <w:szCs w:val="22"/>
        </w:rPr>
      </w:pPr>
    </w:p>
    <w:p w14:paraId="247958E4" w14:textId="77777777" w:rsidR="00227BA9" w:rsidRDefault="00227BA9" w:rsidP="00BF2DBF">
      <w:pPr>
        <w:jc w:val="both"/>
        <w:rPr>
          <w:rFonts w:ascii="IBM Plex Sans" w:hAnsi="IBM Plex Sans"/>
          <w:b/>
          <w:sz w:val="22"/>
          <w:szCs w:val="22"/>
        </w:rPr>
      </w:pPr>
    </w:p>
    <w:p w14:paraId="5E53F0FA" w14:textId="77777777" w:rsidR="00227BA9" w:rsidRPr="000868CB" w:rsidRDefault="00227BA9" w:rsidP="00BF2DBF">
      <w:pPr>
        <w:jc w:val="both"/>
        <w:rPr>
          <w:rFonts w:ascii="IBM Plex Sans" w:hAnsi="IBM Plex Sans"/>
          <w:b/>
          <w:sz w:val="22"/>
          <w:szCs w:val="22"/>
        </w:rPr>
      </w:pPr>
    </w:p>
    <w:p w14:paraId="67547A33" w14:textId="77777777" w:rsidR="00475C80" w:rsidRDefault="00475C80" w:rsidP="00473BA8">
      <w:pPr>
        <w:jc w:val="both"/>
        <w:rPr>
          <w:rFonts w:ascii="IBM Plex Sans" w:hAnsi="IBM Plex Sans"/>
          <w:sz w:val="22"/>
          <w:szCs w:val="22"/>
        </w:rPr>
      </w:pPr>
    </w:p>
    <w:p w14:paraId="57B27198" w14:textId="16DBFDE6" w:rsidR="00473BA8" w:rsidRDefault="00BF2DBF" w:rsidP="00473BA8">
      <w:pPr>
        <w:jc w:val="both"/>
        <w:rPr>
          <w:rFonts w:ascii="IBM Plex Sans" w:hAnsi="IBM Plex Sans"/>
          <w:sz w:val="22"/>
          <w:szCs w:val="22"/>
        </w:rPr>
      </w:pPr>
      <w:r w:rsidRPr="000868CB">
        <w:rPr>
          <w:rFonts w:ascii="IBM Plex Sans" w:hAnsi="IBM Plex Sans"/>
          <w:sz w:val="22"/>
          <w:szCs w:val="22"/>
        </w:rPr>
        <w:lastRenderedPageBreak/>
        <w:t>Podelitev</w:t>
      </w:r>
      <w:r w:rsidR="00473BA8" w:rsidRPr="000868CB">
        <w:rPr>
          <w:rFonts w:ascii="IBM Plex Sans" w:hAnsi="IBM Plex Sans"/>
          <w:sz w:val="22"/>
          <w:szCs w:val="22"/>
        </w:rPr>
        <w:t xml:space="preserve"> občinskih prizna</w:t>
      </w:r>
      <w:r w:rsidRPr="000868CB">
        <w:rPr>
          <w:rFonts w:ascii="IBM Plex Sans" w:hAnsi="IBM Plex Sans"/>
          <w:sz w:val="22"/>
          <w:szCs w:val="22"/>
        </w:rPr>
        <w:t>nj in nagrad je namenjena</w:t>
      </w:r>
      <w:r w:rsidR="00473BA8" w:rsidRPr="000868CB">
        <w:rPr>
          <w:rFonts w:ascii="IBM Plex Sans" w:hAnsi="IBM Plex Sans"/>
          <w:sz w:val="22"/>
          <w:szCs w:val="22"/>
        </w:rPr>
        <w:t xml:space="preserve"> najuspešnejšim in najzaslužnejšim posameznikom</w:t>
      </w:r>
      <w:r w:rsidR="00EB6D94">
        <w:rPr>
          <w:rFonts w:ascii="IBM Plex Sans" w:hAnsi="IBM Plex Sans"/>
          <w:sz w:val="22"/>
          <w:szCs w:val="22"/>
        </w:rPr>
        <w:t xml:space="preserve"> </w:t>
      </w:r>
      <w:r w:rsidR="00473BA8" w:rsidRPr="000868CB">
        <w:rPr>
          <w:rFonts w:ascii="IBM Plex Sans" w:hAnsi="IBM Plex Sans"/>
          <w:sz w:val="22"/>
          <w:szCs w:val="22"/>
        </w:rPr>
        <w:t>za izredna prizadevanja in uspehe na posameznih področjih  človekove ustvarjalnosti.</w:t>
      </w:r>
    </w:p>
    <w:p w14:paraId="1E93405C" w14:textId="77777777" w:rsidR="00D15F1E" w:rsidRPr="000868CB" w:rsidRDefault="00D15F1E" w:rsidP="00473BA8">
      <w:pPr>
        <w:jc w:val="both"/>
        <w:rPr>
          <w:rFonts w:ascii="IBM Plex Sans" w:hAnsi="IBM Plex Sans"/>
          <w:sz w:val="22"/>
          <w:szCs w:val="22"/>
        </w:rPr>
      </w:pPr>
    </w:p>
    <w:p w14:paraId="20A7911C" w14:textId="77777777" w:rsidR="00D15F1E" w:rsidRPr="00D15F1E" w:rsidRDefault="00D15F1E" w:rsidP="00D15F1E">
      <w:pPr>
        <w:jc w:val="both"/>
        <w:rPr>
          <w:rFonts w:ascii="IBM Plex Sans" w:hAnsi="IBM Plex Sans"/>
          <w:sz w:val="22"/>
          <w:szCs w:val="22"/>
        </w:rPr>
      </w:pPr>
    </w:p>
    <w:p w14:paraId="5776AF32" w14:textId="77777777" w:rsidR="00D15F1E" w:rsidRPr="00D15F1E" w:rsidRDefault="00D15F1E" w:rsidP="00D15F1E">
      <w:pPr>
        <w:jc w:val="both"/>
        <w:rPr>
          <w:rFonts w:ascii="IBM Plex Sans" w:hAnsi="IBM Plex Sans"/>
          <w:sz w:val="22"/>
          <w:szCs w:val="22"/>
        </w:rPr>
      </w:pPr>
      <w:r w:rsidRPr="00D15F1E">
        <w:rPr>
          <w:rFonts w:ascii="IBM Plex Sans" w:hAnsi="IBM Plex Sans"/>
          <w:b/>
          <w:bCs/>
          <w:sz w:val="22"/>
          <w:szCs w:val="22"/>
        </w:rPr>
        <w:t>NAZIV ČASTNI OBČAN OBČINE HRASTNIK</w:t>
      </w:r>
      <w:r w:rsidRPr="00D15F1E">
        <w:rPr>
          <w:rFonts w:ascii="IBM Plex Sans" w:hAnsi="IBM Plex Sans"/>
          <w:sz w:val="22"/>
          <w:szCs w:val="22"/>
        </w:rPr>
        <w:t xml:space="preserve"> se podeljuje posameznikom, katerih delo predstavlja izjemne zasluge in imajo trajen pomen za razvoj, ugled, uveljavljanje ali prepoznavnost Občine Hrastnik v državi ali na mednarodnem področju.</w:t>
      </w:r>
    </w:p>
    <w:p w14:paraId="7F2BEAB3" w14:textId="77777777" w:rsidR="00D15F1E" w:rsidRPr="00D15F1E" w:rsidRDefault="00D15F1E" w:rsidP="00D15F1E">
      <w:pPr>
        <w:jc w:val="both"/>
        <w:rPr>
          <w:rFonts w:ascii="IBM Plex Sans" w:hAnsi="IBM Plex Sans"/>
          <w:sz w:val="22"/>
          <w:szCs w:val="22"/>
        </w:rPr>
      </w:pPr>
    </w:p>
    <w:p w14:paraId="52D7D78D" w14:textId="77777777" w:rsidR="00D15F1E" w:rsidRPr="00D15F1E" w:rsidRDefault="00D15F1E" w:rsidP="00D15F1E">
      <w:pPr>
        <w:jc w:val="both"/>
        <w:rPr>
          <w:rFonts w:ascii="IBM Plex Sans" w:hAnsi="IBM Plex Sans"/>
          <w:sz w:val="22"/>
          <w:szCs w:val="22"/>
        </w:rPr>
      </w:pPr>
      <w:r w:rsidRPr="00D15F1E">
        <w:rPr>
          <w:rFonts w:ascii="IBM Plex Sans" w:hAnsi="IBM Plex Sans"/>
          <w:sz w:val="22"/>
          <w:szCs w:val="22"/>
        </w:rPr>
        <w:t>Častni občan prejme posebno izdelano listino, ki vsebuje besedilo sklepa o podelitvi ter denarno nagrado v višini treh povprečnih neto plač v Republiki Sloveniji v preteklem letu.</w:t>
      </w:r>
    </w:p>
    <w:p w14:paraId="3D75263F" w14:textId="77777777" w:rsidR="00D15F1E" w:rsidRPr="00D15F1E" w:rsidRDefault="00D15F1E" w:rsidP="00D15F1E">
      <w:pPr>
        <w:jc w:val="both"/>
        <w:rPr>
          <w:rFonts w:ascii="IBM Plex Sans" w:hAnsi="IBM Plex Sans"/>
          <w:sz w:val="22"/>
          <w:szCs w:val="22"/>
        </w:rPr>
      </w:pPr>
    </w:p>
    <w:p w14:paraId="5249198D" w14:textId="77777777" w:rsidR="00D15F1E" w:rsidRPr="00D15F1E" w:rsidRDefault="00D15F1E" w:rsidP="00D15F1E">
      <w:pPr>
        <w:jc w:val="both"/>
        <w:rPr>
          <w:rFonts w:ascii="IBM Plex Sans" w:hAnsi="IBM Plex Sans"/>
          <w:sz w:val="22"/>
          <w:szCs w:val="22"/>
        </w:rPr>
      </w:pPr>
      <w:r w:rsidRPr="00D15F1E">
        <w:rPr>
          <w:rFonts w:ascii="IBM Plex Sans" w:hAnsi="IBM Plex Sans"/>
          <w:b/>
          <w:bCs/>
          <w:sz w:val="22"/>
          <w:szCs w:val="22"/>
        </w:rPr>
        <w:t>ZLATO PRIZNANJE OBČINE HRASTNIK</w:t>
      </w:r>
      <w:r w:rsidRPr="00D15F1E">
        <w:rPr>
          <w:rFonts w:ascii="IBM Plex Sans" w:hAnsi="IBM Plex Sans"/>
          <w:sz w:val="22"/>
          <w:szCs w:val="22"/>
        </w:rPr>
        <w:t xml:space="preserve"> se podeljuje posameznikom za izredno življenjsko delo ali za vrhunske uspehe in dosežke, ki so pomembni za razvoj in ugled Občine Hrastnik.</w:t>
      </w:r>
    </w:p>
    <w:p w14:paraId="596607D1" w14:textId="77777777" w:rsidR="00D15F1E" w:rsidRPr="00D15F1E" w:rsidRDefault="00D15F1E" w:rsidP="00D15F1E">
      <w:pPr>
        <w:jc w:val="both"/>
        <w:rPr>
          <w:rFonts w:ascii="IBM Plex Sans" w:hAnsi="IBM Plex Sans"/>
          <w:sz w:val="22"/>
          <w:szCs w:val="22"/>
        </w:rPr>
      </w:pPr>
    </w:p>
    <w:p w14:paraId="3A46D5B6" w14:textId="77777777" w:rsidR="00D15F1E" w:rsidRPr="00D15F1E" w:rsidRDefault="00D15F1E" w:rsidP="00D15F1E">
      <w:pPr>
        <w:jc w:val="both"/>
        <w:rPr>
          <w:rFonts w:ascii="IBM Plex Sans" w:hAnsi="IBM Plex Sans"/>
          <w:sz w:val="22"/>
          <w:szCs w:val="22"/>
        </w:rPr>
      </w:pPr>
      <w:r w:rsidRPr="00D15F1E">
        <w:rPr>
          <w:rFonts w:ascii="IBM Plex Sans" w:hAnsi="IBM Plex Sans"/>
          <w:sz w:val="22"/>
          <w:szCs w:val="22"/>
        </w:rPr>
        <w:t>Zlato priznanje Občine Hrastnik obsega oblikovano listino ter denarno nagrado v višini dveh in pol povprečnih neto plač v Republiki Sloveniji v preteklem letu.</w:t>
      </w:r>
    </w:p>
    <w:p w14:paraId="4A817977" w14:textId="77777777" w:rsidR="00D15F1E" w:rsidRPr="00D15F1E" w:rsidRDefault="00D15F1E" w:rsidP="00D15F1E">
      <w:pPr>
        <w:jc w:val="both"/>
        <w:rPr>
          <w:rFonts w:ascii="IBM Plex Sans" w:hAnsi="IBM Plex Sans"/>
          <w:sz w:val="22"/>
          <w:szCs w:val="22"/>
        </w:rPr>
      </w:pPr>
    </w:p>
    <w:p w14:paraId="641D959B" w14:textId="77777777" w:rsidR="00D15F1E" w:rsidRPr="00D15F1E" w:rsidRDefault="00D15F1E" w:rsidP="00D15F1E">
      <w:pPr>
        <w:jc w:val="both"/>
        <w:rPr>
          <w:rFonts w:ascii="IBM Plex Sans" w:hAnsi="IBM Plex Sans"/>
          <w:sz w:val="22"/>
          <w:szCs w:val="22"/>
        </w:rPr>
      </w:pPr>
      <w:r w:rsidRPr="00D15F1E">
        <w:rPr>
          <w:rFonts w:ascii="IBM Plex Sans" w:hAnsi="IBM Plex Sans"/>
          <w:b/>
          <w:bCs/>
          <w:sz w:val="22"/>
          <w:szCs w:val="22"/>
        </w:rPr>
        <w:t>SREBRNO PRIZNANJE OBČINE</w:t>
      </w:r>
      <w:r w:rsidRPr="00D15F1E">
        <w:rPr>
          <w:rFonts w:ascii="IBM Plex Sans" w:hAnsi="IBM Plex Sans"/>
          <w:sz w:val="22"/>
          <w:szCs w:val="22"/>
        </w:rPr>
        <w:t xml:space="preserve"> </w:t>
      </w:r>
      <w:r w:rsidRPr="00D15F1E">
        <w:rPr>
          <w:rFonts w:ascii="IBM Plex Sans" w:hAnsi="IBM Plex Sans"/>
          <w:b/>
          <w:bCs/>
          <w:sz w:val="22"/>
          <w:szCs w:val="22"/>
        </w:rPr>
        <w:t>HRASTNIK</w:t>
      </w:r>
      <w:r w:rsidRPr="00D15F1E">
        <w:rPr>
          <w:rFonts w:ascii="IBM Plex Sans" w:hAnsi="IBM Plex Sans"/>
          <w:sz w:val="22"/>
          <w:szCs w:val="22"/>
        </w:rPr>
        <w:t xml:space="preserve"> se podeljuje posameznikom za zelo pomembne dosežke v obdobju zadnjih petih let in kot spodbuda za nadaljnje ustvarjalno delo.</w:t>
      </w:r>
    </w:p>
    <w:p w14:paraId="5E01512B" w14:textId="77777777" w:rsidR="00D15F1E" w:rsidRPr="00D15F1E" w:rsidRDefault="00D15F1E" w:rsidP="00D15F1E">
      <w:pPr>
        <w:jc w:val="both"/>
        <w:rPr>
          <w:rFonts w:ascii="IBM Plex Sans" w:hAnsi="IBM Plex Sans"/>
          <w:sz w:val="22"/>
          <w:szCs w:val="22"/>
        </w:rPr>
      </w:pPr>
    </w:p>
    <w:p w14:paraId="7393D41B" w14:textId="77777777" w:rsidR="00D15F1E" w:rsidRPr="00D15F1E" w:rsidRDefault="00D15F1E" w:rsidP="00D15F1E">
      <w:pPr>
        <w:jc w:val="both"/>
        <w:rPr>
          <w:rFonts w:ascii="IBM Plex Sans" w:hAnsi="IBM Plex Sans"/>
          <w:sz w:val="22"/>
          <w:szCs w:val="22"/>
        </w:rPr>
      </w:pPr>
      <w:r w:rsidRPr="00D15F1E">
        <w:rPr>
          <w:rFonts w:ascii="IBM Plex Sans" w:hAnsi="IBM Plex Sans"/>
          <w:sz w:val="22"/>
          <w:szCs w:val="22"/>
        </w:rPr>
        <w:t>Srebrno priznanje Občine Hrastnik obsega oblikovano listino ter denarno nagrado v višini dveh povprečnih neto plač v Republiki Sloveniji v preteklem letu.</w:t>
      </w:r>
    </w:p>
    <w:p w14:paraId="093D08D2" w14:textId="77777777" w:rsidR="00D15F1E" w:rsidRPr="00D15F1E" w:rsidRDefault="00D15F1E" w:rsidP="00D15F1E">
      <w:pPr>
        <w:jc w:val="both"/>
        <w:rPr>
          <w:rFonts w:ascii="IBM Plex Sans" w:hAnsi="IBM Plex Sans"/>
          <w:sz w:val="22"/>
          <w:szCs w:val="22"/>
        </w:rPr>
      </w:pPr>
    </w:p>
    <w:p w14:paraId="05882141" w14:textId="77777777" w:rsidR="00D15F1E" w:rsidRPr="00D15F1E" w:rsidRDefault="00D15F1E" w:rsidP="00D15F1E">
      <w:pPr>
        <w:jc w:val="both"/>
        <w:rPr>
          <w:rFonts w:ascii="IBM Plex Sans" w:hAnsi="IBM Plex Sans"/>
          <w:sz w:val="22"/>
          <w:szCs w:val="22"/>
        </w:rPr>
      </w:pPr>
      <w:r w:rsidRPr="00D15F1E">
        <w:rPr>
          <w:rFonts w:ascii="IBM Plex Sans" w:hAnsi="IBM Plex Sans"/>
          <w:b/>
          <w:bCs/>
          <w:sz w:val="22"/>
          <w:szCs w:val="22"/>
        </w:rPr>
        <w:t>BRONASTO PRIZNANJE OBČINE</w:t>
      </w:r>
      <w:r w:rsidRPr="00D15F1E">
        <w:rPr>
          <w:rFonts w:ascii="IBM Plex Sans" w:hAnsi="IBM Plex Sans"/>
          <w:sz w:val="22"/>
          <w:szCs w:val="22"/>
        </w:rPr>
        <w:t xml:space="preserve"> </w:t>
      </w:r>
      <w:r w:rsidRPr="00D15F1E">
        <w:rPr>
          <w:rFonts w:ascii="IBM Plex Sans" w:hAnsi="IBM Plex Sans"/>
          <w:b/>
          <w:bCs/>
          <w:sz w:val="22"/>
          <w:szCs w:val="22"/>
        </w:rPr>
        <w:t>HRASTNIK</w:t>
      </w:r>
      <w:r w:rsidRPr="00D15F1E">
        <w:rPr>
          <w:rFonts w:ascii="IBM Plex Sans" w:hAnsi="IBM Plex Sans"/>
          <w:sz w:val="22"/>
          <w:szCs w:val="22"/>
        </w:rPr>
        <w:t xml:space="preserve"> se podeljuje posameznikom za enkratne uspehe v obdobju zadnjih dveh let in kot spodbuda za nadaljnje ustvarjalno delo.</w:t>
      </w:r>
    </w:p>
    <w:p w14:paraId="52708098" w14:textId="77777777" w:rsidR="00D15F1E" w:rsidRPr="00D15F1E" w:rsidRDefault="00D15F1E" w:rsidP="00D15F1E">
      <w:pPr>
        <w:jc w:val="both"/>
        <w:rPr>
          <w:rFonts w:ascii="IBM Plex Sans" w:hAnsi="IBM Plex Sans"/>
          <w:sz w:val="22"/>
          <w:szCs w:val="22"/>
        </w:rPr>
      </w:pPr>
    </w:p>
    <w:p w14:paraId="41023A16" w14:textId="77777777" w:rsidR="00D15F1E" w:rsidRPr="00D15F1E" w:rsidRDefault="00D15F1E" w:rsidP="00D15F1E">
      <w:pPr>
        <w:jc w:val="both"/>
        <w:rPr>
          <w:rFonts w:ascii="IBM Plex Sans" w:hAnsi="IBM Plex Sans"/>
          <w:sz w:val="22"/>
          <w:szCs w:val="22"/>
        </w:rPr>
      </w:pPr>
      <w:r w:rsidRPr="00D15F1E">
        <w:rPr>
          <w:rFonts w:ascii="IBM Plex Sans" w:hAnsi="IBM Plex Sans"/>
          <w:sz w:val="22"/>
          <w:szCs w:val="22"/>
        </w:rPr>
        <w:t>Bronasto priznanje Občine Hrastnik obsega oblikovano listino ter denarno nagrado v višini ene povprečne neto plače v Republiki Sloveniji v preteklem letu.</w:t>
      </w:r>
    </w:p>
    <w:p w14:paraId="0D7B22EE" w14:textId="77777777" w:rsidR="00D15F1E" w:rsidRPr="00D15F1E" w:rsidRDefault="00D15F1E" w:rsidP="00D15F1E">
      <w:pPr>
        <w:jc w:val="both"/>
        <w:rPr>
          <w:rFonts w:ascii="IBM Plex Sans" w:hAnsi="IBM Plex Sans"/>
          <w:sz w:val="22"/>
          <w:szCs w:val="22"/>
        </w:rPr>
      </w:pPr>
    </w:p>
    <w:p w14:paraId="47F7BC22" w14:textId="77777777" w:rsidR="00D15F1E" w:rsidRPr="00D15F1E" w:rsidRDefault="00D15F1E" w:rsidP="00D15F1E">
      <w:pPr>
        <w:jc w:val="both"/>
        <w:rPr>
          <w:rFonts w:ascii="IBM Plex Sans" w:hAnsi="IBM Plex Sans"/>
          <w:sz w:val="22"/>
          <w:szCs w:val="22"/>
        </w:rPr>
      </w:pPr>
      <w:r w:rsidRPr="00D15F1E">
        <w:rPr>
          <w:rFonts w:ascii="IBM Plex Sans" w:hAnsi="IBM Plex Sans"/>
          <w:sz w:val="22"/>
          <w:szCs w:val="22"/>
        </w:rPr>
        <w:t>Predloge za podelitev priznanj lahko podajo posamezniki, skupine občanov, politične stranke, župan, krajevne skupnosti, družbe, zavodi, društva in druge pravne osebe. Predlagatelj zase ne more vložiti predloga za podelitev priznanja ali nagrade.</w:t>
      </w:r>
    </w:p>
    <w:p w14:paraId="05F93C9F" w14:textId="77777777" w:rsidR="00D15F1E" w:rsidRPr="00D15F1E" w:rsidRDefault="00D15F1E" w:rsidP="00D15F1E">
      <w:pPr>
        <w:jc w:val="both"/>
        <w:rPr>
          <w:rFonts w:ascii="IBM Plex Sans" w:hAnsi="IBM Plex Sans"/>
          <w:sz w:val="22"/>
          <w:szCs w:val="22"/>
        </w:rPr>
      </w:pPr>
    </w:p>
    <w:p w14:paraId="45975230" w14:textId="77777777" w:rsidR="00D15F1E" w:rsidRPr="00D15F1E" w:rsidRDefault="00D15F1E" w:rsidP="00D15F1E">
      <w:pPr>
        <w:jc w:val="both"/>
        <w:rPr>
          <w:rFonts w:ascii="IBM Plex Sans" w:hAnsi="IBM Plex Sans"/>
          <w:sz w:val="22"/>
          <w:szCs w:val="22"/>
        </w:rPr>
      </w:pPr>
      <w:r w:rsidRPr="00D15F1E">
        <w:rPr>
          <w:rFonts w:ascii="IBM Plex Sans" w:hAnsi="IBM Plex Sans"/>
          <w:sz w:val="22"/>
          <w:szCs w:val="22"/>
        </w:rPr>
        <w:t xml:space="preserve">Županu, članu občinskega sveta ali predsedniku krajevne skupnosti, posamezniku ni možna podelitev priznanja za opravljanje navedene funkcije in dosežke dosežene v sklopu opravljanja funkcije. </w:t>
      </w:r>
    </w:p>
    <w:p w14:paraId="2851886B" w14:textId="77777777" w:rsidR="00473BA8" w:rsidRPr="000868CB" w:rsidRDefault="00473BA8" w:rsidP="00473BA8">
      <w:pPr>
        <w:jc w:val="both"/>
        <w:rPr>
          <w:rFonts w:ascii="IBM Plex Sans" w:hAnsi="IBM Plex Sans"/>
          <w:sz w:val="22"/>
          <w:szCs w:val="22"/>
        </w:rPr>
      </w:pPr>
    </w:p>
    <w:p w14:paraId="5AEB26BE" w14:textId="77777777" w:rsidR="00473BA8" w:rsidRPr="000868CB" w:rsidRDefault="00473BA8" w:rsidP="00473BA8">
      <w:pPr>
        <w:jc w:val="both"/>
        <w:rPr>
          <w:rFonts w:ascii="IBM Plex Sans" w:hAnsi="IBM Plex Sans"/>
          <w:sz w:val="22"/>
          <w:szCs w:val="22"/>
        </w:rPr>
      </w:pPr>
    </w:p>
    <w:p w14:paraId="0A3A37DE" w14:textId="77777777" w:rsidR="00473BA8" w:rsidRPr="000868CB" w:rsidRDefault="00473BA8" w:rsidP="00473BA8">
      <w:pPr>
        <w:jc w:val="both"/>
        <w:rPr>
          <w:rFonts w:ascii="IBM Plex Sans" w:hAnsi="IBM Plex Sans"/>
          <w:sz w:val="22"/>
          <w:szCs w:val="22"/>
        </w:rPr>
      </w:pPr>
    </w:p>
    <w:p w14:paraId="767E0840" w14:textId="77777777" w:rsidR="00473BA8" w:rsidRPr="000868CB" w:rsidRDefault="00473BA8" w:rsidP="00473BA8">
      <w:pPr>
        <w:jc w:val="both"/>
        <w:rPr>
          <w:rFonts w:ascii="IBM Plex Sans" w:hAnsi="IBM Plex Sans"/>
          <w:sz w:val="22"/>
          <w:szCs w:val="22"/>
        </w:rPr>
      </w:pPr>
    </w:p>
    <w:p w14:paraId="5C0F7FD3" w14:textId="77777777" w:rsidR="00473BA8" w:rsidRPr="000868CB" w:rsidRDefault="00473BA8" w:rsidP="00473BA8">
      <w:pPr>
        <w:jc w:val="both"/>
        <w:rPr>
          <w:rFonts w:ascii="IBM Plex Sans" w:hAnsi="IBM Plex Sans"/>
          <w:sz w:val="22"/>
          <w:szCs w:val="22"/>
        </w:rPr>
      </w:pPr>
    </w:p>
    <w:p w14:paraId="341279B0" w14:textId="0EFCA732" w:rsidR="00CD2B05" w:rsidRDefault="00CD2B05" w:rsidP="00227BA9">
      <w:pPr>
        <w:overflowPunct/>
        <w:autoSpaceDE/>
        <w:autoSpaceDN/>
        <w:adjustRightInd/>
        <w:rPr>
          <w:rFonts w:ascii="IBM Plex Sans" w:hAnsi="IBM Plex Sans"/>
          <w:sz w:val="22"/>
          <w:szCs w:val="22"/>
        </w:rPr>
      </w:pPr>
    </w:p>
    <w:p w14:paraId="0DA6E350" w14:textId="77777777" w:rsidR="00227BA9" w:rsidRDefault="00227BA9" w:rsidP="00227BA9">
      <w:pPr>
        <w:overflowPunct/>
        <w:autoSpaceDE/>
        <w:autoSpaceDN/>
        <w:adjustRightInd/>
        <w:rPr>
          <w:rFonts w:ascii="IBM Plex Sans" w:hAnsi="IBM Plex Sans"/>
          <w:sz w:val="22"/>
          <w:szCs w:val="22"/>
        </w:rPr>
      </w:pPr>
    </w:p>
    <w:p w14:paraId="566B25BD" w14:textId="77777777" w:rsidR="00227BA9" w:rsidRDefault="00227BA9" w:rsidP="00227BA9">
      <w:pPr>
        <w:overflowPunct/>
        <w:autoSpaceDE/>
        <w:autoSpaceDN/>
        <w:adjustRightInd/>
        <w:rPr>
          <w:rFonts w:ascii="IBM Plex Sans" w:hAnsi="IBM Plex Sans"/>
          <w:sz w:val="22"/>
          <w:szCs w:val="22"/>
        </w:rPr>
      </w:pPr>
    </w:p>
    <w:p w14:paraId="6793ADE8" w14:textId="77777777" w:rsidR="00227BA9" w:rsidRDefault="00227BA9" w:rsidP="00227BA9">
      <w:pPr>
        <w:overflowPunct/>
        <w:autoSpaceDE/>
        <w:autoSpaceDN/>
        <w:adjustRightInd/>
        <w:rPr>
          <w:rFonts w:ascii="IBM Plex Sans" w:hAnsi="IBM Plex Sans"/>
          <w:sz w:val="22"/>
          <w:szCs w:val="22"/>
        </w:rPr>
      </w:pPr>
    </w:p>
    <w:p w14:paraId="27838CDA" w14:textId="77777777" w:rsidR="00227BA9" w:rsidRDefault="00227BA9" w:rsidP="00227BA9">
      <w:pPr>
        <w:overflowPunct/>
        <w:autoSpaceDE/>
        <w:autoSpaceDN/>
        <w:adjustRightInd/>
        <w:rPr>
          <w:rFonts w:ascii="IBM Plex Sans" w:hAnsi="IBM Plex Sans"/>
          <w:sz w:val="22"/>
          <w:szCs w:val="22"/>
        </w:rPr>
      </w:pPr>
    </w:p>
    <w:p w14:paraId="7CBF4C6D" w14:textId="77777777" w:rsidR="00227BA9" w:rsidRDefault="00227BA9" w:rsidP="00227BA9">
      <w:pPr>
        <w:overflowPunct/>
        <w:autoSpaceDE/>
        <w:autoSpaceDN/>
        <w:adjustRightInd/>
        <w:rPr>
          <w:rFonts w:ascii="IBM Plex Sans" w:hAnsi="IBM Plex Sans"/>
          <w:sz w:val="22"/>
          <w:szCs w:val="22"/>
        </w:rPr>
      </w:pPr>
    </w:p>
    <w:p w14:paraId="51E3EB81" w14:textId="77777777" w:rsidR="00227BA9" w:rsidRDefault="00227BA9" w:rsidP="00227BA9">
      <w:pPr>
        <w:overflowPunct/>
        <w:autoSpaceDE/>
        <w:autoSpaceDN/>
        <w:adjustRightInd/>
        <w:rPr>
          <w:rFonts w:ascii="IBM Plex Sans" w:hAnsi="IBM Plex Sans"/>
          <w:sz w:val="22"/>
          <w:szCs w:val="22"/>
        </w:rPr>
      </w:pPr>
    </w:p>
    <w:p w14:paraId="2FCEA216" w14:textId="77777777" w:rsidR="00227BA9" w:rsidRDefault="00227BA9" w:rsidP="00227BA9">
      <w:pPr>
        <w:overflowPunct/>
        <w:autoSpaceDE/>
        <w:autoSpaceDN/>
        <w:adjustRightInd/>
        <w:rPr>
          <w:rFonts w:ascii="IBM Plex Sans" w:hAnsi="IBM Plex Sans"/>
          <w:sz w:val="22"/>
          <w:szCs w:val="22"/>
        </w:rPr>
      </w:pPr>
    </w:p>
    <w:p w14:paraId="252CE0E3" w14:textId="77777777" w:rsidR="00227BA9" w:rsidRDefault="00227BA9" w:rsidP="00227BA9">
      <w:pPr>
        <w:overflowPunct/>
        <w:autoSpaceDE/>
        <w:autoSpaceDN/>
        <w:adjustRightInd/>
        <w:rPr>
          <w:rFonts w:ascii="IBM Plex Sans" w:hAnsi="IBM Plex Sans"/>
          <w:sz w:val="22"/>
          <w:szCs w:val="22"/>
        </w:rPr>
      </w:pPr>
    </w:p>
    <w:p w14:paraId="45BC3576" w14:textId="77777777" w:rsidR="00227BA9" w:rsidRPr="00227BA9" w:rsidRDefault="00227BA9" w:rsidP="00227BA9">
      <w:pPr>
        <w:overflowPunct/>
        <w:autoSpaceDE/>
        <w:autoSpaceDN/>
        <w:adjustRightInd/>
        <w:rPr>
          <w:rFonts w:ascii="IBM Plex Sans" w:hAnsi="IBM Plex Sans"/>
          <w:sz w:val="22"/>
          <w:szCs w:val="22"/>
        </w:rPr>
      </w:pPr>
      <w:bookmarkStart w:id="1" w:name="_GoBack"/>
      <w:bookmarkEnd w:id="1"/>
    </w:p>
    <w:p w14:paraId="4730C705" w14:textId="77777777" w:rsidR="00CD2B05" w:rsidRPr="00252D04" w:rsidRDefault="00CD2B05" w:rsidP="00CD2B05">
      <w:pPr>
        <w:rPr>
          <w:rFonts w:ascii="IBM Plex Sans" w:hAnsi="IBM Plex Sans" w:cs="Arial"/>
          <w:bCs/>
        </w:rPr>
      </w:pPr>
    </w:p>
    <w:p w14:paraId="43D31381" w14:textId="77777777" w:rsidR="00CD2B05" w:rsidRDefault="00CD2B05" w:rsidP="00CD2B05">
      <w:pPr>
        <w:jc w:val="center"/>
        <w:rPr>
          <w:rFonts w:ascii="Arial" w:hAnsi="Arial" w:cs="Arial"/>
          <w:b/>
        </w:rPr>
      </w:pPr>
    </w:p>
    <w:p w14:paraId="13A0090B" w14:textId="1C81B3DF" w:rsidR="00CD2B05" w:rsidRPr="00252D04" w:rsidRDefault="00CD2B05" w:rsidP="00CD2B05">
      <w:pPr>
        <w:jc w:val="center"/>
        <w:rPr>
          <w:rFonts w:ascii="IBM Plex Sans" w:hAnsi="IBM Plex Sans" w:cs="Arial"/>
          <w:b/>
        </w:rPr>
      </w:pPr>
      <w:r w:rsidRPr="00252D04">
        <w:rPr>
          <w:rFonts w:ascii="IBM Plex Sans" w:hAnsi="IBM Plex Sans" w:cs="Arial"/>
          <w:b/>
        </w:rPr>
        <w:lastRenderedPageBreak/>
        <w:t>SOGLASJE</w:t>
      </w:r>
      <w:r>
        <w:rPr>
          <w:rFonts w:ascii="IBM Plex Sans" w:hAnsi="IBM Plex Sans" w:cs="Arial"/>
          <w:b/>
        </w:rPr>
        <w:t xml:space="preserve">  KANDIDATA</w:t>
      </w:r>
    </w:p>
    <w:p w14:paraId="7D87A1EA" w14:textId="77777777" w:rsidR="00CD2B05" w:rsidRPr="00882789" w:rsidRDefault="00CD2B05" w:rsidP="00CD2B05">
      <w:pPr>
        <w:jc w:val="center"/>
        <w:rPr>
          <w:rFonts w:ascii="Arial" w:hAnsi="Arial" w:cs="Arial"/>
          <w:b/>
        </w:rPr>
      </w:pPr>
    </w:p>
    <w:p w14:paraId="575B93AE" w14:textId="77777777" w:rsidR="00CD2B05" w:rsidRDefault="00CD2B05" w:rsidP="00CD2B05">
      <w:pPr>
        <w:spacing w:line="360" w:lineRule="auto"/>
        <w:jc w:val="both"/>
        <w:rPr>
          <w:rFonts w:ascii="Arial" w:hAnsi="Arial" w:cs="Arial"/>
          <w:b/>
        </w:rPr>
      </w:pPr>
    </w:p>
    <w:p w14:paraId="6F3D55D8" w14:textId="40D93B1C" w:rsidR="00CD2B05" w:rsidRPr="00B63873" w:rsidRDefault="00CD2B05" w:rsidP="00CD2B05">
      <w:pPr>
        <w:spacing w:line="360" w:lineRule="auto"/>
        <w:jc w:val="both"/>
        <w:rPr>
          <w:rFonts w:ascii="Arial" w:hAnsi="Arial" w:cs="Arial"/>
        </w:rPr>
      </w:pPr>
      <w:r w:rsidRPr="00B63873">
        <w:rPr>
          <w:rFonts w:ascii="Arial" w:hAnsi="Arial" w:cs="Arial"/>
        </w:rPr>
        <w:t>………………………………………………………………………………………………</w:t>
      </w:r>
    </w:p>
    <w:p w14:paraId="1F13454B" w14:textId="77777777" w:rsidR="00CD2B05" w:rsidRPr="00252D04" w:rsidRDefault="00CD2B05" w:rsidP="00CD2B05">
      <w:pPr>
        <w:spacing w:line="360" w:lineRule="auto"/>
        <w:jc w:val="center"/>
        <w:rPr>
          <w:rFonts w:ascii="IBM Plex Sans" w:hAnsi="IBM Plex Sans" w:cs="Arial"/>
        </w:rPr>
      </w:pPr>
      <w:r w:rsidRPr="00252D04">
        <w:rPr>
          <w:rFonts w:ascii="IBM Plex Sans" w:hAnsi="IBM Plex Sans" w:cs="Arial"/>
        </w:rPr>
        <w:t>(ime in priimek kandidata)</w:t>
      </w:r>
    </w:p>
    <w:p w14:paraId="4156119B" w14:textId="77777777" w:rsidR="00CD2B05" w:rsidRDefault="00CD2B05" w:rsidP="00CD2B05">
      <w:pPr>
        <w:jc w:val="both"/>
        <w:rPr>
          <w:rFonts w:ascii="IBM Plex Sans" w:hAnsi="IBM Plex Sans" w:cs="Arial"/>
          <w:bCs/>
        </w:rPr>
      </w:pPr>
      <w:r w:rsidRPr="00252D04">
        <w:rPr>
          <w:rFonts w:ascii="IBM Plex Sans" w:hAnsi="IBM Plex Sans" w:cs="Arial"/>
          <w:bCs/>
        </w:rPr>
        <w:t xml:space="preserve">soglašam s predlagano kandidaturo za namene izvedbe Javnega razpisa zbiranja predlogov za podelitev priznanj Občine Hrastnik za leto 2026. </w:t>
      </w:r>
    </w:p>
    <w:p w14:paraId="1DEE4C77" w14:textId="77777777" w:rsidR="00CD2B05" w:rsidRDefault="00CD2B05" w:rsidP="00CD2B05">
      <w:pPr>
        <w:jc w:val="both"/>
        <w:rPr>
          <w:rFonts w:ascii="IBM Plex Sans" w:hAnsi="IBM Plex Sans" w:cs="Arial"/>
          <w:bCs/>
        </w:rPr>
      </w:pPr>
    </w:p>
    <w:p w14:paraId="59F82CF2" w14:textId="77777777" w:rsidR="00CD2B05" w:rsidRDefault="00CD2B05" w:rsidP="00CD2B05">
      <w:pPr>
        <w:jc w:val="both"/>
        <w:rPr>
          <w:rFonts w:ascii="IBM Plex Sans" w:hAnsi="IBM Plex Sans" w:cs="Arial"/>
          <w:bCs/>
        </w:rPr>
      </w:pPr>
    </w:p>
    <w:p w14:paraId="20E13734" w14:textId="77777777" w:rsidR="00CD2B05" w:rsidRDefault="00CD2B05" w:rsidP="00CD2B05">
      <w:pPr>
        <w:jc w:val="both"/>
        <w:rPr>
          <w:rFonts w:ascii="IBM Plex Sans" w:hAnsi="IBM Plex Sans" w:cs="Arial"/>
          <w:bCs/>
        </w:rPr>
      </w:pPr>
    </w:p>
    <w:p w14:paraId="7B0F7FF5" w14:textId="77777777" w:rsidR="00CD2B05" w:rsidRPr="00F41F78" w:rsidRDefault="00CD2B05" w:rsidP="00CD2B05">
      <w:pPr>
        <w:rPr>
          <w:rFonts w:ascii="IBM Plex Sans" w:hAnsi="IBM Plex Sans" w:cs="Arial"/>
          <w:bCs/>
          <w:sz w:val="18"/>
          <w:szCs w:val="18"/>
        </w:rPr>
      </w:pPr>
      <w:bookmarkStart w:id="2" w:name="_Hlk120606727"/>
      <w:r w:rsidRPr="00F41F78">
        <w:rPr>
          <w:rFonts w:ascii="IBM Plex Sans" w:hAnsi="IBM Plex Sans" w:cs="Arial"/>
          <w:bCs/>
          <w:sz w:val="18"/>
          <w:szCs w:val="18"/>
        </w:rPr>
        <w:t>INFORMACIJA O OBDELAVI OSEBNIH PODATKOV</w:t>
      </w:r>
      <w:r>
        <w:rPr>
          <w:rFonts w:ascii="IBM Plex Sans" w:hAnsi="IBM Plex Sans" w:cs="Arial"/>
          <w:bCs/>
          <w:sz w:val="18"/>
          <w:szCs w:val="18"/>
        </w:rPr>
        <w:t xml:space="preserve"> </w:t>
      </w:r>
    </w:p>
    <w:p w14:paraId="1CACD171" w14:textId="77777777" w:rsidR="00CD2B05" w:rsidRPr="00F41F78" w:rsidRDefault="00CD2B05" w:rsidP="00CD2B05">
      <w:pPr>
        <w:rPr>
          <w:rFonts w:ascii="IBM Plex Sans" w:hAnsi="IBM Plex Sans" w:cs="Arial"/>
          <w:bCs/>
          <w:sz w:val="18"/>
          <w:szCs w:val="18"/>
        </w:rPr>
      </w:pPr>
    </w:p>
    <w:p w14:paraId="2CEBA435" w14:textId="77777777" w:rsidR="00CD2B05" w:rsidRPr="00F41F78" w:rsidRDefault="00CD2B05" w:rsidP="00CD2B05">
      <w:pPr>
        <w:jc w:val="both"/>
        <w:rPr>
          <w:rFonts w:ascii="IBM Plex Sans" w:hAnsi="IBM Plex Sans" w:cs="Arial"/>
          <w:bCs/>
          <w:sz w:val="18"/>
          <w:szCs w:val="18"/>
        </w:rPr>
      </w:pPr>
      <w:proofErr w:type="spellStart"/>
      <w:r w:rsidRPr="00F41F78">
        <w:rPr>
          <w:rFonts w:ascii="IBM Plex Sans" w:hAnsi="IBM Plex Sans" w:cs="Arial"/>
          <w:bCs/>
          <w:sz w:val="18"/>
          <w:szCs w:val="18"/>
        </w:rPr>
        <w:t>Upravljalec</w:t>
      </w:r>
      <w:proofErr w:type="spellEnd"/>
      <w:r w:rsidRPr="00F41F78">
        <w:rPr>
          <w:rFonts w:ascii="IBM Plex Sans" w:hAnsi="IBM Plex Sans" w:cs="Arial"/>
          <w:bCs/>
          <w:sz w:val="18"/>
          <w:szCs w:val="18"/>
        </w:rPr>
        <w:t xml:space="preserve"> osebnih podatkov je Ob</w:t>
      </w:r>
      <w:r w:rsidRPr="00F41F78">
        <w:rPr>
          <w:rFonts w:ascii="Calibri" w:hAnsi="Calibri" w:cs="Calibri"/>
          <w:bCs/>
          <w:sz w:val="18"/>
          <w:szCs w:val="18"/>
        </w:rPr>
        <w:t>č</w:t>
      </w:r>
      <w:r w:rsidRPr="00F41F78">
        <w:rPr>
          <w:rFonts w:ascii="IBM Plex Sans" w:hAnsi="IBM Plex Sans" w:cs="Arial"/>
          <w:bCs/>
          <w:sz w:val="18"/>
          <w:szCs w:val="18"/>
        </w:rPr>
        <w:t xml:space="preserve">ina </w:t>
      </w:r>
      <w:r>
        <w:rPr>
          <w:rFonts w:ascii="IBM Plex Sans" w:hAnsi="IBM Plex Sans" w:cs="Arial"/>
          <w:bCs/>
          <w:sz w:val="18"/>
          <w:szCs w:val="18"/>
        </w:rPr>
        <w:t>Hrastnik</w:t>
      </w:r>
      <w:r w:rsidRPr="00F41F78">
        <w:rPr>
          <w:rFonts w:ascii="IBM Plex Sans" w:hAnsi="IBM Plex Sans" w:cs="Arial"/>
          <w:bCs/>
          <w:sz w:val="18"/>
          <w:szCs w:val="18"/>
        </w:rPr>
        <w:t>.  Ob</w:t>
      </w:r>
      <w:r w:rsidRPr="00F41F78">
        <w:rPr>
          <w:rFonts w:ascii="Calibri" w:hAnsi="Calibri" w:cs="Calibri"/>
          <w:bCs/>
          <w:sz w:val="18"/>
          <w:szCs w:val="18"/>
        </w:rPr>
        <w:t>č</w:t>
      </w:r>
      <w:r w:rsidRPr="00F41F78">
        <w:rPr>
          <w:rFonts w:ascii="IBM Plex Sans" w:hAnsi="IBM Plex Sans" w:cs="Arial"/>
          <w:bCs/>
          <w:sz w:val="18"/>
          <w:szCs w:val="18"/>
        </w:rPr>
        <w:t xml:space="preserve">ina bo posredovane osebne podatke obdelovala za namen obravnave </w:t>
      </w:r>
      <w:r>
        <w:rPr>
          <w:rFonts w:ascii="IBM Plex Sans" w:hAnsi="IBM Plex Sans" w:cs="Arial"/>
          <w:bCs/>
          <w:sz w:val="18"/>
          <w:szCs w:val="18"/>
        </w:rPr>
        <w:t>kandidature za podelitev priznanj Ob</w:t>
      </w:r>
      <w:r>
        <w:rPr>
          <w:rFonts w:ascii="Calibri" w:hAnsi="Calibri" w:cs="Calibri"/>
          <w:bCs/>
          <w:sz w:val="18"/>
          <w:szCs w:val="18"/>
        </w:rPr>
        <w:t xml:space="preserve">čine Hrastnik </w:t>
      </w:r>
      <w:r>
        <w:rPr>
          <w:rFonts w:ascii="IBM Plex Sans" w:hAnsi="IBM Plex Sans" w:cs="Arial"/>
          <w:bCs/>
          <w:sz w:val="18"/>
          <w:szCs w:val="18"/>
        </w:rPr>
        <w:t>na podlagi Zakona o lokalni samoupravi in Odloka o priznanjih ob</w:t>
      </w:r>
      <w:r>
        <w:rPr>
          <w:rFonts w:ascii="Calibri" w:hAnsi="Calibri" w:cs="Calibri"/>
          <w:bCs/>
          <w:sz w:val="18"/>
          <w:szCs w:val="18"/>
        </w:rPr>
        <w:t>čine Hrastnik</w:t>
      </w:r>
      <w:r w:rsidRPr="00F41F78">
        <w:rPr>
          <w:rFonts w:ascii="IBM Plex Sans" w:hAnsi="IBM Plex Sans" w:cs="Arial"/>
          <w:bCs/>
          <w:sz w:val="18"/>
          <w:szCs w:val="18"/>
        </w:rPr>
        <w:t>. Ob</w:t>
      </w:r>
      <w:r w:rsidRPr="00F41F78">
        <w:rPr>
          <w:rFonts w:ascii="Calibri" w:hAnsi="Calibri" w:cs="Calibri"/>
          <w:bCs/>
          <w:sz w:val="18"/>
          <w:szCs w:val="18"/>
        </w:rPr>
        <w:t>č</w:t>
      </w:r>
      <w:r w:rsidRPr="00F41F78">
        <w:rPr>
          <w:rFonts w:ascii="IBM Plex Sans" w:hAnsi="IBM Plex Sans" w:cs="Arial"/>
          <w:bCs/>
          <w:sz w:val="18"/>
          <w:szCs w:val="18"/>
        </w:rPr>
        <w:t>ina bo hranila in varovala osebne podatke na primeren na</w:t>
      </w:r>
      <w:r w:rsidRPr="00F41F78">
        <w:rPr>
          <w:rFonts w:ascii="Calibri" w:hAnsi="Calibri" w:cs="Calibri"/>
          <w:bCs/>
          <w:sz w:val="18"/>
          <w:szCs w:val="18"/>
        </w:rPr>
        <w:t>č</w:t>
      </w:r>
      <w:r w:rsidRPr="00F41F78">
        <w:rPr>
          <w:rFonts w:ascii="IBM Plex Sans" w:hAnsi="IBM Plex Sans" w:cs="Arial"/>
          <w:bCs/>
          <w:sz w:val="18"/>
          <w:szCs w:val="18"/>
        </w:rPr>
        <w:t>in, tako da ne bo pri</w:t>
      </w:r>
      <w:r w:rsidRPr="00F41F78">
        <w:rPr>
          <w:rFonts w:ascii="IBM Plex Sans" w:hAnsi="IBM Plex Sans" w:cs="IBM Plex Sans"/>
          <w:bCs/>
          <w:sz w:val="18"/>
          <w:szCs w:val="18"/>
        </w:rPr>
        <w:t>š</w:t>
      </w:r>
      <w:r w:rsidRPr="00F41F78">
        <w:rPr>
          <w:rFonts w:ascii="IBM Plex Sans" w:hAnsi="IBM Plex Sans" w:cs="Arial"/>
          <w:bCs/>
          <w:sz w:val="18"/>
          <w:szCs w:val="18"/>
        </w:rPr>
        <w:t>lo do morebitnih neupravi</w:t>
      </w:r>
      <w:r w:rsidRPr="00F41F78">
        <w:rPr>
          <w:rFonts w:ascii="Calibri" w:hAnsi="Calibri" w:cs="Calibri"/>
          <w:bCs/>
          <w:sz w:val="18"/>
          <w:szCs w:val="18"/>
        </w:rPr>
        <w:t>č</w:t>
      </w:r>
      <w:r w:rsidRPr="00F41F78">
        <w:rPr>
          <w:rFonts w:ascii="IBM Plex Sans" w:hAnsi="IBM Plex Sans" w:cs="Arial"/>
          <w:bCs/>
          <w:sz w:val="18"/>
          <w:szCs w:val="18"/>
        </w:rPr>
        <w:t>enih razkritij podatkov nepoobla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enim osebam. Ob</w:t>
      </w:r>
      <w:r w:rsidRPr="00F41F78">
        <w:rPr>
          <w:rFonts w:ascii="Calibri" w:hAnsi="Calibri" w:cs="Calibri"/>
          <w:bCs/>
          <w:sz w:val="18"/>
          <w:szCs w:val="18"/>
        </w:rPr>
        <w:t>č</w:t>
      </w:r>
      <w:r w:rsidRPr="00F41F78">
        <w:rPr>
          <w:rFonts w:ascii="IBM Plex Sans" w:hAnsi="IBM Plex Sans" w:cs="Arial"/>
          <w:bCs/>
          <w:sz w:val="18"/>
          <w:szCs w:val="18"/>
        </w:rPr>
        <w:t>ina bo omogo</w:t>
      </w:r>
      <w:r w:rsidRPr="00F41F78">
        <w:rPr>
          <w:rFonts w:ascii="Calibri" w:hAnsi="Calibri" w:cs="Calibri"/>
          <w:bCs/>
          <w:sz w:val="18"/>
          <w:szCs w:val="18"/>
        </w:rPr>
        <w:t>č</w:t>
      </w:r>
      <w:r w:rsidRPr="00F41F78">
        <w:rPr>
          <w:rFonts w:ascii="IBM Plex Sans" w:hAnsi="IBM Plex Sans" w:cs="Arial"/>
          <w:bCs/>
          <w:sz w:val="18"/>
          <w:szCs w:val="18"/>
        </w:rPr>
        <w:t>ila obdelavo oziroma posredovanje osebnih podatkov izklju</w:t>
      </w:r>
      <w:r w:rsidRPr="00F41F78">
        <w:rPr>
          <w:rFonts w:ascii="Calibri" w:hAnsi="Calibri" w:cs="Calibri"/>
          <w:bCs/>
          <w:sz w:val="18"/>
          <w:szCs w:val="18"/>
        </w:rPr>
        <w:t>č</w:t>
      </w:r>
      <w:r w:rsidRPr="00F41F78">
        <w:rPr>
          <w:rFonts w:ascii="IBM Plex Sans" w:hAnsi="IBM Plex Sans" w:cs="Arial"/>
          <w:bCs/>
          <w:sz w:val="18"/>
          <w:szCs w:val="18"/>
        </w:rPr>
        <w:t>no naslednjim 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enim uporabnikom (poobla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eni zaposleni ob</w:t>
      </w:r>
      <w:r w:rsidRPr="00F41F78">
        <w:rPr>
          <w:rFonts w:ascii="Calibri" w:hAnsi="Calibri" w:cs="Calibri"/>
          <w:bCs/>
          <w:sz w:val="18"/>
          <w:szCs w:val="18"/>
        </w:rPr>
        <w:t>č</w:t>
      </w:r>
      <w:r w:rsidRPr="00F41F78">
        <w:rPr>
          <w:rFonts w:ascii="IBM Plex Sans" w:hAnsi="IBM Plex Sans" w:cs="Arial"/>
          <w:bCs/>
          <w:sz w:val="18"/>
          <w:szCs w:val="18"/>
        </w:rPr>
        <w:t>ine, 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ene osebe, ki obdelujejo osebne podatke pri pogodbenem obdelovalcu ob</w:t>
      </w:r>
      <w:r w:rsidRPr="00F41F78">
        <w:rPr>
          <w:rFonts w:ascii="Calibri" w:hAnsi="Calibri" w:cs="Calibri"/>
          <w:bCs/>
          <w:sz w:val="18"/>
          <w:szCs w:val="18"/>
        </w:rPr>
        <w:t>č</w:t>
      </w:r>
      <w:r w:rsidRPr="00F41F78">
        <w:rPr>
          <w:rFonts w:ascii="IBM Plex Sans" w:hAnsi="IBM Plex Sans" w:cs="Arial"/>
          <w:bCs/>
          <w:sz w:val="18"/>
          <w:szCs w:val="18"/>
        </w:rPr>
        <w:t>ine, osebe, ki izka</w:t>
      </w:r>
      <w:r w:rsidRPr="00F41F78">
        <w:rPr>
          <w:rFonts w:ascii="IBM Plex Sans" w:hAnsi="IBM Plex Sans" w:cs="IBM Plex Sans"/>
          <w:bCs/>
          <w:sz w:val="18"/>
          <w:szCs w:val="18"/>
        </w:rPr>
        <w:t>ž</w:t>
      </w:r>
      <w:r w:rsidRPr="00F41F78">
        <w:rPr>
          <w:rFonts w:ascii="IBM Plex Sans" w:hAnsi="IBM Plex Sans" w:cs="Arial"/>
          <w:bCs/>
          <w:sz w:val="18"/>
          <w:szCs w:val="18"/>
        </w:rPr>
        <w:t>ejo pooblastilo za dostop do osebnih podatkov v okviru zakona oziroma podzakonskih predpisov). Ob</w:t>
      </w:r>
      <w:r w:rsidRPr="00F41F78">
        <w:rPr>
          <w:rFonts w:ascii="Calibri" w:hAnsi="Calibri" w:cs="Calibri"/>
          <w:bCs/>
          <w:sz w:val="18"/>
          <w:szCs w:val="18"/>
        </w:rPr>
        <w:t>č</w:t>
      </w:r>
      <w:r w:rsidRPr="00F41F78">
        <w:rPr>
          <w:rFonts w:ascii="IBM Plex Sans" w:hAnsi="IBM Plex Sans" w:cs="Arial"/>
          <w:bCs/>
          <w:sz w:val="18"/>
          <w:szCs w:val="18"/>
        </w:rPr>
        <w:t>ina ne uporablja avtomatiziranega sprejemanja odlo</w:t>
      </w:r>
      <w:r w:rsidRPr="00F41F78">
        <w:rPr>
          <w:rFonts w:ascii="Calibri" w:hAnsi="Calibri" w:cs="Calibri"/>
          <w:bCs/>
          <w:sz w:val="18"/>
          <w:szCs w:val="18"/>
        </w:rPr>
        <w:t>č</w:t>
      </w:r>
      <w:r w:rsidRPr="00F41F78">
        <w:rPr>
          <w:rFonts w:ascii="IBM Plex Sans" w:hAnsi="IBM Plex Sans" w:cs="Arial"/>
          <w:bCs/>
          <w:sz w:val="18"/>
          <w:szCs w:val="18"/>
        </w:rPr>
        <w:t>itev, vklju</w:t>
      </w:r>
      <w:r w:rsidRPr="00F41F78">
        <w:rPr>
          <w:rFonts w:ascii="Calibri" w:hAnsi="Calibri" w:cs="Calibri"/>
          <w:bCs/>
          <w:sz w:val="18"/>
          <w:szCs w:val="18"/>
        </w:rPr>
        <w:t>č</w:t>
      </w:r>
      <w:r w:rsidRPr="00F41F78">
        <w:rPr>
          <w:rFonts w:ascii="IBM Plex Sans" w:hAnsi="IBM Plex Sans" w:cs="Arial"/>
          <w:bCs/>
          <w:sz w:val="18"/>
          <w:szCs w:val="18"/>
        </w:rPr>
        <w:t>no z oblikovanjem profilov. Osebni podatki se ne prena</w:t>
      </w:r>
      <w:r w:rsidRPr="00F41F78">
        <w:rPr>
          <w:rFonts w:ascii="IBM Plex Sans" w:hAnsi="IBM Plex Sans" w:cs="IBM Plex Sans"/>
          <w:bCs/>
          <w:sz w:val="18"/>
          <w:szCs w:val="18"/>
        </w:rPr>
        <w:t>š</w:t>
      </w:r>
      <w:r w:rsidRPr="00F41F78">
        <w:rPr>
          <w:rFonts w:ascii="IBM Plex Sans" w:hAnsi="IBM Plex Sans" w:cs="Arial"/>
          <w:bCs/>
          <w:sz w:val="18"/>
          <w:szCs w:val="18"/>
        </w:rPr>
        <w:t>ajo v tretje dr</w:t>
      </w:r>
      <w:r w:rsidRPr="00F41F78">
        <w:rPr>
          <w:rFonts w:ascii="IBM Plex Sans" w:hAnsi="IBM Plex Sans" w:cs="IBM Plex Sans"/>
          <w:bCs/>
          <w:sz w:val="18"/>
          <w:szCs w:val="18"/>
        </w:rPr>
        <w:t>ž</w:t>
      </w:r>
      <w:r w:rsidRPr="00F41F78">
        <w:rPr>
          <w:rFonts w:ascii="IBM Plex Sans" w:hAnsi="IBM Plex Sans" w:cs="Arial"/>
          <w:bCs/>
          <w:sz w:val="18"/>
          <w:szCs w:val="18"/>
        </w:rPr>
        <w:t xml:space="preserve">ave ali mednarodne organizacije. Zagotovitev podatkov </w:t>
      </w:r>
      <w:r>
        <w:rPr>
          <w:rFonts w:ascii="IBM Plex Sans" w:hAnsi="IBM Plex Sans" w:cs="Arial"/>
          <w:bCs/>
          <w:sz w:val="18"/>
          <w:szCs w:val="18"/>
        </w:rPr>
        <w:t>ni</w:t>
      </w:r>
      <w:r w:rsidRPr="00F41F78">
        <w:rPr>
          <w:rFonts w:ascii="IBM Plex Sans" w:hAnsi="IBM Plex Sans" w:cs="Arial"/>
          <w:bCs/>
          <w:sz w:val="18"/>
          <w:szCs w:val="18"/>
        </w:rPr>
        <w:t xml:space="preserve"> obvezna zakonska obveznost.</w:t>
      </w:r>
    </w:p>
    <w:p w14:paraId="67075C05" w14:textId="77777777" w:rsidR="00CD2B05" w:rsidRPr="00F41F78" w:rsidRDefault="00CD2B05" w:rsidP="00CD2B05">
      <w:pPr>
        <w:jc w:val="both"/>
        <w:rPr>
          <w:rFonts w:ascii="IBM Plex Sans" w:hAnsi="IBM Plex Sans" w:cs="Arial"/>
          <w:bCs/>
          <w:sz w:val="18"/>
          <w:szCs w:val="18"/>
        </w:rPr>
      </w:pPr>
    </w:p>
    <w:p w14:paraId="206212B2" w14:textId="77777777" w:rsidR="00CD2B05" w:rsidRPr="00F41F78" w:rsidRDefault="00CD2B05" w:rsidP="00CD2B05">
      <w:pPr>
        <w:jc w:val="both"/>
        <w:rPr>
          <w:rFonts w:ascii="IBM Plex Sans" w:hAnsi="IBM Plex Sans" w:cs="Arial"/>
          <w:bCs/>
          <w:sz w:val="18"/>
          <w:szCs w:val="18"/>
        </w:rPr>
      </w:pPr>
      <w:r w:rsidRPr="00F41F78">
        <w:rPr>
          <w:rFonts w:ascii="IBM Plex Sans" w:hAnsi="IBM Plex Sans" w:cs="Arial"/>
          <w:bCs/>
          <w:sz w:val="18"/>
          <w:szCs w:val="18"/>
        </w:rPr>
        <w:t>Seznanjen/a sem, da imam glede osebnih podatkov, ki se nanašajo name, pravico seznanitve, dopolnitve, popravka, omejitve obdelave, izbrisa in prenosljivosti (vklju</w:t>
      </w:r>
      <w:r w:rsidRPr="00F41F78">
        <w:rPr>
          <w:rFonts w:ascii="Calibri" w:hAnsi="Calibri" w:cs="Calibri"/>
          <w:bCs/>
          <w:sz w:val="18"/>
          <w:szCs w:val="18"/>
        </w:rPr>
        <w:t>č</w:t>
      </w:r>
      <w:r w:rsidRPr="00F41F78">
        <w:rPr>
          <w:rFonts w:ascii="IBM Plex Sans" w:hAnsi="IBM Plex Sans" w:cs="Arial"/>
          <w:bCs/>
          <w:sz w:val="18"/>
          <w:szCs w:val="18"/>
        </w:rPr>
        <w:t>no s pravico do prito</w:t>
      </w:r>
      <w:r w:rsidRPr="00F41F78">
        <w:rPr>
          <w:rFonts w:ascii="IBM Plex Sans" w:hAnsi="IBM Plex Sans" w:cs="IBM Plex Sans"/>
          <w:bCs/>
          <w:sz w:val="18"/>
          <w:szCs w:val="18"/>
        </w:rPr>
        <w:t>ž</w:t>
      </w:r>
      <w:r w:rsidRPr="00F41F78">
        <w:rPr>
          <w:rFonts w:ascii="IBM Plex Sans" w:hAnsi="IBM Plex Sans" w:cs="Arial"/>
          <w:bCs/>
          <w:sz w:val="18"/>
          <w:szCs w:val="18"/>
        </w:rPr>
        <w:t>be pri Informacijskem 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encu in sodnim varstvom pravic - prito</w:t>
      </w:r>
      <w:r w:rsidRPr="00F41F78">
        <w:rPr>
          <w:rFonts w:ascii="IBM Plex Sans" w:hAnsi="IBM Plex Sans" w:cs="IBM Plex Sans"/>
          <w:bCs/>
          <w:sz w:val="18"/>
          <w:szCs w:val="18"/>
        </w:rPr>
        <w:t>ž</w:t>
      </w:r>
      <w:r w:rsidRPr="00F41F78">
        <w:rPr>
          <w:rFonts w:ascii="IBM Plex Sans" w:hAnsi="IBM Plex Sans" w:cs="Arial"/>
          <w:bCs/>
          <w:sz w:val="18"/>
          <w:szCs w:val="18"/>
        </w:rPr>
        <w:t>bo lahko podate Informacijskemu 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 xml:space="preserve">encu (naslov: Dunajska 22, 1000 Ljubljana, e-naslov: </w:t>
      </w:r>
      <w:proofErr w:type="spellStart"/>
      <w:r w:rsidRPr="00F41F78">
        <w:rPr>
          <w:rFonts w:ascii="IBM Plex Sans" w:hAnsi="IBM Plex Sans" w:cs="Arial"/>
          <w:bCs/>
          <w:sz w:val="18"/>
          <w:szCs w:val="18"/>
        </w:rPr>
        <w:t>gp.ip@ip</w:t>
      </w:r>
      <w:proofErr w:type="spellEnd"/>
      <w:r w:rsidRPr="00F41F78">
        <w:rPr>
          <w:rFonts w:ascii="IBM Plex Sans" w:hAnsi="IBM Plex Sans" w:cs="Arial"/>
          <w:bCs/>
          <w:sz w:val="18"/>
          <w:szCs w:val="18"/>
        </w:rPr>
        <w:t>-</w:t>
      </w:r>
      <w:proofErr w:type="spellStart"/>
      <w:r w:rsidRPr="00F41F78">
        <w:rPr>
          <w:rFonts w:ascii="IBM Plex Sans" w:hAnsi="IBM Plex Sans" w:cs="Arial"/>
          <w:bCs/>
          <w:sz w:val="18"/>
          <w:szCs w:val="18"/>
        </w:rPr>
        <w:t>rs.si</w:t>
      </w:r>
      <w:proofErr w:type="spellEnd"/>
      <w:r w:rsidRPr="00F41F78">
        <w:rPr>
          <w:rFonts w:ascii="IBM Plex Sans" w:hAnsi="IBM Plex Sans" w:cs="Arial"/>
          <w:bCs/>
          <w:sz w:val="18"/>
          <w:szCs w:val="18"/>
        </w:rPr>
        <w:t xml:space="preserve"> telefon: 012309730, spletna stran: </w:t>
      </w:r>
      <w:proofErr w:type="spellStart"/>
      <w:r w:rsidRPr="00F41F78">
        <w:rPr>
          <w:rFonts w:ascii="IBM Plex Sans" w:hAnsi="IBM Plex Sans" w:cs="Arial"/>
          <w:bCs/>
          <w:sz w:val="18"/>
          <w:szCs w:val="18"/>
        </w:rPr>
        <w:t>www.ip</w:t>
      </w:r>
      <w:proofErr w:type="spellEnd"/>
      <w:r w:rsidRPr="00F41F78">
        <w:rPr>
          <w:rFonts w:ascii="IBM Plex Sans" w:hAnsi="IBM Plex Sans" w:cs="Arial"/>
          <w:bCs/>
          <w:sz w:val="18"/>
          <w:szCs w:val="18"/>
        </w:rPr>
        <w:t>-</w:t>
      </w:r>
      <w:proofErr w:type="spellStart"/>
      <w:r w:rsidRPr="00F41F78">
        <w:rPr>
          <w:rFonts w:ascii="IBM Plex Sans" w:hAnsi="IBM Plex Sans" w:cs="Arial"/>
          <w:bCs/>
          <w:sz w:val="18"/>
          <w:szCs w:val="18"/>
        </w:rPr>
        <w:t>rs.si</w:t>
      </w:r>
      <w:proofErr w:type="spellEnd"/>
      <w:r w:rsidRPr="00F41F78">
        <w:rPr>
          <w:rFonts w:ascii="IBM Plex Sans" w:hAnsi="IBM Plex Sans" w:cs="Arial"/>
          <w:bCs/>
          <w:sz w:val="18"/>
          <w:szCs w:val="18"/>
        </w:rPr>
        <w:t>). Podrobnejše informacije o tem, kako ob</w:t>
      </w:r>
      <w:r w:rsidRPr="00F41F78">
        <w:rPr>
          <w:rFonts w:ascii="Calibri" w:hAnsi="Calibri" w:cs="Calibri"/>
          <w:bCs/>
          <w:sz w:val="18"/>
          <w:szCs w:val="18"/>
        </w:rPr>
        <w:t>č</w:t>
      </w:r>
      <w:r w:rsidRPr="00F41F78">
        <w:rPr>
          <w:rFonts w:ascii="IBM Plex Sans" w:hAnsi="IBM Plex Sans" w:cs="Arial"/>
          <w:bCs/>
          <w:sz w:val="18"/>
          <w:szCs w:val="18"/>
        </w:rPr>
        <w:t>ina ravna z osebnimi podatki, so na voljo na preko kontaktnih podatkov poobla</w:t>
      </w:r>
      <w:r w:rsidRPr="00F41F78">
        <w:rPr>
          <w:rFonts w:ascii="IBM Plex Sans" w:hAnsi="IBM Plex Sans" w:cs="IBM Plex Sans"/>
          <w:bCs/>
          <w:sz w:val="18"/>
          <w:szCs w:val="18"/>
        </w:rPr>
        <w:t>š</w:t>
      </w:r>
      <w:r w:rsidRPr="00F41F78">
        <w:rPr>
          <w:rFonts w:ascii="Calibri" w:hAnsi="Calibri" w:cs="Calibri"/>
          <w:bCs/>
          <w:sz w:val="18"/>
          <w:szCs w:val="18"/>
        </w:rPr>
        <w:t>č</w:t>
      </w:r>
      <w:r w:rsidRPr="00F41F78">
        <w:rPr>
          <w:rFonts w:ascii="IBM Plex Sans" w:hAnsi="IBM Plex Sans" w:cs="Arial"/>
          <w:bCs/>
          <w:sz w:val="18"/>
          <w:szCs w:val="18"/>
        </w:rPr>
        <w:t>ene osebe za varstvo osebnih podatkov: e-po</w:t>
      </w:r>
      <w:r w:rsidRPr="00F41F78">
        <w:rPr>
          <w:rFonts w:ascii="IBM Plex Sans" w:hAnsi="IBM Plex Sans" w:cs="IBM Plex Sans"/>
          <w:bCs/>
          <w:sz w:val="18"/>
          <w:szCs w:val="18"/>
        </w:rPr>
        <w:t>š</w:t>
      </w:r>
      <w:r w:rsidRPr="00F41F78">
        <w:rPr>
          <w:rFonts w:ascii="IBM Plex Sans" w:hAnsi="IBM Plex Sans" w:cs="Arial"/>
          <w:bCs/>
          <w:sz w:val="18"/>
          <w:szCs w:val="18"/>
        </w:rPr>
        <w:t xml:space="preserve">ta: </w:t>
      </w:r>
      <w:proofErr w:type="spellStart"/>
      <w:r w:rsidRPr="00F41F78">
        <w:rPr>
          <w:rFonts w:ascii="IBM Plex Sans" w:hAnsi="IBM Plex Sans" w:cs="Arial"/>
          <w:bCs/>
          <w:sz w:val="18"/>
          <w:szCs w:val="18"/>
        </w:rPr>
        <w:t>dpo@virtuo.si</w:t>
      </w:r>
      <w:proofErr w:type="spellEnd"/>
      <w:r w:rsidRPr="00F41F78">
        <w:rPr>
          <w:rFonts w:ascii="IBM Plex Sans" w:hAnsi="IBM Plex Sans" w:cs="Arial"/>
          <w:bCs/>
          <w:sz w:val="18"/>
          <w:szCs w:val="18"/>
        </w:rPr>
        <w:t>, oziroma na spletni strani ob</w:t>
      </w:r>
      <w:r w:rsidRPr="00F41F78">
        <w:rPr>
          <w:rFonts w:ascii="Calibri" w:hAnsi="Calibri" w:cs="Calibri"/>
          <w:bCs/>
          <w:sz w:val="18"/>
          <w:szCs w:val="18"/>
        </w:rPr>
        <w:t>č</w:t>
      </w:r>
      <w:r w:rsidRPr="00F41F78">
        <w:rPr>
          <w:rFonts w:ascii="IBM Plex Sans" w:hAnsi="IBM Plex Sans" w:cs="Arial"/>
          <w:bCs/>
          <w:sz w:val="18"/>
          <w:szCs w:val="18"/>
        </w:rPr>
        <w:t>ine.</w:t>
      </w:r>
      <w:bookmarkEnd w:id="2"/>
    </w:p>
    <w:p w14:paraId="6D73F933" w14:textId="77777777" w:rsidR="00CD2B05" w:rsidRDefault="00CD2B05" w:rsidP="00CD2B05">
      <w:pPr>
        <w:rPr>
          <w:rFonts w:ascii="IBM Plex Sans" w:hAnsi="IBM Plex Sans" w:cs="Arial"/>
        </w:rPr>
      </w:pPr>
    </w:p>
    <w:p w14:paraId="152BFEC2" w14:textId="77777777" w:rsidR="00CD2B05" w:rsidRPr="00252D04" w:rsidRDefault="00CD2B05" w:rsidP="00CD2B05">
      <w:pPr>
        <w:rPr>
          <w:rFonts w:ascii="IBM Plex Sans" w:hAnsi="IBM Plex Sans" w:cs="Arial"/>
        </w:rPr>
      </w:pPr>
    </w:p>
    <w:p w14:paraId="53D91B3D" w14:textId="77777777" w:rsidR="00CD2B05" w:rsidRPr="00252D04" w:rsidRDefault="00CD2B05" w:rsidP="00CD2B05">
      <w:pPr>
        <w:rPr>
          <w:rFonts w:ascii="IBM Plex Sans" w:hAnsi="IBM Plex Sans" w:cs="Arial"/>
        </w:rPr>
      </w:pPr>
    </w:p>
    <w:tbl>
      <w:tblPr>
        <w:tblW w:w="0" w:type="auto"/>
        <w:tblLook w:val="04A0" w:firstRow="1" w:lastRow="0" w:firstColumn="1" w:lastColumn="0" w:noHBand="0" w:noVBand="1"/>
      </w:tblPr>
      <w:tblGrid>
        <w:gridCol w:w="4576"/>
        <w:gridCol w:w="896"/>
        <w:gridCol w:w="3816"/>
      </w:tblGrid>
      <w:tr w:rsidR="00CD2B05" w:rsidRPr="00252D04" w14:paraId="0901DC2E" w14:textId="77777777" w:rsidTr="00897694">
        <w:tc>
          <w:tcPr>
            <w:tcW w:w="4786" w:type="dxa"/>
          </w:tcPr>
          <w:p w14:paraId="4AF6C6EE" w14:textId="77777777" w:rsidR="00CD2B05" w:rsidRPr="00252D04" w:rsidRDefault="00CD2B05" w:rsidP="00897694">
            <w:pPr>
              <w:rPr>
                <w:rFonts w:ascii="IBM Plex Sans" w:hAnsi="IBM Plex Sans" w:cs="Arial"/>
              </w:rPr>
            </w:pPr>
            <w:r w:rsidRPr="00252D04">
              <w:rPr>
                <w:rFonts w:ascii="IBM Plex Sans" w:hAnsi="IBM Plex Sans" w:cs="Arial"/>
              </w:rPr>
              <w:t>Datum: ………………………………</w:t>
            </w:r>
          </w:p>
        </w:tc>
        <w:tc>
          <w:tcPr>
            <w:tcW w:w="992" w:type="dxa"/>
          </w:tcPr>
          <w:p w14:paraId="783A7525" w14:textId="77777777" w:rsidR="00CD2B05" w:rsidRPr="00252D04" w:rsidRDefault="00CD2B05" w:rsidP="00897694">
            <w:pPr>
              <w:rPr>
                <w:rFonts w:ascii="IBM Plex Sans" w:hAnsi="IBM Plex Sans" w:cs="Arial"/>
              </w:rPr>
            </w:pPr>
          </w:p>
        </w:tc>
        <w:tc>
          <w:tcPr>
            <w:tcW w:w="3432" w:type="dxa"/>
          </w:tcPr>
          <w:p w14:paraId="75AD00BA" w14:textId="77777777" w:rsidR="00CD2B05" w:rsidRPr="00252D04" w:rsidRDefault="00CD2B05" w:rsidP="00897694">
            <w:pPr>
              <w:rPr>
                <w:rFonts w:ascii="IBM Plex Sans" w:hAnsi="IBM Plex Sans" w:cs="Arial"/>
              </w:rPr>
            </w:pPr>
            <w:r w:rsidRPr="00252D04">
              <w:rPr>
                <w:rFonts w:ascii="IBM Plex Sans" w:hAnsi="IBM Plex Sans" w:cs="Arial"/>
              </w:rPr>
              <w:t>………………………………………</w:t>
            </w:r>
          </w:p>
        </w:tc>
      </w:tr>
      <w:tr w:rsidR="00CD2B05" w:rsidRPr="00252D04" w14:paraId="6CC897E9" w14:textId="77777777" w:rsidTr="00897694">
        <w:tc>
          <w:tcPr>
            <w:tcW w:w="4786" w:type="dxa"/>
          </w:tcPr>
          <w:p w14:paraId="276886E3" w14:textId="77777777" w:rsidR="00CD2B05" w:rsidRPr="00252D04" w:rsidRDefault="00CD2B05" w:rsidP="00897694">
            <w:pPr>
              <w:rPr>
                <w:rFonts w:ascii="IBM Plex Sans" w:hAnsi="IBM Plex Sans" w:cs="Arial"/>
              </w:rPr>
            </w:pPr>
          </w:p>
        </w:tc>
        <w:tc>
          <w:tcPr>
            <w:tcW w:w="992" w:type="dxa"/>
          </w:tcPr>
          <w:p w14:paraId="700B7273" w14:textId="77777777" w:rsidR="00CD2B05" w:rsidRPr="00252D04" w:rsidRDefault="00CD2B05" w:rsidP="00897694">
            <w:pPr>
              <w:rPr>
                <w:rFonts w:ascii="IBM Plex Sans" w:hAnsi="IBM Plex Sans" w:cs="Arial"/>
              </w:rPr>
            </w:pPr>
          </w:p>
        </w:tc>
        <w:tc>
          <w:tcPr>
            <w:tcW w:w="3432" w:type="dxa"/>
          </w:tcPr>
          <w:p w14:paraId="0232AAA1" w14:textId="77777777" w:rsidR="00CD2B05" w:rsidRPr="00252D04" w:rsidRDefault="00CD2B05" w:rsidP="00897694">
            <w:pPr>
              <w:jc w:val="center"/>
              <w:rPr>
                <w:rFonts w:ascii="IBM Plex Sans" w:hAnsi="IBM Plex Sans" w:cs="Arial"/>
              </w:rPr>
            </w:pPr>
            <w:r w:rsidRPr="00252D04">
              <w:rPr>
                <w:rFonts w:ascii="IBM Plex Sans" w:hAnsi="IBM Plex Sans" w:cs="Arial"/>
              </w:rPr>
              <w:t>(podpis)</w:t>
            </w:r>
          </w:p>
        </w:tc>
      </w:tr>
    </w:tbl>
    <w:p w14:paraId="6678B30A" w14:textId="77777777" w:rsidR="00CD2B05" w:rsidRPr="00252D04" w:rsidRDefault="00CD2B05" w:rsidP="00CD2B05">
      <w:pPr>
        <w:rPr>
          <w:rFonts w:ascii="IBM Plex Sans" w:hAnsi="IBM Plex Sans"/>
        </w:rPr>
      </w:pPr>
    </w:p>
    <w:p w14:paraId="5D0AA352" w14:textId="77777777" w:rsidR="00473BA8" w:rsidRPr="000868CB" w:rsidRDefault="00473BA8" w:rsidP="00473BA8">
      <w:pPr>
        <w:jc w:val="both"/>
        <w:rPr>
          <w:rFonts w:ascii="IBM Plex Sans" w:hAnsi="IBM Plex Sans"/>
          <w:sz w:val="22"/>
          <w:szCs w:val="22"/>
        </w:rPr>
      </w:pPr>
    </w:p>
    <w:p w14:paraId="12045469" w14:textId="77777777" w:rsidR="00473BA8" w:rsidRPr="000868CB" w:rsidRDefault="00473BA8" w:rsidP="00473BA8">
      <w:pPr>
        <w:rPr>
          <w:rFonts w:ascii="IBM Plex Sans" w:hAnsi="IBM Plex Sans"/>
          <w:sz w:val="22"/>
          <w:szCs w:val="22"/>
        </w:rPr>
      </w:pPr>
    </w:p>
    <w:p w14:paraId="4B26E9E1" w14:textId="77777777" w:rsidR="00C538E5" w:rsidRPr="000868CB" w:rsidRDefault="00C538E5">
      <w:pPr>
        <w:rPr>
          <w:rFonts w:ascii="IBM Plex Sans" w:hAnsi="IBM Plex Sans"/>
          <w:sz w:val="22"/>
          <w:szCs w:val="22"/>
        </w:rPr>
      </w:pPr>
    </w:p>
    <w:sectPr w:rsidR="00C538E5" w:rsidRPr="000868CB" w:rsidSect="00C53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w:altName w:val="Arial"/>
    <w:panose1 w:val="00000000000000000000"/>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EC8"/>
    <w:multiLevelType w:val="hybridMultilevel"/>
    <w:tmpl w:val="E9E248FE"/>
    <w:lvl w:ilvl="0" w:tplc="774868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1E053FB"/>
    <w:multiLevelType w:val="hybridMultilevel"/>
    <w:tmpl w:val="F75669FC"/>
    <w:lvl w:ilvl="0" w:tplc="31F29D4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A8"/>
    <w:rsid w:val="000751BE"/>
    <w:rsid w:val="000868CB"/>
    <w:rsid w:val="000A6D04"/>
    <w:rsid w:val="00121244"/>
    <w:rsid w:val="0015326E"/>
    <w:rsid w:val="00190F59"/>
    <w:rsid w:val="00227BA9"/>
    <w:rsid w:val="002519E6"/>
    <w:rsid w:val="002850E4"/>
    <w:rsid w:val="00373CDF"/>
    <w:rsid w:val="00382041"/>
    <w:rsid w:val="00394568"/>
    <w:rsid w:val="003A396E"/>
    <w:rsid w:val="00473BA8"/>
    <w:rsid w:val="00475C80"/>
    <w:rsid w:val="00482505"/>
    <w:rsid w:val="0049210F"/>
    <w:rsid w:val="005C28D0"/>
    <w:rsid w:val="006C2260"/>
    <w:rsid w:val="006E67DA"/>
    <w:rsid w:val="007E6CEA"/>
    <w:rsid w:val="008D79B0"/>
    <w:rsid w:val="00A177BE"/>
    <w:rsid w:val="00A2082D"/>
    <w:rsid w:val="00A3711F"/>
    <w:rsid w:val="00A52D45"/>
    <w:rsid w:val="00A81A38"/>
    <w:rsid w:val="00B71CDB"/>
    <w:rsid w:val="00B80D90"/>
    <w:rsid w:val="00BB5705"/>
    <w:rsid w:val="00BF2DBF"/>
    <w:rsid w:val="00C538E5"/>
    <w:rsid w:val="00C808B4"/>
    <w:rsid w:val="00CD2B05"/>
    <w:rsid w:val="00CD765F"/>
    <w:rsid w:val="00D15F1E"/>
    <w:rsid w:val="00EB6D94"/>
    <w:rsid w:val="00ED5C70"/>
    <w:rsid w:val="00FC2071"/>
    <w:rsid w:val="00FC36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3BA8"/>
    <w:pPr>
      <w:overflowPunct w:val="0"/>
      <w:autoSpaceDE w:val="0"/>
      <w:autoSpaceDN w:val="0"/>
      <w:adjustRightInd w:val="0"/>
    </w:pPr>
    <w:rPr>
      <w:rFonts w:ascii="Times New Roman" w:eastAsia="Times New Roman" w:hAnsi="Times New Roman"/>
      <w:sz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C2260"/>
    <w:rPr>
      <w:rFonts w:ascii="Tahoma" w:hAnsi="Tahoma" w:cs="Tahoma"/>
      <w:sz w:val="16"/>
      <w:szCs w:val="16"/>
    </w:rPr>
  </w:style>
  <w:style w:type="character" w:customStyle="1" w:styleId="BesedilooblakaZnak">
    <w:name w:val="Besedilo oblačka Znak"/>
    <w:link w:val="Besedilooblaka"/>
    <w:uiPriority w:val="99"/>
    <w:semiHidden/>
    <w:rsid w:val="006C22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3BA8"/>
    <w:pPr>
      <w:overflowPunct w:val="0"/>
      <w:autoSpaceDE w:val="0"/>
      <w:autoSpaceDN w:val="0"/>
      <w:adjustRightInd w:val="0"/>
    </w:pPr>
    <w:rPr>
      <w:rFonts w:ascii="Times New Roman" w:eastAsia="Times New Roman" w:hAnsi="Times New Roman"/>
      <w:sz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C2260"/>
    <w:rPr>
      <w:rFonts w:ascii="Tahoma" w:hAnsi="Tahoma" w:cs="Tahoma"/>
      <w:sz w:val="16"/>
      <w:szCs w:val="16"/>
    </w:rPr>
  </w:style>
  <w:style w:type="character" w:customStyle="1" w:styleId="BesedilooblakaZnak">
    <w:name w:val="Besedilo oblačka Znak"/>
    <w:link w:val="Besedilooblaka"/>
    <w:uiPriority w:val="99"/>
    <w:semiHidden/>
    <w:rsid w:val="006C22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8115</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Na podlagi 17</vt:lpstr>
    </vt:vector>
  </TitlesOfParts>
  <Company>OBČINA HRASTNIK</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17</dc:title>
  <dc:creator>OBČINA HRASTNIK</dc:creator>
  <cp:lastModifiedBy>Cvetka Možina</cp:lastModifiedBy>
  <cp:revision>2</cp:revision>
  <cp:lastPrinted>2025-04-14T18:25:00Z</cp:lastPrinted>
  <dcterms:created xsi:type="dcterms:W3CDTF">2026-04-01T06:19:00Z</dcterms:created>
  <dcterms:modified xsi:type="dcterms:W3CDTF">2026-04-01T06:19:00Z</dcterms:modified>
</cp:coreProperties>
</file>