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8078B" w14:textId="74430C58" w:rsidR="004E31C5" w:rsidRPr="00756D18" w:rsidRDefault="004E31C5" w:rsidP="004E31C5">
      <w:pPr>
        <w:spacing w:after="0" w:line="240" w:lineRule="auto"/>
        <w:rPr>
          <w:rFonts w:ascii="IBM Plex Sans Text" w:eastAsia="Times New Roman" w:hAnsi="IBM Plex Sans Text" w:cs="Times New Roman"/>
          <w:b/>
          <w:lang w:eastAsia="sl-SI"/>
        </w:rPr>
      </w:pPr>
      <w:r w:rsidRPr="00756D18">
        <w:rPr>
          <w:rFonts w:ascii="IBM Plex Sans Text" w:eastAsia="Times New Roman" w:hAnsi="IBM Plex Sans Text" w:cs="Times New Roman"/>
          <w:b/>
          <w:lang w:eastAsia="sl-SI"/>
        </w:rPr>
        <w:t xml:space="preserve">PRIJAVNI OBRAZEC ŠT. </w:t>
      </w:r>
      <w:r w:rsidR="00AC0522">
        <w:rPr>
          <w:rFonts w:ascii="IBM Plex Sans Text" w:eastAsia="Times New Roman" w:hAnsi="IBM Plex Sans Text" w:cs="Times New Roman"/>
          <w:b/>
          <w:lang w:eastAsia="sl-SI"/>
        </w:rPr>
        <w:t>1</w:t>
      </w:r>
      <w:r w:rsidRPr="00756D18">
        <w:rPr>
          <w:rFonts w:ascii="IBM Plex Sans Text" w:eastAsia="Times New Roman" w:hAnsi="IBM Plex Sans Text" w:cs="Times New Roman"/>
          <w:b/>
          <w:lang w:eastAsia="sl-SI"/>
        </w:rPr>
        <w:t xml:space="preserve">    UKREP: Spodbujanje investicij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4E31C5" w:rsidRPr="007A78B6" w14:paraId="46CCDBD5" w14:textId="77777777" w:rsidTr="008C714A">
        <w:tc>
          <w:tcPr>
            <w:tcW w:w="9704" w:type="dxa"/>
            <w:shd w:val="clear" w:color="auto" w:fill="auto"/>
          </w:tcPr>
          <w:p w14:paraId="11961C6A" w14:textId="77777777" w:rsidR="004E31C5" w:rsidRPr="007A78B6" w:rsidRDefault="004E31C5" w:rsidP="008C714A">
            <w:pPr>
              <w:pStyle w:val="Odstavekseznama"/>
              <w:numPr>
                <w:ilvl w:val="0"/>
                <w:numId w:val="7"/>
              </w:numPr>
              <w:tabs>
                <w:tab w:val="left" w:pos="164"/>
              </w:tabs>
              <w:spacing w:after="0" w:line="240" w:lineRule="auto"/>
              <w:ind w:left="22" w:hanging="142"/>
              <w:jc w:val="both"/>
              <w:rPr>
                <w:rFonts w:ascii="IBM Plex Sans Text" w:eastAsia="Times New Roman" w:hAnsi="IBM Plex Sans Text" w:cs="Times New Roman"/>
                <w:sz w:val="20"/>
                <w:szCs w:val="20"/>
                <w:lang w:eastAsia="sl-SI"/>
              </w:rPr>
            </w:pPr>
            <w:r w:rsidRPr="007A78B6">
              <w:rPr>
                <w:rFonts w:ascii="IBM Plex Sans Text" w:eastAsia="Times New Roman" w:hAnsi="IBM Plex Sans Text" w:cs="Times New Roman"/>
                <w:b/>
                <w:sz w:val="20"/>
                <w:szCs w:val="20"/>
                <w:lang w:eastAsia="sl-SI"/>
              </w:rPr>
              <w:t>OSNOVNI PODATKI O VLAGATELJU</w:t>
            </w:r>
          </w:p>
        </w:tc>
      </w:tr>
    </w:tbl>
    <w:tbl>
      <w:tblPr>
        <w:tblStyle w:val="Tabelamrea"/>
        <w:tblW w:w="0" w:type="auto"/>
        <w:tblLook w:val="04A0" w:firstRow="1" w:lastRow="0" w:firstColumn="1" w:lastColumn="0" w:noHBand="0" w:noVBand="1"/>
      </w:tblPr>
      <w:tblGrid>
        <w:gridCol w:w="4531"/>
        <w:gridCol w:w="5023"/>
      </w:tblGrid>
      <w:tr w:rsidR="004E31C5" w:rsidRPr="007A78B6" w14:paraId="1BCD4FBD" w14:textId="77777777" w:rsidTr="00756D18">
        <w:tc>
          <w:tcPr>
            <w:tcW w:w="4531" w:type="dxa"/>
          </w:tcPr>
          <w:p w14:paraId="5BB89C03" w14:textId="77777777" w:rsidR="004E31C5" w:rsidRPr="007A78B6" w:rsidRDefault="004E31C5" w:rsidP="008C714A">
            <w:pPr>
              <w:jc w:val="both"/>
              <w:rPr>
                <w:rFonts w:ascii="IBM Plex Sans Text" w:eastAsia="Times New Roman" w:hAnsi="IBM Plex Sans Text" w:cs="Times New Roman"/>
                <w:sz w:val="20"/>
                <w:szCs w:val="20"/>
                <w:lang w:eastAsia="sl-SI"/>
              </w:rPr>
            </w:pPr>
            <w:r w:rsidRPr="007A78B6">
              <w:rPr>
                <w:rFonts w:ascii="IBM Plex Sans Text" w:eastAsia="Times New Roman" w:hAnsi="IBM Plex Sans Text" w:cs="Times New Roman"/>
                <w:sz w:val="20"/>
                <w:szCs w:val="20"/>
                <w:lang w:eastAsia="sl-SI"/>
              </w:rPr>
              <w:t>Naziv vlagatelja</w:t>
            </w:r>
          </w:p>
        </w:tc>
        <w:tc>
          <w:tcPr>
            <w:tcW w:w="5023" w:type="dxa"/>
          </w:tcPr>
          <w:p w14:paraId="5445FB7A" w14:textId="77777777" w:rsidR="004E31C5" w:rsidRPr="007A78B6" w:rsidRDefault="004E31C5" w:rsidP="008C714A">
            <w:pPr>
              <w:jc w:val="both"/>
              <w:rPr>
                <w:rFonts w:ascii="IBM Plex Sans Text" w:eastAsia="Times New Roman" w:hAnsi="IBM Plex Sans Text" w:cs="Times New Roman"/>
                <w:sz w:val="20"/>
                <w:szCs w:val="20"/>
                <w:lang w:eastAsia="sl-SI"/>
              </w:rPr>
            </w:pPr>
          </w:p>
        </w:tc>
      </w:tr>
      <w:tr w:rsidR="004E31C5" w:rsidRPr="007A78B6" w14:paraId="5AB8E58C" w14:textId="77777777" w:rsidTr="00756D18">
        <w:tc>
          <w:tcPr>
            <w:tcW w:w="4531" w:type="dxa"/>
          </w:tcPr>
          <w:p w14:paraId="2E78C606" w14:textId="77777777" w:rsidR="004E31C5" w:rsidRPr="007A78B6" w:rsidRDefault="004E31C5" w:rsidP="008C714A">
            <w:pPr>
              <w:jc w:val="both"/>
              <w:rPr>
                <w:rFonts w:ascii="IBM Plex Sans Text" w:eastAsia="Times New Roman" w:hAnsi="IBM Plex Sans Text" w:cs="Times New Roman"/>
                <w:sz w:val="20"/>
                <w:szCs w:val="20"/>
                <w:lang w:eastAsia="sl-SI"/>
              </w:rPr>
            </w:pPr>
            <w:r w:rsidRPr="007A78B6">
              <w:rPr>
                <w:rFonts w:ascii="IBM Plex Sans Text" w:eastAsia="Times New Roman" w:hAnsi="IBM Plex Sans Text" w:cs="Times New Roman"/>
                <w:sz w:val="20"/>
                <w:szCs w:val="20"/>
                <w:lang w:eastAsia="sl-SI"/>
              </w:rPr>
              <w:t>Naziv oziroma sedež vlagatelja</w:t>
            </w:r>
          </w:p>
        </w:tc>
        <w:tc>
          <w:tcPr>
            <w:tcW w:w="5023" w:type="dxa"/>
          </w:tcPr>
          <w:p w14:paraId="6A51AF24" w14:textId="77777777" w:rsidR="004E31C5" w:rsidRPr="007A78B6" w:rsidRDefault="004E31C5" w:rsidP="008C714A">
            <w:pPr>
              <w:jc w:val="both"/>
              <w:rPr>
                <w:rFonts w:ascii="IBM Plex Sans Text" w:eastAsia="Times New Roman" w:hAnsi="IBM Plex Sans Text" w:cs="Times New Roman"/>
                <w:sz w:val="20"/>
                <w:szCs w:val="20"/>
                <w:lang w:eastAsia="sl-SI"/>
              </w:rPr>
            </w:pPr>
          </w:p>
        </w:tc>
      </w:tr>
      <w:tr w:rsidR="004E31C5" w:rsidRPr="007A78B6" w14:paraId="68940251" w14:textId="77777777" w:rsidTr="00756D18">
        <w:tc>
          <w:tcPr>
            <w:tcW w:w="4531" w:type="dxa"/>
          </w:tcPr>
          <w:p w14:paraId="024B142A" w14:textId="77777777" w:rsidR="004E31C5" w:rsidRPr="007A78B6" w:rsidRDefault="004E31C5" w:rsidP="008C714A">
            <w:pPr>
              <w:jc w:val="both"/>
              <w:rPr>
                <w:rFonts w:ascii="IBM Plex Sans Text" w:eastAsia="Times New Roman" w:hAnsi="IBM Plex Sans Text" w:cs="Times New Roman"/>
                <w:sz w:val="20"/>
                <w:szCs w:val="20"/>
                <w:lang w:eastAsia="sl-SI"/>
              </w:rPr>
            </w:pPr>
            <w:r w:rsidRPr="007A78B6">
              <w:rPr>
                <w:rFonts w:ascii="IBM Plex Sans Text" w:eastAsia="Times New Roman" w:hAnsi="IBM Plex Sans Text" w:cs="Times New Roman"/>
                <w:sz w:val="20"/>
                <w:szCs w:val="20"/>
                <w:lang w:eastAsia="sl-SI"/>
              </w:rPr>
              <w:t xml:space="preserve">Matična št. </w:t>
            </w:r>
          </w:p>
        </w:tc>
        <w:tc>
          <w:tcPr>
            <w:tcW w:w="5023" w:type="dxa"/>
          </w:tcPr>
          <w:p w14:paraId="15513CBE" w14:textId="77777777" w:rsidR="004E31C5" w:rsidRPr="007A78B6" w:rsidRDefault="004E31C5" w:rsidP="008C714A">
            <w:pPr>
              <w:jc w:val="both"/>
              <w:rPr>
                <w:rFonts w:ascii="IBM Plex Sans Text" w:eastAsia="Times New Roman" w:hAnsi="IBM Plex Sans Text" w:cs="Times New Roman"/>
                <w:sz w:val="20"/>
                <w:szCs w:val="20"/>
                <w:lang w:eastAsia="sl-SI"/>
              </w:rPr>
            </w:pPr>
          </w:p>
        </w:tc>
      </w:tr>
      <w:tr w:rsidR="004E31C5" w:rsidRPr="007A78B6" w14:paraId="3B331D19" w14:textId="77777777" w:rsidTr="00756D18">
        <w:tc>
          <w:tcPr>
            <w:tcW w:w="4531" w:type="dxa"/>
          </w:tcPr>
          <w:p w14:paraId="1129BE3C" w14:textId="77777777" w:rsidR="004E31C5" w:rsidRPr="007A78B6" w:rsidRDefault="004E31C5" w:rsidP="008C714A">
            <w:pPr>
              <w:jc w:val="both"/>
              <w:rPr>
                <w:rFonts w:ascii="IBM Plex Sans Text" w:eastAsia="Times New Roman" w:hAnsi="IBM Plex Sans Text" w:cs="Times New Roman"/>
                <w:sz w:val="20"/>
                <w:szCs w:val="20"/>
                <w:lang w:eastAsia="sl-SI"/>
              </w:rPr>
            </w:pPr>
            <w:r w:rsidRPr="007A78B6">
              <w:rPr>
                <w:rFonts w:ascii="IBM Plex Sans Text" w:eastAsia="Times New Roman" w:hAnsi="IBM Plex Sans Text" w:cs="Times New Roman"/>
                <w:sz w:val="20"/>
                <w:szCs w:val="20"/>
                <w:lang w:eastAsia="sl-SI"/>
              </w:rPr>
              <w:t>Davčna št.</w:t>
            </w:r>
          </w:p>
        </w:tc>
        <w:tc>
          <w:tcPr>
            <w:tcW w:w="5023" w:type="dxa"/>
          </w:tcPr>
          <w:p w14:paraId="0973D15A" w14:textId="77777777" w:rsidR="004E31C5" w:rsidRPr="007A78B6" w:rsidRDefault="004E31C5" w:rsidP="008C714A">
            <w:pPr>
              <w:jc w:val="both"/>
              <w:rPr>
                <w:rFonts w:ascii="IBM Plex Sans Text" w:eastAsia="Times New Roman" w:hAnsi="IBM Plex Sans Text" w:cs="Times New Roman"/>
                <w:sz w:val="20"/>
                <w:szCs w:val="20"/>
                <w:lang w:eastAsia="sl-SI"/>
              </w:rPr>
            </w:pPr>
          </w:p>
        </w:tc>
      </w:tr>
      <w:tr w:rsidR="004E31C5" w:rsidRPr="007A78B6" w14:paraId="04EEDD43" w14:textId="77777777" w:rsidTr="00756D18">
        <w:tc>
          <w:tcPr>
            <w:tcW w:w="4531" w:type="dxa"/>
          </w:tcPr>
          <w:p w14:paraId="32F012C9" w14:textId="77777777" w:rsidR="004E31C5" w:rsidRPr="007A78B6" w:rsidRDefault="004E31C5" w:rsidP="008C714A">
            <w:pPr>
              <w:jc w:val="both"/>
              <w:rPr>
                <w:rFonts w:ascii="IBM Plex Sans Text" w:eastAsia="Times New Roman" w:hAnsi="IBM Plex Sans Text" w:cs="Times New Roman"/>
                <w:sz w:val="20"/>
                <w:szCs w:val="20"/>
                <w:lang w:eastAsia="sl-SI"/>
              </w:rPr>
            </w:pPr>
            <w:r w:rsidRPr="007A78B6">
              <w:rPr>
                <w:rFonts w:ascii="IBM Plex Sans Text" w:eastAsia="Times New Roman" w:hAnsi="IBM Plex Sans Text" w:cs="Times New Roman"/>
                <w:sz w:val="20"/>
                <w:szCs w:val="20"/>
                <w:lang w:eastAsia="sl-SI"/>
              </w:rPr>
              <w:t>Št. transakcijskega računa:</w:t>
            </w:r>
          </w:p>
        </w:tc>
        <w:tc>
          <w:tcPr>
            <w:tcW w:w="5023" w:type="dxa"/>
          </w:tcPr>
          <w:p w14:paraId="3F0D8688" w14:textId="77777777" w:rsidR="004E31C5" w:rsidRPr="007A78B6" w:rsidRDefault="004E31C5" w:rsidP="008C714A">
            <w:pPr>
              <w:jc w:val="both"/>
              <w:rPr>
                <w:rFonts w:ascii="IBM Plex Sans Text" w:eastAsia="Times New Roman" w:hAnsi="IBM Plex Sans Text" w:cs="Times New Roman"/>
                <w:sz w:val="20"/>
                <w:szCs w:val="20"/>
                <w:lang w:eastAsia="sl-SI"/>
              </w:rPr>
            </w:pPr>
          </w:p>
        </w:tc>
      </w:tr>
      <w:tr w:rsidR="004E31C5" w:rsidRPr="007A78B6" w14:paraId="384BE164" w14:textId="77777777" w:rsidTr="00756D18">
        <w:tc>
          <w:tcPr>
            <w:tcW w:w="4531" w:type="dxa"/>
          </w:tcPr>
          <w:p w14:paraId="5AAAFC40" w14:textId="77777777" w:rsidR="004E31C5" w:rsidRPr="007A78B6" w:rsidRDefault="004E31C5" w:rsidP="008C714A">
            <w:pPr>
              <w:jc w:val="both"/>
              <w:rPr>
                <w:rFonts w:ascii="IBM Plex Sans Text" w:eastAsia="Times New Roman" w:hAnsi="IBM Plex Sans Text" w:cs="Times New Roman"/>
                <w:sz w:val="20"/>
                <w:szCs w:val="20"/>
                <w:lang w:eastAsia="sl-SI"/>
              </w:rPr>
            </w:pPr>
            <w:r w:rsidRPr="007A78B6">
              <w:rPr>
                <w:rFonts w:ascii="IBM Plex Sans Text" w:eastAsia="Times New Roman" w:hAnsi="IBM Plex Sans Text" w:cs="Times New Roman"/>
                <w:sz w:val="20"/>
                <w:szCs w:val="20"/>
                <w:lang w:eastAsia="sl-SI"/>
              </w:rPr>
              <w:t>Banka</w:t>
            </w:r>
          </w:p>
        </w:tc>
        <w:tc>
          <w:tcPr>
            <w:tcW w:w="5023" w:type="dxa"/>
          </w:tcPr>
          <w:p w14:paraId="6C9C03D5" w14:textId="77777777" w:rsidR="004E31C5" w:rsidRPr="007A78B6" w:rsidRDefault="004E31C5" w:rsidP="008C714A">
            <w:pPr>
              <w:jc w:val="both"/>
              <w:rPr>
                <w:rFonts w:ascii="IBM Plex Sans Text" w:eastAsia="Times New Roman" w:hAnsi="IBM Plex Sans Text" w:cs="Times New Roman"/>
                <w:sz w:val="20"/>
                <w:szCs w:val="20"/>
                <w:lang w:eastAsia="sl-SI"/>
              </w:rPr>
            </w:pPr>
          </w:p>
        </w:tc>
      </w:tr>
      <w:tr w:rsidR="004E31C5" w:rsidRPr="007A78B6" w14:paraId="396DE6AF" w14:textId="77777777" w:rsidTr="00756D18">
        <w:tc>
          <w:tcPr>
            <w:tcW w:w="4531" w:type="dxa"/>
          </w:tcPr>
          <w:p w14:paraId="52127917" w14:textId="77777777" w:rsidR="004E31C5" w:rsidRPr="007A78B6" w:rsidRDefault="004E31C5" w:rsidP="008C714A">
            <w:pPr>
              <w:jc w:val="both"/>
              <w:rPr>
                <w:rFonts w:ascii="IBM Plex Sans Text" w:eastAsia="Times New Roman" w:hAnsi="IBM Plex Sans Text" w:cs="Times New Roman"/>
                <w:sz w:val="20"/>
                <w:szCs w:val="20"/>
                <w:lang w:eastAsia="sl-SI"/>
              </w:rPr>
            </w:pPr>
            <w:r w:rsidRPr="007A78B6">
              <w:rPr>
                <w:rFonts w:ascii="IBM Plex Sans Text" w:eastAsia="Times New Roman" w:hAnsi="IBM Plex Sans Text" w:cs="Times New Roman"/>
                <w:sz w:val="20"/>
                <w:szCs w:val="20"/>
                <w:lang w:eastAsia="sl-SI"/>
              </w:rPr>
              <w:t>Priimek in ime odgovorne osebe (zakoniti zastopnik podjetja)</w:t>
            </w:r>
          </w:p>
        </w:tc>
        <w:tc>
          <w:tcPr>
            <w:tcW w:w="5023" w:type="dxa"/>
          </w:tcPr>
          <w:p w14:paraId="29BC574D" w14:textId="77777777" w:rsidR="004E31C5" w:rsidRPr="007A78B6" w:rsidRDefault="004E31C5" w:rsidP="008C714A">
            <w:pPr>
              <w:jc w:val="both"/>
              <w:rPr>
                <w:rFonts w:ascii="IBM Plex Sans Text" w:eastAsia="Times New Roman" w:hAnsi="IBM Plex Sans Text" w:cs="Times New Roman"/>
                <w:sz w:val="20"/>
                <w:szCs w:val="20"/>
                <w:lang w:eastAsia="sl-SI"/>
              </w:rPr>
            </w:pPr>
          </w:p>
        </w:tc>
      </w:tr>
      <w:tr w:rsidR="004E31C5" w:rsidRPr="007A78B6" w14:paraId="03D8D460" w14:textId="77777777" w:rsidTr="00756D18">
        <w:tc>
          <w:tcPr>
            <w:tcW w:w="4531" w:type="dxa"/>
          </w:tcPr>
          <w:p w14:paraId="4837ACE1" w14:textId="77777777" w:rsidR="004E31C5" w:rsidRPr="007A78B6" w:rsidRDefault="004E31C5" w:rsidP="008C714A">
            <w:pPr>
              <w:jc w:val="both"/>
              <w:rPr>
                <w:rFonts w:ascii="IBM Plex Sans Text" w:eastAsia="Times New Roman" w:hAnsi="IBM Plex Sans Text" w:cs="Times New Roman"/>
                <w:sz w:val="20"/>
                <w:szCs w:val="20"/>
                <w:lang w:eastAsia="sl-SI"/>
              </w:rPr>
            </w:pPr>
            <w:r w:rsidRPr="007A78B6">
              <w:rPr>
                <w:rFonts w:ascii="IBM Plex Sans Text" w:eastAsia="Times New Roman" w:hAnsi="IBM Plex Sans Text" w:cs="Times New Roman"/>
                <w:sz w:val="20"/>
                <w:szCs w:val="20"/>
                <w:lang w:eastAsia="sl-SI"/>
              </w:rPr>
              <w:t>Priimek in ime kontaktne osebe</w:t>
            </w:r>
          </w:p>
        </w:tc>
        <w:tc>
          <w:tcPr>
            <w:tcW w:w="5023" w:type="dxa"/>
          </w:tcPr>
          <w:p w14:paraId="1AEFFD65" w14:textId="77777777" w:rsidR="004E31C5" w:rsidRPr="007A78B6" w:rsidRDefault="004E31C5" w:rsidP="008C714A">
            <w:pPr>
              <w:jc w:val="both"/>
              <w:rPr>
                <w:rFonts w:ascii="IBM Plex Sans Text" w:eastAsia="Times New Roman" w:hAnsi="IBM Plex Sans Text" w:cs="Times New Roman"/>
                <w:sz w:val="20"/>
                <w:szCs w:val="20"/>
                <w:lang w:eastAsia="sl-SI"/>
              </w:rPr>
            </w:pPr>
          </w:p>
        </w:tc>
      </w:tr>
      <w:tr w:rsidR="004E31C5" w:rsidRPr="007A78B6" w14:paraId="789038D2" w14:textId="77777777" w:rsidTr="00756D18">
        <w:tc>
          <w:tcPr>
            <w:tcW w:w="4531" w:type="dxa"/>
          </w:tcPr>
          <w:p w14:paraId="305821B2" w14:textId="77777777" w:rsidR="004E31C5" w:rsidRPr="007A78B6" w:rsidRDefault="004E31C5" w:rsidP="008C714A">
            <w:pPr>
              <w:jc w:val="both"/>
              <w:rPr>
                <w:rFonts w:ascii="IBM Plex Sans Text" w:eastAsia="Times New Roman" w:hAnsi="IBM Plex Sans Text" w:cs="Times New Roman"/>
                <w:sz w:val="20"/>
                <w:szCs w:val="20"/>
                <w:lang w:eastAsia="sl-SI"/>
              </w:rPr>
            </w:pPr>
            <w:r w:rsidRPr="007A78B6">
              <w:rPr>
                <w:rFonts w:ascii="IBM Plex Sans Text" w:eastAsia="Times New Roman" w:hAnsi="IBM Plex Sans Text" w:cs="Times New Roman"/>
                <w:sz w:val="20"/>
                <w:szCs w:val="20"/>
                <w:lang w:eastAsia="sl-SI"/>
              </w:rPr>
              <w:t>Telefonska št.</w:t>
            </w:r>
          </w:p>
        </w:tc>
        <w:tc>
          <w:tcPr>
            <w:tcW w:w="5023" w:type="dxa"/>
          </w:tcPr>
          <w:p w14:paraId="401173B2" w14:textId="77777777" w:rsidR="004E31C5" w:rsidRPr="007A78B6" w:rsidRDefault="004E31C5" w:rsidP="008C714A">
            <w:pPr>
              <w:jc w:val="both"/>
              <w:rPr>
                <w:rFonts w:ascii="IBM Plex Sans Text" w:eastAsia="Times New Roman" w:hAnsi="IBM Plex Sans Text" w:cs="Times New Roman"/>
                <w:sz w:val="20"/>
                <w:szCs w:val="20"/>
                <w:lang w:eastAsia="sl-SI"/>
              </w:rPr>
            </w:pPr>
          </w:p>
        </w:tc>
      </w:tr>
      <w:tr w:rsidR="004E31C5" w:rsidRPr="007A78B6" w14:paraId="4C9DCEE6" w14:textId="77777777" w:rsidTr="00756D18">
        <w:tc>
          <w:tcPr>
            <w:tcW w:w="4531" w:type="dxa"/>
          </w:tcPr>
          <w:p w14:paraId="4FE0C33A" w14:textId="77777777" w:rsidR="004E31C5" w:rsidRPr="007A78B6" w:rsidRDefault="004E31C5" w:rsidP="008C714A">
            <w:pPr>
              <w:jc w:val="both"/>
              <w:rPr>
                <w:rFonts w:ascii="IBM Plex Sans Text" w:eastAsia="Times New Roman" w:hAnsi="IBM Plex Sans Text" w:cs="Times New Roman"/>
                <w:sz w:val="20"/>
                <w:szCs w:val="20"/>
                <w:lang w:eastAsia="sl-SI"/>
              </w:rPr>
            </w:pPr>
            <w:r w:rsidRPr="007A78B6">
              <w:rPr>
                <w:rFonts w:ascii="IBM Plex Sans Text" w:eastAsia="Times New Roman" w:hAnsi="IBM Plex Sans Text" w:cs="Times New Roman"/>
                <w:sz w:val="20"/>
                <w:szCs w:val="20"/>
                <w:lang w:eastAsia="sl-SI"/>
              </w:rPr>
              <w:t>E-mail</w:t>
            </w:r>
          </w:p>
        </w:tc>
        <w:tc>
          <w:tcPr>
            <w:tcW w:w="5023" w:type="dxa"/>
          </w:tcPr>
          <w:p w14:paraId="7CAE7A7C" w14:textId="77777777" w:rsidR="004E31C5" w:rsidRPr="007A78B6" w:rsidRDefault="004E31C5" w:rsidP="008C714A">
            <w:pPr>
              <w:jc w:val="both"/>
              <w:rPr>
                <w:rFonts w:ascii="IBM Plex Sans Text" w:eastAsia="Times New Roman" w:hAnsi="IBM Plex Sans Text" w:cs="Times New Roman"/>
                <w:sz w:val="20"/>
                <w:szCs w:val="20"/>
                <w:lang w:eastAsia="sl-SI"/>
              </w:rPr>
            </w:pPr>
          </w:p>
        </w:tc>
      </w:tr>
      <w:tr w:rsidR="004E31C5" w:rsidRPr="007A78B6" w14:paraId="59B00F6E" w14:textId="77777777" w:rsidTr="00756D18">
        <w:tc>
          <w:tcPr>
            <w:tcW w:w="4531" w:type="dxa"/>
          </w:tcPr>
          <w:p w14:paraId="5D171E1A" w14:textId="77777777" w:rsidR="004E31C5" w:rsidRPr="007A78B6" w:rsidRDefault="004E31C5" w:rsidP="008C714A">
            <w:pPr>
              <w:jc w:val="both"/>
              <w:rPr>
                <w:rFonts w:ascii="IBM Plex Sans Text" w:eastAsia="Times New Roman" w:hAnsi="IBM Plex Sans Text" w:cs="Times New Roman"/>
                <w:sz w:val="20"/>
                <w:szCs w:val="20"/>
                <w:lang w:eastAsia="sl-SI"/>
              </w:rPr>
            </w:pPr>
            <w:r w:rsidRPr="007A78B6">
              <w:rPr>
                <w:rFonts w:ascii="IBM Plex Sans Text" w:eastAsia="Times New Roman" w:hAnsi="IBM Plex Sans Text" w:cs="Times New Roman"/>
                <w:sz w:val="20"/>
                <w:szCs w:val="20"/>
                <w:lang w:eastAsia="sl-SI"/>
              </w:rPr>
              <w:t>Pravna ali fizična oblika podjetja, ki je ustanovljena v skladu z zakonodajo v RS – obkroži</w:t>
            </w:r>
          </w:p>
        </w:tc>
        <w:tc>
          <w:tcPr>
            <w:tcW w:w="5023" w:type="dxa"/>
          </w:tcPr>
          <w:p w14:paraId="5AEAAF66" w14:textId="77777777" w:rsidR="004E31C5" w:rsidRPr="007A78B6" w:rsidRDefault="004E31C5" w:rsidP="008C714A">
            <w:pPr>
              <w:pStyle w:val="Odstavekseznama"/>
              <w:numPr>
                <w:ilvl w:val="0"/>
                <w:numId w:val="4"/>
              </w:numPr>
              <w:ind w:left="317" w:hanging="317"/>
              <w:jc w:val="both"/>
              <w:rPr>
                <w:rFonts w:ascii="IBM Plex Sans Text" w:eastAsia="Times New Roman" w:hAnsi="IBM Plex Sans Text" w:cs="Times New Roman"/>
                <w:sz w:val="20"/>
                <w:szCs w:val="20"/>
                <w:lang w:eastAsia="sl-SI"/>
              </w:rPr>
            </w:pPr>
            <w:r w:rsidRPr="007A78B6">
              <w:rPr>
                <w:rFonts w:ascii="IBM Plex Sans Text" w:eastAsia="Times New Roman" w:hAnsi="IBM Plex Sans Text" w:cs="Times New Roman"/>
                <w:sz w:val="20"/>
                <w:szCs w:val="20"/>
              </w:rPr>
              <w:t xml:space="preserve">gospodarska družba   b) s.p.          c) socialno podjetje   </w:t>
            </w:r>
          </w:p>
          <w:p w14:paraId="7857C1BB" w14:textId="77777777" w:rsidR="004E31C5" w:rsidRPr="007A78B6" w:rsidRDefault="004E31C5" w:rsidP="008C714A">
            <w:pPr>
              <w:pStyle w:val="Odstavekseznama"/>
              <w:ind w:left="0"/>
              <w:jc w:val="both"/>
              <w:rPr>
                <w:rFonts w:ascii="IBM Plex Sans Text" w:eastAsia="Times New Roman" w:hAnsi="IBM Plex Sans Text" w:cs="Times New Roman"/>
                <w:sz w:val="20"/>
                <w:szCs w:val="20"/>
                <w:lang w:eastAsia="sl-SI"/>
              </w:rPr>
            </w:pPr>
            <w:r w:rsidRPr="007A78B6">
              <w:rPr>
                <w:rFonts w:ascii="IBM Plex Sans Text" w:eastAsia="Times New Roman" w:hAnsi="IBM Plex Sans Text" w:cs="Times New Roman"/>
                <w:sz w:val="20"/>
                <w:szCs w:val="20"/>
              </w:rPr>
              <w:t>d) zavod                                e) zadruga  f) fizična oseba</w:t>
            </w:r>
          </w:p>
        </w:tc>
      </w:tr>
      <w:tr w:rsidR="004E31C5" w:rsidRPr="007A78B6" w14:paraId="6883DDF4" w14:textId="77777777" w:rsidTr="00756D18">
        <w:tc>
          <w:tcPr>
            <w:tcW w:w="4531" w:type="dxa"/>
          </w:tcPr>
          <w:p w14:paraId="524CC966" w14:textId="77777777" w:rsidR="004E31C5" w:rsidRPr="007A78B6" w:rsidRDefault="004E31C5" w:rsidP="008C714A">
            <w:pPr>
              <w:jc w:val="both"/>
              <w:rPr>
                <w:rFonts w:ascii="IBM Plex Sans Text" w:eastAsia="Times New Roman" w:hAnsi="IBM Plex Sans Text" w:cs="Times New Roman"/>
                <w:sz w:val="20"/>
                <w:szCs w:val="20"/>
                <w:lang w:eastAsia="sl-SI"/>
              </w:rPr>
            </w:pPr>
            <w:r w:rsidRPr="007A78B6">
              <w:rPr>
                <w:rFonts w:ascii="IBM Plex Sans Text" w:eastAsia="Times New Roman" w:hAnsi="IBM Plex Sans Text" w:cs="Times New Roman"/>
                <w:sz w:val="20"/>
                <w:szCs w:val="20"/>
                <w:lang w:eastAsia="sl-SI"/>
              </w:rPr>
              <w:t>Velikost enotnega podjetja-obkroži</w:t>
            </w:r>
          </w:p>
        </w:tc>
        <w:tc>
          <w:tcPr>
            <w:tcW w:w="5023" w:type="dxa"/>
          </w:tcPr>
          <w:p w14:paraId="66D7311C" w14:textId="77777777" w:rsidR="004E31C5" w:rsidRPr="007A78B6" w:rsidRDefault="004E31C5" w:rsidP="008C714A">
            <w:pPr>
              <w:pStyle w:val="Odstavekseznama"/>
              <w:numPr>
                <w:ilvl w:val="0"/>
                <w:numId w:val="5"/>
              </w:numPr>
              <w:tabs>
                <w:tab w:val="left" w:pos="324"/>
              </w:tabs>
              <w:ind w:left="182" w:hanging="182"/>
              <w:jc w:val="both"/>
              <w:rPr>
                <w:rFonts w:ascii="IBM Plex Sans Text" w:eastAsia="Times New Roman" w:hAnsi="IBM Plex Sans Text" w:cs="Times New Roman"/>
                <w:sz w:val="20"/>
                <w:szCs w:val="20"/>
                <w:lang w:eastAsia="sl-SI"/>
              </w:rPr>
            </w:pPr>
            <w:r w:rsidRPr="007A78B6">
              <w:rPr>
                <w:rFonts w:ascii="IBM Plex Sans Text" w:eastAsia="Times New Roman" w:hAnsi="IBM Plex Sans Text" w:cs="Times New Roman"/>
                <w:sz w:val="20"/>
                <w:szCs w:val="20"/>
                <w:lang w:eastAsia="sl-SI"/>
              </w:rPr>
              <w:t>Mikro   b) malo   c) ostalo</w:t>
            </w:r>
          </w:p>
        </w:tc>
      </w:tr>
      <w:tr w:rsidR="004E31C5" w:rsidRPr="007A78B6" w14:paraId="7E64CA97" w14:textId="77777777" w:rsidTr="00756D18">
        <w:tc>
          <w:tcPr>
            <w:tcW w:w="4531" w:type="dxa"/>
          </w:tcPr>
          <w:p w14:paraId="3D707E0B" w14:textId="178A8B8F" w:rsidR="004E31C5" w:rsidRPr="007A78B6" w:rsidRDefault="004E31C5" w:rsidP="008C714A">
            <w:pPr>
              <w:jc w:val="both"/>
              <w:rPr>
                <w:rFonts w:ascii="IBM Plex Sans Text" w:eastAsia="Times New Roman" w:hAnsi="IBM Plex Sans Text" w:cs="Times New Roman"/>
                <w:sz w:val="20"/>
                <w:szCs w:val="20"/>
                <w:lang w:eastAsia="sl-SI"/>
              </w:rPr>
            </w:pPr>
            <w:r w:rsidRPr="007A78B6">
              <w:rPr>
                <w:rFonts w:ascii="IBM Plex Sans Text" w:eastAsia="Times New Roman" w:hAnsi="IBM Plex Sans Text" w:cs="Times New Roman"/>
                <w:sz w:val="20"/>
                <w:szCs w:val="20"/>
                <w:lang w:eastAsia="sl-SI"/>
              </w:rPr>
              <w:t>Vrsta gostinskega obrata</w:t>
            </w:r>
          </w:p>
        </w:tc>
        <w:tc>
          <w:tcPr>
            <w:tcW w:w="5023" w:type="dxa"/>
          </w:tcPr>
          <w:p w14:paraId="7F0F05F7" w14:textId="77777777" w:rsidR="004E31C5" w:rsidRPr="007A78B6" w:rsidRDefault="004E31C5" w:rsidP="004E31C5">
            <w:pPr>
              <w:tabs>
                <w:tab w:val="left" w:pos="182"/>
                <w:tab w:val="left" w:pos="324"/>
              </w:tabs>
              <w:jc w:val="both"/>
              <w:rPr>
                <w:rFonts w:ascii="IBM Plex Sans Text" w:eastAsia="Times New Roman" w:hAnsi="IBM Plex Sans Text" w:cs="Times New Roman"/>
                <w:sz w:val="20"/>
                <w:szCs w:val="20"/>
                <w:lang w:eastAsia="sl-SI"/>
              </w:rPr>
            </w:pPr>
          </w:p>
        </w:tc>
      </w:tr>
      <w:tr w:rsidR="004E31C5" w:rsidRPr="007A78B6" w14:paraId="1AB2D699" w14:textId="77777777" w:rsidTr="00756D18">
        <w:tc>
          <w:tcPr>
            <w:tcW w:w="4531" w:type="dxa"/>
          </w:tcPr>
          <w:p w14:paraId="49E000F0" w14:textId="14343A5A" w:rsidR="004E31C5" w:rsidRPr="007C418B" w:rsidRDefault="004E31C5" w:rsidP="004E31C5">
            <w:pPr>
              <w:jc w:val="both"/>
              <w:rPr>
                <w:rFonts w:ascii="IBM Plex Sans Text" w:eastAsia="Times New Roman" w:hAnsi="IBM Plex Sans Text" w:cs="Times New Roman"/>
                <w:sz w:val="20"/>
                <w:szCs w:val="20"/>
                <w:lang w:eastAsia="sl-SI"/>
              </w:rPr>
            </w:pPr>
            <w:r w:rsidRPr="007C418B">
              <w:rPr>
                <w:rFonts w:ascii="IBM Plex Sans Text" w:hAnsi="IBM Plex Sans Text" w:cs="Arial"/>
                <w:iCs/>
                <w:sz w:val="20"/>
                <w:szCs w:val="20"/>
              </w:rPr>
              <w:t xml:space="preserve">Vrsta dejavnosti </w:t>
            </w:r>
          </w:p>
        </w:tc>
        <w:tc>
          <w:tcPr>
            <w:tcW w:w="5023" w:type="dxa"/>
          </w:tcPr>
          <w:p w14:paraId="3190CA6F" w14:textId="77777777" w:rsidR="004E31C5" w:rsidRPr="007A78B6" w:rsidRDefault="004E31C5" w:rsidP="004E31C5">
            <w:pPr>
              <w:tabs>
                <w:tab w:val="left" w:pos="182"/>
                <w:tab w:val="left" w:pos="324"/>
              </w:tabs>
              <w:jc w:val="both"/>
              <w:rPr>
                <w:rFonts w:ascii="IBM Plex Sans Text" w:eastAsia="Times New Roman" w:hAnsi="IBM Plex Sans Text" w:cs="Times New Roman"/>
                <w:sz w:val="20"/>
                <w:szCs w:val="20"/>
                <w:lang w:eastAsia="sl-SI"/>
              </w:rPr>
            </w:pPr>
          </w:p>
        </w:tc>
      </w:tr>
      <w:tr w:rsidR="004E31C5" w:rsidRPr="007A78B6" w14:paraId="6E7A9276" w14:textId="77777777" w:rsidTr="00756D18">
        <w:tc>
          <w:tcPr>
            <w:tcW w:w="4531" w:type="dxa"/>
          </w:tcPr>
          <w:p w14:paraId="7CC4EE16" w14:textId="77777777" w:rsidR="004E31C5" w:rsidRPr="007A78B6" w:rsidRDefault="004E31C5" w:rsidP="004E31C5">
            <w:pPr>
              <w:jc w:val="both"/>
              <w:rPr>
                <w:rFonts w:ascii="IBM Plex Sans Text" w:hAnsi="IBM Plex Sans Text" w:cs="Arial"/>
                <w:iCs/>
                <w:sz w:val="20"/>
                <w:szCs w:val="20"/>
              </w:rPr>
            </w:pPr>
            <w:r w:rsidRPr="007A78B6">
              <w:rPr>
                <w:rFonts w:ascii="IBM Plex Sans Text" w:hAnsi="IBM Plex Sans Text" w:cs="Arial"/>
                <w:iCs/>
                <w:sz w:val="20"/>
                <w:szCs w:val="20"/>
              </w:rPr>
              <w:t>Dejavnost, ki jo</w:t>
            </w:r>
            <w:r w:rsidR="00693853" w:rsidRPr="007A78B6">
              <w:rPr>
                <w:rFonts w:ascii="IBM Plex Sans Text" w:hAnsi="IBM Plex Sans Text" w:cs="Arial"/>
                <w:iCs/>
                <w:sz w:val="20"/>
                <w:szCs w:val="20"/>
              </w:rPr>
              <w:t xml:space="preserve"> izvajate pred to naložbo</w:t>
            </w:r>
          </w:p>
          <w:p w14:paraId="44923D39" w14:textId="410BCD04" w:rsidR="00ED6DB9" w:rsidRPr="007A78B6" w:rsidRDefault="00ED6DB9" w:rsidP="004E31C5">
            <w:pPr>
              <w:jc w:val="both"/>
              <w:rPr>
                <w:rFonts w:ascii="IBM Plex Sans Text" w:hAnsi="IBM Plex Sans Text" w:cs="Arial"/>
                <w:iCs/>
                <w:sz w:val="20"/>
                <w:szCs w:val="20"/>
              </w:rPr>
            </w:pPr>
          </w:p>
        </w:tc>
        <w:tc>
          <w:tcPr>
            <w:tcW w:w="5023" w:type="dxa"/>
          </w:tcPr>
          <w:p w14:paraId="3943860E" w14:textId="77777777" w:rsidR="004E31C5" w:rsidRPr="007A78B6" w:rsidRDefault="004E31C5" w:rsidP="004E31C5">
            <w:pPr>
              <w:tabs>
                <w:tab w:val="left" w:pos="182"/>
                <w:tab w:val="left" w:pos="324"/>
              </w:tabs>
              <w:jc w:val="both"/>
              <w:rPr>
                <w:rFonts w:ascii="IBM Plex Sans Text" w:eastAsia="Times New Roman" w:hAnsi="IBM Plex Sans Text" w:cs="Times New Roman"/>
                <w:sz w:val="20"/>
                <w:szCs w:val="20"/>
                <w:lang w:eastAsia="sl-SI"/>
              </w:rPr>
            </w:pPr>
          </w:p>
        </w:tc>
      </w:tr>
      <w:tr w:rsidR="007A78B6" w:rsidRPr="007A78B6" w14:paraId="14E6E113" w14:textId="77777777" w:rsidTr="00756D18">
        <w:tc>
          <w:tcPr>
            <w:tcW w:w="4531" w:type="dxa"/>
            <w:vMerge w:val="restart"/>
          </w:tcPr>
          <w:p w14:paraId="7741DE43" w14:textId="77777777" w:rsidR="007A78B6" w:rsidRPr="007A78B6" w:rsidRDefault="007A78B6" w:rsidP="007A78B6">
            <w:pPr>
              <w:jc w:val="both"/>
              <w:rPr>
                <w:rFonts w:ascii="IBM Plex Sans Text" w:hAnsi="IBM Plex Sans Text" w:cs="Arial"/>
                <w:b/>
                <w:iCs/>
                <w:sz w:val="20"/>
                <w:szCs w:val="20"/>
              </w:rPr>
            </w:pPr>
            <w:r w:rsidRPr="007A78B6">
              <w:rPr>
                <w:rFonts w:ascii="IBM Plex Sans Text" w:hAnsi="IBM Plex Sans Text" w:cs="Arial"/>
                <w:b/>
                <w:iCs/>
                <w:sz w:val="20"/>
                <w:szCs w:val="20"/>
              </w:rPr>
              <w:t>Vrsta naložbe – obkroži in navedi opis:</w:t>
            </w:r>
          </w:p>
          <w:p w14:paraId="0A0E03AC" w14:textId="77777777" w:rsidR="007A78B6" w:rsidRPr="007A78B6" w:rsidRDefault="007A78B6" w:rsidP="007A78B6">
            <w:pPr>
              <w:pStyle w:val="Odstavekseznama"/>
              <w:numPr>
                <w:ilvl w:val="0"/>
                <w:numId w:val="20"/>
              </w:numPr>
              <w:tabs>
                <w:tab w:val="left" w:pos="37"/>
                <w:tab w:val="left" w:pos="177"/>
                <w:tab w:val="left" w:pos="319"/>
              </w:tabs>
              <w:ind w:left="177" w:hanging="140"/>
              <w:rPr>
                <w:rFonts w:ascii="IBM Plex Sans Text" w:hAnsi="IBM Plex Sans Text" w:cs="Arial"/>
                <w:b/>
                <w:iCs/>
                <w:sz w:val="20"/>
                <w:szCs w:val="20"/>
              </w:rPr>
            </w:pPr>
            <w:r w:rsidRPr="007A78B6">
              <w:rPr>
                <w:rFonts w:ascii="IBM Plex Sans Text" w:hAnsi="IBM Plex Sans Text" w:cs="Arial"/>
                <w:iCs/>
                <w:sz w:val="20"/>
                <w:szCs w:val="20"/>
              </w:rPr>
              <w:t>Navedite nov proizvodni / storitveni program / dejavnost podjetja, vezano na prijavljeno naložbo.</w:t>
            </w:r>
          </w:p>
          <w:p w14:paraId="56AF8BDD" w14:textId="77777777" w:rsidR="007A78B6" w:rsidRPr="007A78B6" w:rsidRDefault="007A78B6" w:rsidP="007A78B6">
            <w:pPr>
              <w:pStyle w:val="Odstavekseznama"/>
              <w:numPr>
                <w:ilvl w:val="0"/>
                <w:numId w:val="20"/>
              </w:numPr>
              <w:tabs>
                <w:tab w:val="left" w:pos="37"/>
                <w:tab w:val="left" w:pos="177"/>
                <w:tab w:val="left" w:pos="319"/>
              </w:tabs>
              <w:ind w:left="177" w:hanging="140"/>
              <w:jc w:val="both"/>
              <w:rPr>
                <w:rFonts w:ascii="IBM Plex Sans Text" w:hAnsi="IBM Plex Sans Text" w:cs="Arial"/>
                <w:iCs/>
                <w:sz w:val="20"/>
                <w:szCs w:val="20"/>
              </w:rPr>
            </w:pPr>
            <w:r w:rsidRPr="007A78B6">
              <w:rPr>
                <w:rFonts w:ascii="IBM Plex Sans Text" w:hAnsi="IBM Plex Sans Text" w:cs="Arial"/>
                <w:iCs/>
                <w:sz w:val="20"/>
                <w:szCs w:val="20"/>
              </w:rPr>
              <w:t xml:space="preserve">Širitev proizvodnje </w:t>
            </w:r>
            <w:r w:rsidRPr="007A78B6">
              <w:rPr>
                <w:rFonts w:ascii="IBM Plex Sans Text" w:hAnsi="IBM Plex Sans Text" w:cs="Arial"/>
                <w:b/>
                <w:bCs/>
                <w:sz w:val="20"/>
                <w:szCs w:val="20"/>
              </w:rPr>
              <w:t xml:space="preserve">ali storitev je potrebno navesti (količinsko ali vrednostno </w:t>
            </w:r>
            <w:r w:rsidRPr="007A78B6">
              <w:rPr>
                <w:rFonts w:ascii="IBM Plex Sans Text" w:hAnsi="IBM Plex Sans Text" w:cs="Arial"/>
                <w:bCs/>
                <w:sz w:val="20"/>
                <w:szCs w:val="20"/>
              </w:rPr>
              <w:t>–  najmanj 5% povečan obseg proizvodnje / storitev v primerjavi s preteklim letom, kar se dokazuje z oddajo poročila o realizaciji</w:t>
            </w:r>
            <w:r w:rsidRPr="007A78B6">
              <w:rPr>
                <w:rFonts w:ascii="IBM Plex Sans Text" w:hAnsi="IBM Plex Sans Text" w:cs="Arial"/>
                <w:b/>
                <w:bCs/>
                <w:sz w:val="20"/>
                <w:szCs w:val="20"/>
              </w:rPr>
              <w:t>.</w:t>
            </w:r>
          </w:p>
          <w:p w14:paraId="0194E416" w14:textId="279587D6" w:rsidR="007A78B6" w:rsidRPr="007A78B6" w:rsidRDefault="007A78B6" w:rsidP="00693853">
            <w:pPr>
              <w:pStyle w:val="Odstavekseznama"/>
              <w:numPr>
                <w:ilvl w:val="0"/>
                <w:numId w:val="20"/>
              </w:numPr>
              <w:tabs>
                <w:tab w:val="left" w:pos="37"/>
                <w:tab w:val="left" w:pos="177"/>
                <w:tab w:val="left" w:pos="319"/>
              </w:tabs>
              <w:ind w:left="177" w:hanging="140"/>
              <w:jc w:val="both"/>
              <w:rPr>
                <w:rFonts w:ascii="IBM Plex Sans Text" w:hAnsi="IBM Plex Sans Text" w:cs="Arial"/>
                <w:b/>
                <w:iCs/>
                <w:sz w:val="20"/>
                <w:szCs w:val="20"/>
              </w:rPr>
            </w:pPr>
            <w:r w:rsidRPr="007A78B6">
              <w:rPr>
                <w:rFonts w:ascii="IBM Plex Sans Text" w:hAnsi="IBM Plex Sans Text" w:cs="Arial"/>
                <w:bCs/>
                <w:sz w:val="20"/>
                <w:szCs w:val="20"/>
              </w:rPr>
              <w:t>Celovita obnova dejavnosti, katero izvajate že najmanj 5 let na območju Hrastnika.</w:t>
            </w:r>
          </w:p>
        </w:tc>
        <w:tc>
          <w:tcPr>
            <w:tcW w:w="5023" w:type="dxa"/>
          </w:tcPr>
          <w:p w14:paraId="70036C70" w14:textId="77777777" w:rsidR="007A78B6" w:rsidRDefault="007A78B6" w:rsidP="004E31C5">
            <w:pPr>
              <w:tabs>
                <w:tab w:val="left" w:pos="182"/>
                <w:tab w:val="left" w:pos="324"/>
              </w:tabs>
              <w:jc w:val="both"/>
              <w:rPr>
                <w:rFonts w:ascii="IBM Plex Sans Text" w:eastAsia="Times New Roman" w:hAnsi="IBM Plex Sans Text" w:cs="Times New Roman"/>
                <w:sz w:val="20"/>
                <w:szCs w:val="20"/>
                <w:lang w:eastAsia="sl-SI"/>
              </w:rPr>
            </w:pPr>
          </w:p>
          <w:p w14:paraId="6F0B05EA" w14:textId="77777777" w:rsidR="007A78B6" w:rsidRDefault="007A78B6" w:rsidP="004E31C5">
            <w:pPr>
              <w:tabs>
                <w:tab w:val="left" w:pos="182"/>
                <w:tab w:val="left" w:pos="324"/>
              </w:tabs>
              <w:jc w:val="both"/>
              <w:rPr>
                <w:rFonts w:ascii="IBM Plex Sans Text" w:eastAsia="Times New Roman" w:hAnsi="IBM Plex Sans Text" w:cs="Times New Roman"/>
                <w:sz w:val="20"/>
                <w:szCs w:val="20"/>
                <w:lang w:eastAsia="sl-SI"/>
              </w:rPr>
            </w:pPr>
          </w:p>
          <w:p w14:paraId="752A0FB7" w14:textId="77777777" w:rsidR="007A78B6" w:rsidRDefault="007A78B6" w:rsidP="004E31C5">
            <w:pPr>
              <w:tabs>
                <w:tab w:val="left" w:pos="182"/>
                <w:tab w:val="left" w:pos="324"/>
              </w:tabs>
              <w:jc w:val="both"/>
              <w:rPr>
                <w:rFonts w:ascii="IBM Plex Sans Text" w:eastAsia="Times New Roman" w:hAnsi="IBM Plex Sans Text" w:cs="Times New Roman"/>
                <w:sz w:val="20"/>
                <w:szCs w:val="20"/>
                <w:lang w:eastAsia="sl-SI"/>
              </w:rPr>
            </w:pPr>
          </w:p>
          <w:p w14:paraId="47FECC0D" w14:textId="512435A0" w:rsidR="007A78B6" w:rsidRPr="007A78B6" w:rsidRDefault="007A78B6" w:rsidP="004E31C5">
            <w:pPr>
              <w:tabs>
                <w:tab w:val="left" w:pos="182"/>
                <w:tab w:val="left" w:pos="324"/>
              </w:tabs>
              <w:jc w:val="both"/>
              <w:rPr>
                <w:rFonts w:ascii="IBM Plex Sans Text" w:eastAsia="Times New Roman" w:hAnsi="IBM Plex Sans Text" w:cs="Times New Roman"/>
                <w:sz w:val="20"/>
                <w:szCs w:val="20"/>
                <w:lang w:eastAsia="sl-SI"/>
              </w:rPr>
            </w:pPr>
          </w:p>
        </w:tc>
      </w:tr>
      <w:tr w:rsidR="007A78B6" w:rsidRPr="007A78B6" w14:paraId="1DA14591" w14:textId="77777777" w:rsidTr="00756D18">
        <w:tc>
          <w:tcPr>
            <w:tcW w:w="4531" w:type="dxa"/>
            <w:vMerge/>
          </w:tcPr>
          <w:p w14:paraId="0F1CF10B" w14:textId="5E44A22A" w:rsidR="007A78B6" w:rsidRPr="007A78B6" w:rsidRDefault="007A78B6" w:rsidP="00693853">
            <w:pPr>
              <w:pStyle w:val="Odstavekseznama"/>
              <w:numPr>
                <w:ilvl w:val="0"/>
                <w:numId w:val="20"/>
              </w:numPr>
              <w:tabs>
                <w:tab w:val="left" w:pos="37"/>
                <w:tab w:val="left" w:pos="177"/>
                <w:tab w:val="left" w:pos="319"/>
              </w:tabs>
              <w:ind w:left="177" w:hanging="140"/>
              <w:jc w:val="both"/>
              <w:rPr>
                <w:rFonts w:ascii="IBM Plex Sans Text" w:hAnsi="IBM Plex Sans Text" w:cs="Arial"/>
                <w:iCs/>
                <w:sz w:val="20"/>
                <w:szCs w:val="20"/>
              </w:rPr>
            </w:pPr>
          </w:p>
        </w:tc>
        <w:tc>
          <w:tcPr>
            <w:tcW w:w="5023" w:type="dxa"/>
          </w:tcPr>
          <w:p w14:paraId="282A48D1" w14:textId="77777777" w:rsidR="007A78B6" w:rsidRDefault="007A78B6" w:rsidP="004E31C5">
            <w:pPr>
              <w:tabs>
                <w:tab w:val="left" w:pos="182"/>
                <w:tab w:val="left" w:pos="324"/>
              </w:tabs>
              <w:jc w:val="both"/>
              <w:rPr>
                <w:rFonts w:ascii="IBM Plex Sans Text" w:eastAsia="Times New Roman" w:hAnsi="IBM Plex Sans Text" w:cs="Times New Roman"/>
                <w:sz w:val="20"/>
                <w:szCs w:val="20"/>
                <w:lang w:eastAsia="sl-SI"/>
              </w:rPr>
            </w:pPr>
          </w:p>
          <w:p w14:paraId="7D7A1FD5" w14:textId="77777777" w:rsidR="007A78B6" w:rsidRDefault="007A78B6" w:rsidP="004E31C5">
            <w:pPr>
              <w:tabs>
                <w:tab w:val="left" w:pos="182"/>
                <w:tab w:val="left" w:pos="324"/>
              </w:tabs>
              <w:jc w:val="both"/>
              <w:rPr>
                <w:rFonts w:ascii="IBM Plex Sans Text" w:eastAsia="Times New Roman" w:hAnsi="IBM Plex Sans Text" w:cs="Times New Roman"/>
                <w:sz w:val="20"/>
                <w:szCs w:val="20"/>
                <w:lang w:eastAsia="sl-SI"/>
              </w:rPr>
            </w:pPr>
          </w:p>
          <w:p w14:paraId="35616976" w14:textId="77777777" w:rsidR="007A78B6" w:rsidRDefault="007A78B6" w:rsidP="004E31C5">
            <w:pPr>
              <w:tabs>
                <w:tab w:val="left" w:pos="182"/>
                <w:tab w:val="left" w:pos="324"/>
              </w:tabs>
              <w:jc w:val="both"/>
              <w:rPr>
                <w:rFonts w:ascii="IBM Plex Sans Text" w:eastAsia="Times New Roman" w:hAnsi="IBM Plex Sans Text" w:cs="Times New Roman"/>
                <w:sz w:val="20"/>
                <w:szCs w:val="20"/>
                <w:lang w:eastAsia="sl-SI"/>
              </w:rPr>
            </w:pPr>
          </w:p>
          <w:p w14:paraId="2883E986" w14:textId="77777777" w:rsidR="007A78B6" w:rsidRDefault="007A78B6" w:rsidP="004E31C5">
            <w:pPr>
              <w:tabs>
                <w:tab w:val="left" w:pos="182"/>
                <w:tab w:val="left" w:pos="324"/>
              </w:tabs>
              <w:jc w:val="both"/>
              <w:rPr>
                <w:rFonts w:ascii="IBM Plex Sans Text" w:eastAsia="Times New Roman" w:hAnsi="IBM Plex Sans Text" w:cs="Times New Roman"/>
                <w:sz w:val="20"/>
                <w:szCs w:val="20"/>
                <w:lang w:eastAsia="sl-SI"/>
              </w:rPr>
            </w:pPr>
          </w:p>
          <w:p w14:paraId="6457F6BB" w14:textId="7517AE3A" w:rsidR="007A78B6" w:rsidRPr="007A78B6" w:rsidRDefault="007A78B6" w:rsidP="004E31C5">
            <w:pPr>
              <w:tabs>
                <w:tab w:val="left" w:pos="182"/>
                <w:tab w:val="left" w:pos="324"/>
              </w:tabs>
              <w:jc w:val="both"/>
              <w:rPr>
                <w:rFonts w:ascii="IBM Plex Sans Text" w:eastAsia="Times New Roman" w:hAnsi="IBM Plex Sans Text" w:cs="Times New Roman"/>
                <w:sz w:val="20"/>
                <w:szCs w:val="20"/>
                <w:lang w:eastAsia="sl-SI"/>
              </w:rPr>
            </w:pPr>
          </w:p>
        </w:tc>
      </w:tr>
      <w:tr w:rsidR="007A78B6" w:rsidRPr="007A78B6" w14:paraId="46AFEADA" w14:textId="77777777" w:rsidTr="00756D18">
        <w:tc>
          <w:tcPr>
            <w:tcW w:w="4531" w:type="dxa"/>
            <w:vMerge/>
          </w:tcPr>
          <w:p w14:paraId="6434D846" w14:textId="4AD3F5E3" w:rsidR="007A78B6" w:rsidRPr="007A78B6" w:rsidRDefault="007A78B6" w:rsidP="00693853">
            <w:pPr>
              <w:pStyle w:val="Odstavekseznama"/>
              <w:numPr>
                <w:ilvl w:val="0"/>
                <w:numId w:val="20"/>
              </w:numPr>
              <w:tabs>
                <w:tab w:val="left" w:pos="37"/>
                <w:tab w:val="left" w:pos="177"/>
                <w:tab w:val="left" w:pos="319"/>
              </w:tabs>
              <w:ind w:left="177" w:hanging="140"/>
              <w:jc w:val="both"/>
              <w:rPr>
                <w:rFonts w:ascii="IBM Plex Sans Text" w:hAnsi="IBM Plex Sans Text" w:cs="Arial"/>
                <w:iCs/>
                <w:sz w:val="20"/>
                <w:szCs w:val="20"/>
              </w:rPr>
            </w:pPr>
          </w:p>
        </w:tc>
        <w:tc>
          <w:tcPr>
            <w:tcW w:w="5023" w:type="dxa"/>
          </w:tcPr>
          <w:p w14:paraId="5EA1196C" w14:textId="77777777" w:rsidR="007A78B6" w:rsidRDefault="007A78B6" w:rsidP="004E31C5">
            <w:pPr>
              <w:tabs>
                <w:tab w:val="left" w:pos="182"/>
                <w:tab w:val="left" w:pos="324"/>
              </w:tabs>
              <w:jc w:val="both"/>
              <w:rPr>
                <w:rFonts w:ascii="IBM Plex Sans Text" w:eastAsia="Times New Roman" w:hAnsi="IBM Plex Sans Text" w:cs="Times New Roman"/>
                <w:sz w:val="20"/>
                <w:szCs w:val="20"/>
                <w:lang w:eastAsia="sl-SI"/>
              </w:rPr>
            </w:pPr>
          </w:p>
          <w:p w14:paraId="5A59EB97" w14:textId="67A2764B" w:rsidR="007A78B6" w:rsidRPr="007A78B6" w:rsidRDefault="007A78B6" w:rsidP="004E31C5">
            <w:pPr>
              <w:tabs>
                <w:tab w:val="left" w:pos="182"/>
                <w:tab w:val="left" w:pos="324"/>
              </w:tabs>
              <w:jc w:val="both"/>
              <w:rPr>
                <w:rFonts w:ascii="IBM Plex Sans Text" w:eastAsia="Times New Roman" w:hAnsi="IBM Plex Sans Text" w:cs="Times New Roman"/>
                <w:sz w:val="20"/>
                <w:szCs w:val="20"/>
                <w:lang w:eastAsia="sl-SI"/>
              </w:rPr>
            </w:pPr>
          </w:p>
        </w:tc>
      </w:tr>
    </w:tbl>
    <w:p w14:paraId="1B92FA90" w14:textId="6D43DF95" w:rsidR="004E31C5" w:rsidRPr="007A78B6" w:rsidRDefault="004E31C5" w:rsidP="004E31C5">
      <w:pPr>
        <w:spacing w:after="0" w:line="240" w:lineRule="auto"/>
        <w:jc w:val="both"/>
        <w:rPr>
          <w:rFonts w:ascii="IBM Plex Sans Text" w:eastAsia="Times New Roman" w:hAnsi="IBM Plex Sans Text" w:cs="Times New Roman"/>
          <w:sz w:val="20"/>
          <w:szCs w:val="20"/>
          <w:lang w:eastAsia="sl-SI"/>
        </w:rPr>
      </w:pPr>
      <w:r w:rsidRPr="007A78B6">
        <w:rPr>
          <w:rFonts w:ascii="IBM Plex Sans Text" w:eastAsia="Times New Roman" w:hAnsi="IBM Plex Sans Text" w:cs="Times New Roman"/>
          <w:sz w:val="20"/>
          <w:szCs w:val="20"/>
          <w:lang w:eastAsia="sl-SI"/>
        </w:rPr>
        <w:t>Prijavljamo se na Javni razpis za spodbujanje razvoja podjetništva v občini Hrastnik v letu 202</w:t>
      </w:r>
      <w:r w:rsidR="00570D76">
        <w:rPr>
          <w:rFonts w:ascii="IBM Plex Sans Text" w:eastAsia="Times New Roman" w:hAnsi="IBM Plex Sans Text" w:cs="Times New Roman"/>
          <w:sz w:val="20"/>
          <w:szCs w:val="20"/>
          <w:lang w:eastAsia="sl-SI"/>
        </w:rPr>
        <w:t>3</w:t>
      </w:r>
      <w:r w:rsidRPr="007A78B6">
        <w:rPr>
          <w:rFonts w:ascii="IBM Plex Sans Text" w:eastAsia="Times New Roman" w:hAnsi="IBM Plex Sans Text" w:cs="Times New Roman"/>
          <w:sz w:val="20"/>
          <w:szCs w:val="20"/>
          <w:lang w:eastAsia="sl-SI"/>
        </w:rPr>
        <w:t xml:space="preserve"> (v nadaljevanju: Javni razpis) in se prijavljamo na ukrep: Spodbujanje investicij.</w:t>
      </w:r>
    </w:p>
    <w:p w14:paraId="70A32A1F" w14:textId="77777777" w:rsidR="004E31C5" w:rsidRPr="007A78B6" w:rsidRDefault="004E31C5" w:rsidP="004E31C5">
      <w:pPr>
        <w:spacing w:after="0" w:line="240" w:lineRule="auto"/>
        <w:jc w:val="both"/>
        <w:rPr>
          <w:rFonts w:ascii="IBM Plex Sans Text" w:eastAsia="Times New Roman" w:hAnsi="IBM Plex Sans Text" w:cs="Times New Roman"/>
          <w:sz w:val="20"/>
          <w:szCs w:val="20"/>
          <w:lang w:eastAsia="sl-SI"/>
        </w:rPr>
      </w:pPr>
    </w:p>
    <w:p w14:paraId="3E93CFDD" w14:textId="5FE54439" w:rsidR="004E31C5" w:rsidRPr="007A78B6" w:rsidRDefault="004E31C5" w:rsidP="004E31C5">
      <w:pPr>
        <w:spacing w:after="0" w:line="240" w:lineRule="auto"/>
        <w:jc w:val="both"/>
        <w:rPr>
          <w:rFonts w:ascii="IBM Plex Sans Text" w:eastAsia="Times New Roman" w:hAnsi="IBM Plex Sans Text" w:cs="Times New Roman"/>
          <w:b/>
          <w:bCs/>
          <w:sz w:val="20"/>
          <w:szCs w:val="20"/>
          <w:lang w:eastAsia="sl-SI"/>
        </w:rPr>
      </w:pPr>
      <w:bookmarkStart w:id="0" w:name="_Hlk100219319"/>
      <w:r w:rsidRPr="007A78B6">
        <w:rPr>
          <w:rFonts w:ascii="IBM Plex Sans Text" w:hAnsi="IBM Plex Sans Text"/>
          <w:b/>
          <w:sz w:val="20"/>
          <w:szCs w:val="20"/>
        </w:rPr>
        <w:t xml:space="preserve">Vse navedene izjave, podatki v tej vlogi in oddane listine k tej vlogi so resnične in verodostojne, za njihovo navedbo kazensko, materialno in odškodninsko odgovarjamo. </w:t>
      </w:r>
      <w:r w:rsidRPr="007A78B6">
        <w:rPr>
          <w:rFonts w:ascii="IBM Plex Sans Text" w:hAnsi="IBM Plex Sans Text" w:cs="Times New Roman"/>
          <w:b/>
          <w:sz w:val="20"/>
          <w:szCs w:val="20"/>
        </w:rPr>
        <w:t xml:space="preserve">Izjavljamo, da smo seznanjeni z dejstvom, da v kolikor smo zadevo zamolčali in nismo obkrožili posameznih rubrik na podlagi resničnih dejstev že pri oddaji vloge na Javni razpis, bo naša vloga zavržena, zaradi navajanja neresničnih podatkov. </w:t>
      </w:r>
      <w:r w:rsidRPr="007A78B6">
        <w:rPr>
          <w:rFonts w:ascii="IBM Plex Sans Text" w:eastAsia="Times New Roman" w:hAnsi="IBM Plex Sans Text" w:cs="Times New Roman"/>
          <w:b/>
          <w:bCs/>
          <w:sz w:val="20"/>
          <w:szCs w:val="20"/>
          <w:lang w:eastAsia="sl-SI"/>
        </w:rPr>
        <w:t xml:space="preserve">Vse navedene izjave veljajo od datuma oddaje vloge na Javni razpis do datuma izpolnjevanja pogodbenih obveznosti v skladu s podpisano pogodbo (najmanj 1 leto po izvedeni transakciji sredstev). </w:t>
      </w:r>
    </w:p>
    <w:bookmarkEnd w:id="0"/>
    <w:p w14:paraId="4B1CF392" w14:textId="77777777" w:rsidR="00756D18" w:rsidRPr="007A78B6" w:rsidRDefault="00756D18" w:rsidP="004E31C5">
      <w:pPr>
        <w:spacing w:after="0" w:line="240" w:lineRule="auto"/>
        <w:jc w:val="both"/>
        <w:rPr>
          <w:rFonts w:ascii="IBM Plex Sans Text" w:hAnsi="IBM Plex Sans Text" w:cs="Times New Roman"/>
          <w:sz w:val="20"/>
          <w:szCs w:val="20"/>
        </w:rPr>
      </w:pPr>
    </w:p>
    <w:p w14:paraId="6814090D" w14:textId="662596F4" w:rsidR="004E31C5" w:rsidRPr="007A78B6" w:rsidRDefault="004E31C5" w:rsidP="004E31C5">
      <w:pPr>
        <w:spacing w:after="0" w:line="240" w:lineRule="auto"/>
        <w:jc w:val="both"/>
        <w:rPr>
          <w:rFonts w:ascii="IBM Plex Sans Text" w:hAnsi="IBM Plex Sans Text" w:cs="Times New Roman"/>
          <w:sz w:val="20"/>
          <w:szCs w:val="20"/>
        </w:rPr>
      </w:pPr>
      <w:r w:rsidRPr="007A78B6">
        <w:rPr>
          <w:rFonts w:ascii="IBM Plex Sans Text" w:hAnsi="IBM Plex Sans Text" w:cs="Times New Roman"/>
          <w:sz w:val="20"/>
          <w:szCs w:val="20"/>
        </w:rPr>
        <w:t>Kraj in datum: _____________              Žig podjetja                                      Podpis odgovorne osebe</w:t>
      </w:r>
    </w:p>
    <w:p w14:paraId="63AC26B1" w14:textId="77777777" w:rsidR="004E31C5" w:rsidRPr="007A78B6" w:rsidRDefault="004E31C5" w:rsidP="004E31C5">
      <w:pPr>
        <w:spacing w:after="0" w:line="240" w:lineRule="auto"/>
        <w:jc w:val="both"/>
        <w:rPr>
          <w:rFonts w:ascii="IBM Plex Sans Text" w:hAnsi="IBM Plex Sans Text" w:cs="Times New Roman"/>
          <w:sz w:val="20"/>
          <w:szCs w:val="20"/>
        </w:rPr>
      </w:pPr>
    </w:p>
    <w:p w14:paraId="5E552E83" w14:textId="217183AC" w:rsidR="004E31C5" w:rsidRDefault="004E31C5" w:rsidP="004E31C5">
      <w:pPr>
        <w:spacing w:after="0" w:line="240" w:lineRule="auto"/>
        <w:jc w:val="both"/>
        <w:rPr>
          <w:rFonts w:ascii="IBM Plex Sans Text" w:hAnsi="IBM Plex Sans Text" w:cs="Times New Roman"/>
        </w:rPr>
      </w:pPr>
    </w:p>
    <w:p w14:paraId="3BEB1E3C" w14:textId="77777777" w:rsidR="009F4CF0" w:rsidRDefault="009F4CF0" w:rsidP="004E31C5">
      <w:pPr>
        <w:spacing w:after="0" w:line="240" w:lineRule="auto"/>
        <w:jc w:val="both"/>
        <w:rPr>
          <w:rFonts w:cs="Times New Roman"/>
        </w:rPr>
      </w:pPr>
    </w:p>
    <w:p w14:paraId="308001C1" w14:textId="77777777" w:rsidR="009F4CF0" w:rsidRDefault="009F4CF0" w:rsidP="004E31C5">
      <w:pPr>
        <w:spacing w:after="0" w:line="240" w:lineRule="auto"/>
        <w:jc w:val="both"/>
        <w:rPr>
          <w:rFonts w:cs="Times New Roman"/>
        </w:rPr>
      </w:pPr>
    </w:p>
    <w:p w14:paraId="7DD19F3A" w14:textId="77777777" w:rsidR="009F4CF0" w:rsidRDefault="009F4CF0" w:rsidP="004E31C5">
      <w:pPr>
        <w:spacing w:after="0" w:line="240" w:lineRule="auto"/>
        <w:jc w:val="both"/>
        <w:rPr>
          <w:rFonts w:cs="Times New Roman"/>
        </w:rPr>
      </w:pPr>
    </w:p>
    <w:p w14:paraId="572BF3B1" w14:textId="77777777" w:rsidR="009F4CF0" w:rsidRDefault="009F4CF0" w:rsidP="004E31C5">
      <w:pPr>
        <w:spacing w:after="0" w:line="240" w:lineRule="auto"/>
        <w:jc w:val="both"/>
        <w:rPr>
          <w:rFonts w:cs="Times New Roman"/>
        </w:rPr>
      </w:pPr>
    </w:p>
    <w:p w14:paraId="04FE39EC" w14:textId="77777777" w:rsidR="009F4CF0" w:rsidRDefault="009F4CF0" w:rsidP="004E31C5">
      <w:pPr>
        <w:spacing w:after="0" w:line="240" w:lineRule="auto"/>
        <w:jc w:val="both"/>
        <w:rPr>
          <w:rFonts w:cs="Times New Roman"/>
        </w:rPr>
      </w:pPr>
    </w:p>
    <w:p w14:paraId="40311DC1" w14:textId="77777777" w:rsidR="009F4CF0" w:rsidRDefault="009F4CF0" w:rsidP="004E31C5">
      <w:pPr>
        <w:spacing w:after="0" w:line="240" w:lineRule="auto"/>
        <w:jc w:val="both"/>
        <w:rPr>
          <w:rFonts w:cs="Times New Roman"/>
        </w:rPr>
      </w:pPr>
    </w:p>
    <w:p w14:paraId="7AA5A083" w14:textId="2CF59BAB" w:rsidR="009F4CF0" w:rsidRDefault="009F4CF0">
      <w:pPr>
        <w:rPr>
          <w:rFonts w:cs="Times New Roman"/>
        </w:rPr>
      </w:pPr>
      <w:r>
        <w:rPr>
          <w:rFonts w:cs="Times New Roman"/>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DF573D" w:rsidRPr="00D86DD9" w14:paraId="3E5E7E52" w14:textId="77777777" w:rsidTr="00DF573D">
        <w:tc>
          <w:tcPr>
            <w:tcW w:w="9554" w:type="dxa"/>
            <w:shd w:val="clear" w:color="auto" w:fill="auto"/>
          </w:tcPr>
          <w:p w14:paraId="30A4D3CF" w14:textId="297FC39B" w:rsidR="00DF573D" w:rsidRPr="00681A72" w:rsidRDefault="00A32475" w:rsidP="00A32475">
            <w:pPr>
              <w:spacing w:after="0" w:line="240" w:lineRule="auto"/>
              <w:ind w:left="360" w:hanging="360"/>
              <w:rPr>
                <w:rFonts w:ascii="IBM Plex Sans Text" w:eastAsia="Times New Roman" w:hAnsi="IBM Plex Sans Text" w:cs="Times New Roman"/>
                <w:b/>
                <w:sz w:val="20"/>
                <w:szCs w:val="20"/>
                <w:lang w:eastAsia="sl-SI"/>
              </w:rPr>
            </w:pPr>
            <w:r w:rsidRPr="00681A72">
              <w:rPr>
                <w:rFonts w:ascii="IBM Plex Sans Text" w:eastAsia="Times New Roman" w:hAnsi="IBM Plex Sans Text" w:cs="Times New Roman"/>
                <w:b/>
                <w:sz w:val="20"/>
                <w:szCs w:val="20"/>
                <w:lang w:eastAsia="sl-SI"/>
              </w:rPr>
              <w:lastRenderedPageBreak/>
              <w:t>2</w:t>
            </w:r>
            <w:r w:rsidR="00DF573D" w:rsidRPr="00681A72">
              <w:rPr>
                <w:rFonts w:ascii="IBM Plex Sans Text" w:eastAsia="Times New Roman" w:hAnsi="IBM Plex Sans Text" w:cs="Times New Roman"/>
                <w:b/>
                <w:sz w:val="20"/>
                <w:szCs w:val="20"/>
                <w:lang w:eastAsia="sl-SI"/>
              </w:rPr>
              <w:t xml:space="preserve">. IZJAVA </w:t>
            </w:r>
            <w:r w:rsidR="00023E32" w:rsidRPr="00681A72">
              <w:rPr>
                <w:rFonts w:ascii="IBM Plex Sans Text" w:eastAsia="Times New Roman" w:hAnsi="IBM Plex Sans Text" w:cs="Times New Roman"/>
                <w:b/>
                <w:sz w:val="20"/>
                <w:szCs w:val="20"/>
                <w:lang w:eastAsia="sl-SI"/>
              </w:rPr>
              <w:t xml:space="preserve">IN POTRDITEV </w:t>
            </w:r>
            <w:r w:rsidR="00DF573D" w:rsidRPr="00681A72">
              <w:rPr>
                <w:rFonts w:ascii="IBM Plex Sans Text" w:eastAsia="Times New Roman" w:hAnsi="IBM Plex Sans Text" w:cs="Times New Roman"/>
                <w:b/>
                <w:sz w:val="20"/>
                <w:szCs w:val="20"/>
                <w:lang w:eastAsia="sl-SI"/>
              </w:rPr>
              <w:t>VLAGATELJA – POGOJI JAVNEGA RAZPISA</w:t>
            </w:r>
            <w:r w:rsidR="00023E32" w:rsidRPr="00681A72">
              <w:rPr>
                <w:rFonts w:ascii="IBM Plex Sans Text" w:eastAsia="Times New Roman" w:hAnsi="IBM Plex Sans Text" w:cs="Times New Roman"/>
                <w:b/>
                <w:sz w:val="20"/>
                <w:szCs w:val="20"/>
                <w:lang w:eastAsia="sl-SI"/>
              </w:rPr>
              <w:t xml:space="preserve">, VARSTVO </w:t>
            </w:r>
            <w:r w:rsidR="000742E0" w:rsidRPr="00681A72">
              <w:rPr>
                <w:rFonts w:ascii="IBM Plex Sans Text" w:eastAsia="Times New Roman" w:hAnsi="IBM Plex Sans Text" w:cs="Times New Roman"/>
                <w:b/>
                <w:sz w:val="20"/>
                <w:szCs w:val="20"/>
                <w:lang w:eastAsia="sl-SI"/>
              </w:rPr>
              <w:t xml:space="preserve">OSEBNIH </w:t>
            </w:r>
            <w:r w:rsidR="00023E32" w:rsidRPr="00681A72">
              <w:rPr>
                <w:rFonts w:ascii="IBM Plex Sans Text" w:eastAsia="Times New Roman" w:hAnsi="IBM Plex Sans Text" w:cs="Times New Roman"/>
                <w:b/>
                <w:sz w:val="20"/>
                <w:szCs w:val="20"/>
                <w:lang w:eastAsia="sl-SI"/>
              </w:rPr>
              <w:t>PODATKOV</w:t>
            </w:r>
          </w:p>
        </w:tc>
      </w:tr>
    </w:tbl>
    <w:p w14:paraId="437D6413" w14:textId="1E270E9E" w:rsidR="00C74E06" w:rsidRDefault="00C74E06" w:rsidP="00DF573D">
      <w:pPr>
        <w:pStyle w:val="Odstavekseznama"/>
        <w:spacing w:after="0" w:line="240" w:lineRule="auto"/>
        <w:ind w:left="284"/>
        <w:jc w:val="both"/>
        <w:rPr>
          <w:rFonts w:ascii="IBM Plex Sans Text" w:eastAsia="Times New Roman" w:hAnsi="IBM Plex Sans Text" w:cs="Times New Roman"/>
          <w:b/>
          <w:bCs/>
          <w:lang w:eastAsia="sl-SI"/>
        </w:rPr>
      </w:pPr>
    </w:p>
    <w:p w14:paraId="410173B4" w14:textId="77777777" w:rsidR="00756D18" w:rsidRPr="00D34EA6" w:rsidRDefault="00756D18" w:rsidP="00756D18">
      <w:pPr>
        <w:spacing w:after="0" w:line="240" w:lineRule="auto"/>
        <w:rPr>
          <w:rFonts w:ascii="IBM Plex Sans Text" w:eastAsia="Times New Roman" w:hAnsi="IBM Plex Sans Text" w:cs="Times New Roman"/>
          <w:b/>
          <w:lang w:eastAsia="sl-SI"/>
        </w:rPr>
      </w:pPr>
      <w:r w:rsidRPr="00D34EA6">
        <w:rPr>
          <w:rFonts w:ascii="IBM Plex Sans Text" w:eastAsia="Times New Roman" w:hAnsi="IBM Plex Sans Text" w:cs="Times New Roman"/>
          <w:b/>
          <w:lang w:eastAsia="sl-SI"/>
        </w:rPr>
        <w:t>Izjavljam, da:</w:t>
      </w:r>
    </w:p>
    <w:p w14:paraId="6FC09056" w14:textId="77777777" w:rsidR="00756D18" w:rsidRPr="00D34EA6" w:rsidRDefault="00756D18" w:rsidP="00756D18">
      <w:pPr>
        <w:numPr>
          <w:ilvl w:val="0"/>
          <w:numId w:val="1"/>
        </w:numPr>
        <w:tabs>
          <w:tab w:val="num" w:pos="142"/>
        </w:tabs>
        <w:spacing w:after="0" w:line="240" w:lineRule="auto"/>
        <w:ind w:left="0" w:firstLine="0"/>
        <w:jc w:val="both"/>
        <w:rPr>
          <w:rFonts w:ascii="IBM Plex Sans Text" w:eastAsia="Times New Roman" w:hAnsi="IBM Plex Sans Text" w:cs="Times New Roman"/>
          <w:bCs/>
          <w:lang w:eastAsia="sl-SI"/>
        </w:rPr>
      </w:pPr>
      <w:r w:rsidRPr="00D34EA6">
        <w:rPr>
          <w:rFonts w:ascii="IBM Plex Sans Text" w:eastAsia="Times New Roman" w:hAnsi="IBM Plex Sans Text" w:cs="Times New Roman"/>
          <w:bCs/>
          <w:lang w:eastAsia="sl-SI"/>
        </w:rPr>
        <w:t xml:space="preserve">izpolnjujemo vse pogoje, ki jih morajo imeti upravičenci za dodelitev sredstev po tem Javnem razpisu in Pravilniku in se </w:t>
      </w:r>
      <w:r w:rsidRPr="00D34EA6">
        <w:rPr>
          <w:rFonts w:ascii="IBM Plex Sans Text" w:eastAsia="Times New Roman" w:hAnsi="IBM Plex Sans Text" w:cs="Times New Roman"/>
          <w:lang w:eastAsia="sl-SI"/>
        </w:rPr>
        <w:t>strinjamo ter sprejemamo vse razpisne pogoje in merila, ki so sestavni del razpisne dokumentacije.</w:t>
      </w:r>
    </w:p>
    <w:p w14:paraId="496E2C2D" w14:textId="77777777" w:rsidR="00756D18" w:rsidRPr="00D34EA6" w:rsidRDefault="00756D18" w:rsidP="00756D18">
      <w:pPr>
        <w:numPr>
          <w:ilvl w:val="0"/>
          <w:numId w:val="1"/>
        </w:numPr>
        <w:tabs>
          <w:tab w:val="clear" w:pos="2062"/>
          <w:tab w:val="num" w:pos="142"/>
        </w:tabs>
        <w:spacing w:after="0" w:line="240" w:lineRule="auto"/>
        <w:ind w:left="0" w:firstLine="0"/>
        <w:jc w:val="both"/>
        <w:rPr>
          <w:rFonts w:ascii="IBM Plex Sans Text" w:eastAsia="Times New Roman" w:hAnsi="IBM Plex Sans Text" w:cs="Times New Roman"/>
          <w:bCs/>
          <w:lang w:eastAsia="sl-SI"/>
        </w:rPr>
      </w:pPr>
      <w:r w:rsidRPr="00D34EA6">
        <w:rPr>
          <w:rFonts w:ascii="IBM Plex Sans Text" w:eastAsia="Times New Roman" w:hAnsi="IBM Plex Sans Text" w:cs="Times New Roman"/>
          <w:lang w:eastAsia="sl-SI"/>
        </w:rPr>
        <w:t xml:space="preserve">so vse navedbe, ki so podane v tej vlogi resnične in ustrezajo dejanskemu stanju, </w:t>
      </w:r>
      <w:r w:rsidRPr="00D34EA6">
        <w:rPr>
          <w:rFonts w:ascii="IBM Plex Sans Text" w:eastAsia="Times New Roman" w:hAnsi="IBM Plex Sans Text" w:cs="Times New Roman"/>
          <w:bCs/>
          <w:lang w:eastAsia="sl-SI"/>
        </w:rPr>
        <w:t xml:space="preserve">vse kopije dokumentov, ki so priložene k vlogi so </w:t>
      </w:r>
      <w:r w:rsidRPr="00D34EA6">
        <w:rPr>
          <w:rFonts w:ascii="IBM Plex Sans Text" w:eastAsia="Times New Roman" w:hAnsi="IBM Plex Sans Text" w:cs="Times New Roman"/>
          <w:b/>
          <w:bCs/>
          <w:lang w:eastAsia="sl-SI"/>
        </w:rPr>
        <w:t>enake originalom</w:t>
      </w:r>
      <w:r w:rsidRPr="00D34EA6">
        <w:rPr>
          <w:rFonts w:ascii="IBM Plex Sans Text" w:eastAsia="Times New Roman" w:hAnsi="IBM Plex Sans Text" w:cs="Times New Roman"/>
          <w:bCs/>
          <w:lang w:eastAsia="sl-SI"/>
        </w:rPr>
        <w:t xml:space="preserve">. </w:t>
      </w:r>
    </w:p>
    <w:p w14:paraId="22A19AC8" w14:textId="77777777" w:rsidR="00756D18" w:rsidRPr="00D34EA6" w:rsidRDefault="00756D18" w:rsidP="00756D18">
      <w:pPr>
        <w:numPr>
          <w:ilvl w:val="0"/>
          <w:numId w:val="1"/>
        </w:numPr>
        <w:tabs>
          <w:tab w:val="clear" w:pos="2062"/>
          <w:tab w:val="num" w:pos="142"/>
        </w:tabs>
        <w:spacing w:after="0" w:line="240" w:lineRule="auto"/>
        <w:ind w:left="284" w:hanging="284"/>
        <w:jc w:val="both"/>
        <w:rPr>
          <w:rFonts w:ascii="IBM Plex Sans Text" w:eastAsia="Times New Roman" w:hAnsi="IBM Plex Sans Text" w:cs="Times New Roman"/>
          <w:bCs/>
          <w:lang w:eastAsia="sl-SI"/>
        </w:rPr>
      </w:pPr>
      <w:r w:rsidRPr="00D34EA6">
        <w:rPr>
          <w:rFonts w:ascii="IBM Plex Sans Text" w:eastAsia="Times New Roman" w:hAnsi="IBM Plex Sans Text" w:cs="Times New Roman"/>
          <w:bCs/>
          <w:lang w:eastAsia="sl-SI"/>
        </w:rPr>
        <w:t>se strinjamo z vsemi določili vzorca pogodbe, kar potrjujemo s podpisom,</w:t>
      </w:r>
    </w:p>
    <w:p w14:paraId="2CBBBBBB" w14:textId="77777777" w:rsidR="00756D18" w:rsidRPr="00D34EA6" w:rsidRDefault="00756D18" w:rsidP="00756D18">
      <w:pPr>
        <w:pStyle w:val="Default"/>
        <w:numPr>
          <w:ilvl w:val="0"/>
          <w:numId w:val="1"/>
        </w:numPr>
        <w:tabs>
          <w:tab w:val="clear" w:pos="2062"/>
          <w:tab w:val="num" w:pos="142"/>
        </w:tabs>
        <w:ind w:left="284" w:hanging="284"/>
        <w:jc w:val="both"/>
        <w:rPr>
          <w:rFonts w:ascii="IBM Plex Sans Text" w:hAnsi="IBM Plex Sans Text"/>
          <w:color w:val="auto"/>
          <w:sz w:val="22"/>
          <w:szCs w:val="22"/>
        </w:rPr>
      </w:pPr>
      <w:r w:rsidRPr="00D34EA6">
        <w:rPr>
          <w:rFonts w:ascii="IBM Plex Sans Text" w:hAnsi="IBM Plex Sans Text"/>
          <w:color w:val="auto"/>
          <w:sz w:val="22"/>
          <w:szCs w:val="22"/>
        </w:rPr>
        <w:t xml:space="preserve">se strinjamo z vsemi procesi, definiranimi v tem razpisu, načinom in vrstah zbiranja informacij in podatkov, </w:t>
      </w:r>
    </w:p>
    <w:p w14:paraId="391DBCF1" w14:textId="77777777" w:rsidR="00756D18" w:rsidRPr="00D34EA6" w:rsidRDefault="00756D18" w:rsidP="00756D18">
      <w:pPr>
        <w:pStyle w:val="Default"/>
        <w:numPr>
          <w:ilvl w:val="0"/>
          <w:numId w:val="1"/>
        </w:numPr>
        <w:tabs>
          <w:tab w:val="clear" w:pos="2062"/>
          <w:tab w:val="num" w:pos="142"/>
        </w:tabs>
        <w:ind w:left="142" w:hanging="142"/>
        <w:jc w:val="both"/>
        <w:rPr>
          <w:rFonts w:ascii="IBM Plex Sans Text" w:hAnsi="IBM Plex Sans Text"/>
          <w:color w:val="auto"/>
          <w:sz w:val="22"/>
          <w:szCs w:val="22"/>
        </w:rPr>
      </w:pPr>
      <w:r w:rsidRPr="00D34EA6">
        <w:rPr>
          <w:rFonts w:ascii="IBM Plex Sans Text" w:hAnsi="IBM Plex Sans Text"/>
          <w:color w:val="auto"/>
          <w:sz w:val="22"/>
          <w:szCs w:val="22"/>
        </w:rPr>
        <w:t xml:space="preserve">bomo Občino Hrastnik tekoče informirali o vseh spremembah podatkov, ki smo jih navedli v prijavi in spremljajoči dokumentaciji v roku 5 dni po izvedeni spremembi, </w:t>
      </w:r>
    </w:p>
    <w:p w14:paraId="44E63262" w14:textId="77777777" w:rsidR="00756D18" w:rsidRPr="00D34EA6" w:rsidRDefault="00756D18" w:rsidP="00756D18">
      <w:pPr>
        <w:pStyle w:val="Default"/>
        <w:numPr>
          <w:ilvl w:val="0"/>
          <w:numId w:val="1"/>
        </w:numPr>
        <w:tabs>
          <w:tab w:val="clear" w:pos="2062"/>
          <w:tab w:val="num" w:pos="142"/>
        </w:tabs>
        <w:ind w:left="142" w:hanging="142"/>
        <w:jc w:val="both"/>
        <w:rPr>
          <w:rFonts w:ascii="IBM Plex Sans Text" w:hAnsi="IBM Plex Sans Text"/>
          <w:color w:val="auto"/>
          <w:sz w:val="22"/>
          <w:szCs w:val="22"/>
        </w:rPr>
      </w:pPr>
      <w:r w:rsidRPr="00D34EA6">
        <w:rPr>
          <w:rFonts w:ascii="IBM Plex Sans Text" w:hAnsi="IBM Plex Sans Text"/>
          <w:color w:val="auto"/>
          <w:sz w:val="22"/>
          <w:szCs w:val="22"/>
        </w:rPr>
        <w:t xml:space="preserve">se zavedamo, da je vsako krivo navajanje neresničnih podatkov v predloženi vlogi po pravu Republike Slovenije </w:t>
      </w:r>
      <w:r w:rsidRPr="00D34EA6">
        <w:rPr>
          <w:rFonts w:ascii="IBM Plex Sans Text" w:hAnsi="IBM Plex Sans Text"/>
          <w:b/>
          <w:color w:val="auto"/>
          <w:sz w:val="22"/>
          <w:szCs w:val="22"/>
        </w:rPr>
        <w:t>kaznivo dejanje.</w:t>
      </w:r>
      <w:r w:rsidRPr="00D34EA6">
        <w:rPr>
          <w:rFonts w:ascii="IBM Plex Sans Text" w:hAnsi="IBM Plex Sans Text"/>
          <w:color w:val="auto"/>
          <w:sz w:val="22"/>
          <w:szCs w:val="22"/>
        </w:rPr>
        <w:t xml:space="preserve"> </w:t>
      </w:r>
    </w:p>
    <w:p w14:paraId="4E27A25B" w14:textId="77777777" w:rsidR="00756D18" w:rsidRPr="00D34EA6" w:rsidRDefault="00756D18" w:rsidP="00756D18">
      <w:pPr>
        <w:numPr>
          <w:ilvl w:val="0"/>
          <w:numId w:val="1"/>
        </w:numPr>
        <w:tabs>
          <w:tab w:val="clear" w:pos="2062"/>
          <w:tab w:val="num" w:pos="720"/>
        </w:tabs>
        <w:spacing w:after="0" w:line="240" w:lineRule="auto"/>
        <w:ind w:left="142" w:hanging="142"/>
        <w:jc w:val="both"/>
        <w:rPr>
          <w:rFonts w:ascii="IBM Plex Sans Text" w:eastAsia="Times New Roman" w:hAnsi="IBM Plex Sans Text" w:cs="Times New Roman"/>
          <w:bCs/>
          <w:lang w:eastAsia="sl-SI"/>
        </w:rPr>
      </w:pPr>
      <w:r w:rsidRPr="00D34EA6">
        <w:rPr>
          <w:rFonts w:ascii="IBM Plex Sans Text" w:eastAsia="Times New Roman" w:hAnsi="IBM Plex Sans Text" w:cs="Times New Roman"/>
          <w:b/>
          <w:lang w:eastAsia="sl-SI"/>
        </w:rPr>
        <w:t>nimamo omejitev</w:t>
      </w:r>
      <w:r w:rsidRPr="00D34EA6">
        <w:rPr>
          <w:rFonts w:ascii="IBM Plex Sans Text" w:eastAsia="Times New Roman" w:hAnsi="IBM Plex Sans Text" w:cs="Times New Roman"/>
          <w:lang w:eastAsia="sl-SI"/>
        </w:rPr>
        <w:t xml:space="preserve"> do dodelitve sredstev pomoči v skladu z veljavno zakonodajo (Zakon o integriteti in preprečevanju korupcije, ipd. – nisem funkcionar, povezana oseba z javnimi naročili, …),</w:t>
      </w:r>
    </w:p>
    <w:p w14:paraId="618C6535" w14:textId="77777777" w:rsidR="00756D18" w:rsidRPr="00D34EA6" w:rsidRDefault="00756D18" w:rsidP="00756D18">
      <w:pPr>
        <w:numPr>
          <w:ilvl w:val="0"/>
          <w:numId w:val="1"/>
        </w:numPr>
        <w:tabs>
          <w:tab w:val="clear" w:pos="2062"/>
          <w:tab w:val="num" w:pos="720"/>
        </w:tabs>
        <w:spacing w:after="0" w:line="240" w:lineRule="auto"/>
        <w:ind w:left="142" w:hanging="142"/>
        <w:jc w:val="both"/>
        <w:rPr>
          <w:rFonts w:ascii="IBM Plex Sans Text" w:eastAsia="Times New Roman" w:hAnsi="IBM Plex Sans Text" w:cs="Times New Roman"/>
          <w:bCs/>
          <w:lang w:eastAsia="sl-SI"/>
        </w:rPr>
      </w:pPr>
      <w:r w:rsidRPr="00D34EA6">
        <w:rPr>
          <w:rFonts w:ascii="IBM Plex Sans Text" w:eastAsia="Times New Roman" w:hAnsi="IBM Plex Sans Text" w:cs="Times New Roman"/>
          <w:bCs/>
          <w:lang w:eastAsia="sl-SI"/>
        </w:rPr>
        <w:t>smo seznanjeni, da je napačna navedba podatkov osnova za prekinitev morebitne sklenjene pogodbe.</w:t>
      </w:r>
    </w:p>
    <w:p w14:paraId="62138E86" w14:textId="77777777" w:rsidR="00756D18" w:rsidRPr="00D34EA6" w:rsidRDefault="00756D18" w:rsidP="00756D18">
      <w:pPr>
        <w:pStyle w:val="Odstavekseznama"/>
        <w:numPr>
          <w:ilvl w:val="0"/>
          <w:numId w:val="1"/>
        </w:numPr>
        <w:tabs>
          <w:tab w:val="num" w:pos="0"/>
          <w:tab w:val="left" w:pos="142"/>
          <w:tab w:val="left" w:pos="426"/>
        </w:tabs>
        <w:spacing w:after="0" w:line="240" w:lineRule="auto"/>
        <w:ind w:left="0" w:firstLine="0"/>
        <w:jc w:val="both"/>
        <w:rPr>
          <w:rFonts w:ascii="IBM Plex Sans Text" w:eastAsia="Times New Roman" w:hAnsi="IBM Plex Sans Text" w:cs="Times New Roman"/>
          <w:bCs/>
          <w:lang w:eastAsia="sl-SI"/>
        </w:rPr>
      </w:pPr>
      <w:r w:rsidRPr="00D34EA6">
        <w:rPr>
          <w:rFonts w:ascii="IBM Plex Sans Text" w:hAnsi="IBM Plex Sans Text" w:cs="Times New Roman"/>
          <w:iCs/>
        </w:rPr>
        <w:t>nismo v stečajnem postopku, postopku prisilne poravnave ali likvidacije ali izbrisa brez likvidacije oz. bomo v teh postopkih v času obdelave vloge.</w:t>
      </w:r>
    </w:p>
    <w:p w14:paraId="234F9694" w14:textId="77777777" w:rsidR="00756D18" w:rsidRPr="00D34EA6" w:rsidRDefault="00756D18" w:rsidP="00756D18">
      <w:pPr>
        <w:pStyle w:val="Odstavekseznama"/>
        <w:numPr>
          <w:ilvl w:val="0"/>
          <w:numId w:val="1"/>
        </w:numPr>
        <w:tabs>
          <w:tab w:val="left" w:pos="142"/>
          <w:tab w:val="left" w:pos="426"/>
        </w:tabs>
        <w:spacing w:after="0" w:line="240" w:lineRule="auto"/>
        <w:ind w:left="0" w:firstLine="0"/>
        <w:jc w:val="both"/>
        <w:rPr>
          <w:rFonts w:ascii="IBM Plex Sans Text" w:eastAsia="Times New Roman" w:hAnsi="IBM Plex Sans Text" w:cs="Times New Roman"/>
          <w:bCs/>
          <w:lang w:eastAsia="sl-SI"/>
        </w:rPr>
      </w:pPr>
      <w:r w:rsidRPr="00D34EA6">
        <w:rPr>
          <w:rFonts w:ascii="IBM Plex Sans Text" w:eastAsia="Times New Roman" w:hAnsi="IBM Plex Sans Text" w:cs="Times New Roman"/>
          <w:bCs/>
          <w:lang w:eastAsia="sl-SI"/>
        </w:rPr>
        <w:t>nismo podjetje v težavah (kapitalska neustreznost podjetja).</w:t>
      </w:r>
    </w:p>
    <w:p w14:paraId="3F5074D2" w14:textId="77777777" w:rsidR="00756D18" w:rsidRPr="00D34EA6" w:rsidRDefault="00756D18" w:rsidP="00756D18">
      <w:pPr>
        <w:pStyle w:val="Telobesedila"/>
        <w:numPr>
          <w:ilvl w:val="0"/>
          <w:numId w:val="1"/>
        </w:numPr>
        <w:tabs>
          <w:tab w:val="left" w:pos="142"/>
          <w:tab w:val="left" w:pos="426"/>
        </w:tabs>
        <w:overflowPunct w:val="0"/>
        <w:autoSpaceDE w:val="0"/>
        <w:autoSpaceDN w:val="0"/>
        <w:adjustRightInd w:val="0"/>
        <w:ind w:left="0" w:firstLine="0"/>
        <w:textAlignment w:val="baseline"/>
        <w:rPr>
          <w:rFonts w:ascii="IBM Plex Sans Text" w:hAnsi="IBM Plex Sans Text"/>
          <w:iCs/>
          <w:sz w:val="22"/>
          <w:szCs w:val="22"/>
        </w:rPr>
      </w:pPr>
      <w:r w:rsidRPr="00D34EA6">
        <w:rPr>
          <w:rFonts w:ascii="IBM Plex Sans Text" w:hAnsi="IBM Plex Sans Text"/>
          <w:iCs/>
          <w:sz w:val="22"/>
          <w:szCs w:val="22"/>
        </w:rPr>
        <w:t>nismo podjetje v težavah in pridobivamo/bomo pridobili pomoč po posebnem programu za reševanje in prestrukturiranje.</w:t>
      </w:r>
    </w:p>
    <w:p w14:paraId="0C9E79F4" w14:textId="77777777" w:rsidR="00756D18" w:rsidRPr="00D34EA6" w:rsidRDefault="00756D18" w:rsidP="00756D18">
      <w:pPr>
        <w:pStyle w:val="Telobesedila"/>
        <w:numPr>
          <w:ilvl w:val="0"/>
          <w:numId w:val="1"/>
        </w:numPr>
        <w:tabs>
          <w:tab w:val="left" w:pos="142"/>
        </w:tabs>
        <w:overflowPunct w:val="0"/>
        <w:autoSpaceDE w:val="0"/>
        <w:autoSpaceDN w:val="0"/>
        <w:adjustRightInd w:val="0"/>
        <w:ind w:left="0" w:firstLine="0"/>
        <w:textAlignment w:val="baseline"/>
        <w:rPr>
          <w:rFonts w:ascii="IBM Plex Sans Text" w:hAnsi="IBM Plex Sans Text"/>
          <w:iCs/>
          <w:sz w:val="22"/>
          <w:szCs w:val="22"/>
        </w:rPr>
      </w:pPr>
      <w:r w:rsidRPr="00D34EA6">
        <w:rPr>
          <w:rFonts w:ascii="IBM Plex Sans Text" w:hAnsi="IBM Plex Sans Text"/>
          <w:iCs/>
          <w:sz w:val="22"/>
          <w:szCs w:val="22"/>
        </w:rPr>
        <w:t>nismo v postopku vračanja neupravičeno prejetih državnih pomoči/pomoči de minimis na podlagi odločbe ali sklepa Evropske komisije ali pristojnega ministrstva ali lokalne skupnosti, ki je prejeto pomoč razglasila za nezakonito.</w:t>
      </w:r>
    </w:p>
    <w:p w14:paraId="36B93B11" w14:textId="7377A2EF" w:rsidR="00756D18" w:rsidRPr="00D34EA6" w:rsidRDefault="00756D18" w:rsidP="00756D18">
      <w:pPr>
        <w:pStyle w:val="Odstavekseznama"/>
        <w:numPr>
          <w:ilvl w:val="0"/>
          <w:numId w:val="1"/>
        </w:numPr>
        <w:tabs>
          <w:tab w:val="left" w:pos="142"/>
        </w:tabs>
        <w:spacing w:after="0" w:line="240" w:lineRule="auto"/>
        <w:ind w:left="0" w:firstLine="0"/>
        <w:jc w:val="both"/>
        <w:rPr>
          <w:rFonts w:ascii="IBM Plex Sans Text" w:eastAsia="Times New Roman" w:hAnsi="IBM Plex Sans Text" w:cs="Times New Roman"/>
          <w:bCs/>
          <w:lang w:eastAsia="sl-SI"/>
        </w:rPr>
      </w:pPr>
      <w:r w:rsidRPr="00D34EA6">
        <w:rPr>
          <w:rFonts w:ascii="IBM Plex Sans Text" w:hAnsi="IBM Plex Sans Text" w:cs="Times New Roman"/>
        </w:rPr>
        <w:t xml:space="preserve">nismo prejeli ali bomo prejeli drugo pomoč za iste upravičene stroške. </w:t>
      </w:r>
    </w:p>
    <w:p w14:paraId="7B1BC234" w14:textId="77777777" w:rsidR="00756D18" w:rsidRPr="00D34EA6" w:rsidRDefault="00756D18" w:rsidP="00756D18">
      <w:pPr>
        <w:pStyle w:val="Odstavekseznama"/>
        <w:numPr>
          <w:ilvl w:val="0"/>
          <w:numId w:val="1"/>
        </w:numPr>
        <w:tabs>
          <w:tab w:val="left" w:pos="142"/>
        </w:tabs>
        <w:spacing w:after="0" w:line="240" w:lineRule="auto"/>
        <w:ind w:left="0" w:firstLine="0"/>
        <w:jc w:val="both"/>
        <w:rPr>
          <w:rFonts w:ascii="IBM Plex Sans Text" w:eastAsia="Times New Roman" w:hAnsi="IBM Plex Sans Text" w:cs="Times New Roman"/>
          <w:bCs/>
          <w:lang w:eastAsia="sl-SI"/>
        </w:rPr>
      </w:pPr>
      <w:r w:rsidRPr="00D34EA6">
        <w:rPr>
          <w:rFonts w:ascii="IBM Plex Sans Text" w:hAnsi="IBM Plex Sans Text" w:cs="Times New Roman"/>
          <w:bCs/>
        </w:rPr>
        <w:t>ne bomo izvajali aktivnosti, ki so predmet Javnega razpisa, v nasprotju z namenom dodelitve sredstev.</w:t>
      </w:r>
    </w:p>
    <w:p w14:paraId="72F64C95" w14:textId="77777777" w:rsidR="00756D18" w:rsidRPr="00D34EA6" w:rsidRDefault="00756D18" w:rsidP="00756D18">
      <w:pPr>
        <w:pStyle w:val="Odstavekseznama"/>
        <w:numPr>
          <w:ilvl w:val="0"/>
          <w:numId w:val="1"/>
        </w:numPr>
        <w:tabs>
          <w:tab w:val="left" w:pos="142"/>
        </w:tabs>
        <w:spacing w:after="0" w:line="240" w:lineRule="auto"/>
        <w:ind w:left="0" w:firstLine="0"/>
        <w:jc w:val="both"/>
        <w:rPr>
          <w:rFonts w:ascii="IBM Plex Sans Text" w:eastAsia="Times New Roman" w:hAnsi="IBM Plex Sans Text" w:cs="Times New Roman"/>
          <w:bCs/>
          <w:lang w:eastAsia="sl-SI"/>
        </w:rPr>
      </w:pPr>
      <w:r w:rsidRPr="00D34EA6">
        <w:rPr>
          <w:rFonts w:ascii="IBM Plex Sans Text" w:eastAsia="Times New Roman" w:hAnsi="IBM Plex Sans Text" w:cs="Times New Roman"/>
          <w:bCs/>
          <w:lang w:eastAsia="sl-SI"/>
        </w:rPr>
        <w:t>v prijavi na ta Javni razpis in pri oddaji zahtevkov, niso oziroma ne bodo izvedeni posli povezanih oseb in povezanih podjetij.</w:t>
      </w:r>
    </w:p>
    <w:p w14:paraId="6DE4EE88" w14:textId="77777777" w:rsidR="00756D18" w:rsidRPr="00D34EA6" w:rsidRDefault="00756D18" w:rsidP="00756D18">
      <w:pPr>
        <w:spacing w:after="0" w:line="240" w:lineRule="auto"/>
        <w:jc w:val="both"/>
        <w:rPr>
          <w:rFonts w:ascii="IBM Plex Sans Text" w:hAnsi="IBM Plex Sans Text" w:cs="Times New Roman"/>
        </w:rPr>
      </w:pPr>
    </w:p>
    <w:p w14:paraId="029FC1BC" w14:textId="77777777" w:rsidR="00756D18" w:rsidRPr="00D34EA6" w:rsidRDefault="00756D18" w:rsidP="00756D18">
      <w:pPr>
        <w:spacing w:after="0" w:line="240" w:lineRule="auto"/>
        <w:jc w:val="both"/>
        <w:rPr>
          <w:rFonts w:ascii="IBM Plex Sans Text" w:hAnsi="IBM Plex Sans Text" w:cs="Times New Roman"/>
        </w:rPr>
      </w:pPr>
      <w:r w:rsidRPr="00D34EA6">
        <w:rPr>
          <w:rFonts w:ascii="IBM Plex Sans Text" w:eastAsia="Calibri" w:hAnsi="IBM Plex Sans Text" w:cs="Times New Roman"/>
          <w:b/>
        </w:rPr>
        <w:t>IZJAVLJAM,</w:t>
      </w:r>
      <w:r w:rsidRPr="00D34EA6">
        <w:rPr>
          <w:rFonts w:ascii="IBM Plex Sans Text" w:eastAsia="Calibri" w:hAnsi="IBM Plex Sans Text" w:cs="Times New Roman"/>
        </w:rPr>
        <w:t xml:space="preserve"> da sem seznanjen/a z določili Javnega razpisa, ki opredeljuje varstvo osebnih podatkov.</w:t>
      </w:r>
    </w:p>
    <w:p w14:paraId="45D7F32F" w14:textId="77777777" w:rsidR="00756D18" w:rsidRPr="00D34EA6" w:rsidRDefault="00756D18" w:rsidP="00756D18">
      <w:pPr>
        <w:spacing w:after="0" w:line="240" w:lineRule="auto"/>
        <w:jc w:val="both"/>
        <w:rPr>
          <w:rFonts w:ascii="IBM Plex Sans Text" w:hAnsi="IBM Plex Sans Text" w:cs="Times New Roman"/>
        </w:rPr>
      </w:pPr>
    </w:p>
    <w:p w14:paraId="08991A29" w14:textId="77777777" w:rsidR="00756D18" w:rsidRPr="00D34EA6" w:rsidRDefault="00756D18" w:rsidP="00756D18">
      <w:pPr>
        <w:spacing w:after="0" w:line="240" w:lineRule="auto"/>
        <w:jc w:val="both"/>
        <w:rPr>
          <w:rFonts w:ascii="IBM Plex Sans Text" w:hAnsi="IBM Plex Sans Text" w:cs="Times New Roman"/>
        </w:rPr>
      </w:pPr>
    </w:p>
    <w:p w14:paraId="748D5754" w14:textId="4DAC5992" w:rsidR="00756D18" w:rsidRDefault="002F5E17" w:rsidP="00756D18">
      <w:pPr>
        <w:spacing w:after="0" w:line="240" w:lineRule="auto"/>
        <w:jc w:val="both"/>
        <w:rPr>
          <w:rFonts w:ascii="IBM Plex Sans Text" w:hAnsi="IBM Plex Sans Text" w:cs="Times New Roman"/>
        </w:rPr>
      </w:pPr>
      <w:r>
        <w:rPr>
          <w:rFonts w:ascii="IBM Plex Sans Text" w:hAnsi="IBM Plex Sans Text" w:cs="Times New Roman"/>
        </w:rPr>
        <w:t>Kraj in d</w:t>
      </w:r>
      <w:r w:rsidR="00756D18" w:rsidRPr="00D86DD9">
        <w:rPr>
          <w:rFonts w:ascii="IBM Plex Sans Text" w:hAnsi="IBM Plex Sans Text" w:cs="Times New Roman"/>
        </w:rPr>
        <w:t xml:space="preserve">atum: _____________              </w:t>
      </w:r>
      <w:r w:rsidR="00756D18">
        <w:rPr>
          <w:rFonts w:ascii="IBM Plex Sans Text" w:hAnsi="IBM Plex Sans Text" w:cs="Times New Roman"/>
        </w:rPr>
        <w:t xml:space="preserve">    </w:t>
      </w:r>
      <w:r w:rsidR="00756D18" w:rsidRPr="00D86DD9">
        <w:rPr>
          <w:rFonts w:ascii="IBM Plex Sans Text" w:hAnsi="IBM Plex Sans Text" w:cs="Times New Roman"/>
        </w:rPr>
        <w:t>Žig podjetja                                      Podpis odgovorne osebe</w:t>
      </w:r>
    </w:p>
    <w:p w14:paraId="6D5C39CF" w14:textId="77777777" w:rsidR="00756D18" w:rsidRDefault="00756D18" w:rsidP="00756D18">
      <w:pPr>
        <w:pStyle w:val="Odstavekseznama"/>
        <w:spacing w:after="0" w:line="240" w:lineRule="auto"/>
        <w:ind w:left="284"/>
        <w:jc w:val="both"/>
        <w:rPr>
          <w:rFonts w:ascii="IBM Plex Sans Text" w:eastAsia="Times New Roman" w:hAnsi="IBM Plex Sans Text" w:cs="Times New Roman"/>
          <w:bCs/>
          <w:lang w:eastAsia="sl-SI"/>
        </w:rPr>
      </w:pPr>
    </w:p>
    <w:p w14:paraId="0622A3A1" w14:textId="29EEC7D1" w:rsidR="00756D18" w:rsidRDefault="00756D18" w:rsidP="00756D18">
      <w:pPr>
        <w:pStyle w:val="Odstavekseznama"/>
        <w:spacing w:after="0" w:line="240" w:lineRule="auto"/>
        <w:ind w:left="284"/>
        <w:jc w:val="both"/>
        <w:rPr>
          <w:rFonts w:ascii="IBM Plex Sans Text" w:eastAsia="Times New Roman" w:hAnsi="IBM Plex Sans Text" w:cs="Times New Roman"/>
          <w:b/>
          <w:bCs/>
          <w:lang w:eastAsia="sl-SI"/>
        </w:rPr>
      </w:pPr>
    </w:p>
    <w:p w14:paraId="6779716C" w14:textId="71B26AB2" w:rsidR="009F4CF0" w:rsidRDefault="009F4CF0">
      <w:pPr>
        <w:rPr>
          <w:rFonts w:ascii="IBM Plex Sans Text" w:eastAsia="Times New Roman" w:hAnsi="IBM Plex Sans Text" w:cs="Times New Roman"/>
          <w:b/>
          <w:bCs/>
          <w:lang w:eastAsia="sl-SI"/>
        </w:rPr>
      </w:pPr>
      <w:r>
        <w:rPr>
          <w:rFonts w:ascii="IBM Plex Sans Text" w:eastAsia="Times New Roman" w:hAnsi="IBM Plex Sans Text" w:cs="Times New Roman"/>
          <w:b/>
          <w:bCs/>
          <w:lang w:eastAsia="sl-SI"/>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FF0690" w:rsidRPr="00D86DD9" w14:paraId="1302F418" w14:textId="77777777" w:rsidTr="00B41898">
        <w:tc>
          <w:tcPr>
            <w:tcW w:w="9554" w:type="dxa"/>
            <w:shd w:val="clear" w:color="auto" w:fill="auto"/>
          </w:tcPr>
          <w:p w14:paraId="2EBFE6B8" w14:textId="4C472EC8" w:rsidR="00FF0690" w:rsidRPr="00D86DD9" w:rsidRDefault="00A32475" w:rsidP="00A32475">
            <w:pPr>
              <w:spacing w:after="0" w:line="240" w:lineRule="auto"/>
              <w:jc w:val="both"/>
              <w:rPr>
                <w:rFonts w:ascii="IBM Plex Sans Text" w:eastAsia="Times New Roman" w:hAnsi="IBM Plex Sans Text" w:cs="Times New Roman"/>
                <w:b/>
                <w:lang w:eastAsia="sl-SI"/>
              </w:rPr>
            </w:pPr>
            <w:r>
              <w:rPr>
                <w:rFonts w:ascii="IBM Plex Sans Text" w:eastAsia="Times New Roman" w:hAnsi="IBM Plex Sans Text" w:cs="Times New Roman"/>
                <w:b/>
                <w:lang w:eastAsia="sl-SI"/>
              </w:rPr>
              <w:lastRenderedPageBreak/>
              <w:t>3</w:t>
            </w:r>
            <w:r w:rsidR="00E64463" w:rsidRPr="00D86DD9">
              <w:rPr>
                <w:rFonts w:ascii="IBM Plex Sans Text" w:eastAsia="Times New Roman" w:hAnsi="IBM Plex Sans Text" w:cs="Times New Roman"/>
                <w:b/>
                <w:lang w:eastAsia="sl-SI"/>
              </w:rPr>
              <w:t>.</w:t>
            </w:r>
            <w:r w:rsidR="00FF0690" w:rsidRPr="00D86DD9">
              <w:rPr>
                <w:rFonts w:ascii="IBM Plex Sans Text" w:eastAsia="Times New Roman" w:hAnsi="IBM Plex Sans Text" w:cs="Times New Roman"/>
                <w:b/>
                <w:lang w:eastAsia="sl-SI"/>
              </w:rPr>
              <w:t xml:space="preserve">SEDEŽ </w:t>
            </w:r>
            <w:r w:rsidR="00070165" w:rsidRPr="00D86DD9">
              <w:rPr>
                <w:rFonts w:ascii="IBM Plex Sans Text" w:eastAsia="Times New Roman" w:hAnsi="IBM Plex Sans Text" w:cs="Times New Roman"/>
                <w:b/>
                <w:lang w:eastAsia="sl-SI"/>
              </w:rPr>
              <w:t>IN DEJA</w:t>
            </w:r>
            <w:r w:rsidR="00B7304D" w:rsidRPr="00D86DD9">
              <w:rPr>
                <w:rFonts w:ascii="IBM Plex Sans Text" w:eastAsia="Times New Roman" w:hAnsi="IBM Plex Sans Text" w:cs="Times New Roman"/>
                <w:b/>
                <w:lang w:eastAsia="sl-SI"/>
              </w:rPr>
              <w:t>VN</w:t>
            </w:r>
            <w:r w:rsidR="00070165" w:rsidRPr="00D86DD9">
              <w:rPr>
                <w:rFonts w:ascii="IBM Plex Sans Text" w:eastAsia="Times New Roman" w:hAnsi="IBM Plex Sans Text" w:cs="Times New Roman"/>
                <w:b/>
                <w:lang w:eastAsia="sl-SI"/>
              </w:rPr>
              <w:t xml:space="preserve">OST </w:t>
            </w:r>
            <w:r w:rsidR="00FF0690" w:rsidRPr="00D86DD9">
              <w:rPr>
                <w:rFonts w:ascii="IBM Plex Sans Text" w:eastAsia="Times New Roman" w:hAnsi="IBM Plex Sans Text" w:cs="Times New Roman"/>
                <w:b/>
                <w:lang w:eastAsia="sl-SI"/>
              </w:rPr>
              <w:t>PODJETJA, ENOTNO PODJETJE</w:t>
            </w:r>
            <w:r w:rsidR="0020631E" w:rsidRPr="00D86DD9">
              <w:rPr>
                <w:rFonts w:ascii="IBM Plex Sans Text" w:eastAsia="Times New Roman" w:hAnsi="IBM Plex Sans Text" w:cs="Times New Roman"/>
                <w:b/>
                <w:lang w:eastAsia="sl-SI"/>
              </w:rPr>
              <w:t>, POVEZANO PODJETJE</w:t>
            </w:r>
          </w:p>
        </w:tc>
      </w:tr>
    </w:tbl>
    <w:tbl>
      <w:tblPr>
        <w:tblStyle w:val="Tabelamrea"/>
        <w:tblW w:w="0" w:type="auto"/>
        <w:tblLook w:val="04A0" w:firstRow="1" w:lastRow="0" w:firstColumn="1" w:lastColumn="0" w:noHBand="0" w:noVBand="1"/>
      </w:tblPr>
      <w:tblGrid>
        <w:gridCol w:w="4777"/>
        <w:gridCol w:w="3865"/>
        <w:gridCol w:w="912"/>
      </w:tblGrid>
      <w:tr w:rsidR="00425CE2" w:rsidRPr="00D86DD9" w14:paraId="5998C228" w14:textId="77777777" w:rsidTr="00023E32">
        <w:tc>
          <w:tcPr>
            <w:tcW w:w="8642" w:type="dxa"/>
            <w:gridSpan w:val="2"/>
          </w:tcPr>
          <w:p w14:paraId="26B837F9" w14:textId="6E27F091" w:rsidR="00756D18" w:rsidRPr="00756D18" w:rsidRDefault="00756D18" w:rsidP="00EB1464">
            <w:pPr>
              <w:jc w:val="both"/>
              <w:rPr>
                <w:rFonts w:ascii="IBM Plex Sans Text" w:eastAsia="Times New Roman" w:hAnsi="IBM Plex Sans Text" w:cs="Times New Roman"/>
                <w:sz w:val="20"/>
                <w:szCs w:val="20"/>
                <w:lang w:eastAsia="sl-SI"/>
              </w:rPr>
            </w:pPr>
            <w:r w:rsidRPr="00756D18">
              <w:rPr>
                <w:rFonts w:ascii="IBM Plex Sans Text" w:eastAsia="Times New Roman" w:hAnsi="IBM Plex Sans Text" w:cs="Times New Roman"/>
                <w:b/>
                <w:sz w:val="20"/>
                <w:szCs w:val="20"/>
                <w:lang w:eastAsia="sl-SI"/>
              </w:rPr>
              <w:t>Sedež podjetja</w:t>
            </w:r>
            <w:r w:rsidRPr="00756D18">
              <w:rPr>
                <w:rFonts w:ascii="IBM Plex Sans Text" w:eastAsia="Times New Roman" w:hAnsi="IBM Plex Sans Text" w:cs="Times New Roman"/>
                <w:sz w:val="20"/>
                <w:szCs w:val="20"/>
                <w:lang w:eastAsia="sl-SI"/>
              </w:rPr>
              <w:t xml:space="preserve"> je izven Hrastnika in </w:t>
            </w:r>
            <w:r w:rsidRPr="00756D18">
              <w:rPr>
                <w:rFonts w:ascii="IBM Plex Sans Text" w:eastAsia="Times New Roman" w:hAnsi="IBM Plex Sans Text" w:cs="Times New Roman"/>
                <w:b/>
                <w:sz w:val="20"/>
                <w:szCs w:val="20"/>
                <w:lang w:eastAsia="sl-SI"/>
              </w:rPr>
              <w:t>imamo poslovno enoto/podružnico</w:t>
            </w:r>
            <w:r w:rsidRPr="00756D18">
              <w:rPr>
                <w:rFonts w:ascii="IBM Plex Sans Text" w:eastAsia="Times New Roman" w:hAnsi="IBM Plex Sans Text" w:cs="Times New Roman"/>
                <w:sz w:val="20"/>
                <w:szCs w:val="20"/>
                <w:lang w:eastAsia="sl-SI"/>
              </w:rPr>
              <w:t xml:space="preserve">, ki deluje na območju občine Hrastnik, kjer je zaposleno najmanj 25 % oseb iz Hrastnika (stalno ali začasno bivališče) za upoštevan delovni čas. </w:t>
            </w:r>
            <w:r w:rsidRPr="00756D18">
              <w:rPr>
                <w:rFonts w:ascii="IBM Plex Sans Text" w:eastAsia="Times New Roman" w:hAnsi="IBM Plex Sans Text" w:cs="Times New Roman"/>
                <w:b/>
                <w:sz w:val="20"/>
                <w:szCs w:val="20"/>
                <w:lang w:eastAsia="sl-SI"/>
              </w:rPr>
              <w:t>Priloženi</w:t>
            </w:r>
            <w:r w:rsidRPr="00756D18">
              <w:rPr>
                <w:rFonts w:ascii="IBM Plex Sans Text" w:eastAsia="Times New Roman" w:hAnsi="IBM Plex Sans Text" w:cs="Times New Roman"/>
                <w:sz w:val="20"/>
                <w:szCs w:val="20"/>
                <w:lang w:eastAsia="sl-SI"/>
              </w:rPr>
              <w:t xml:space="preserve"> so obrazci delavcev za zavarovanje M1/M2, iz katerih je razvidno, da so te osebe zaposlene za polni čas (40 ur/ teden oz. skladno z odločbo o invalidnosti) oziroma drug ustrezen dokument, iz katerega je razvidno to stanje. </w:t>
            </w:r>
            <w:r w:rsidRPr="00756D18">
              <w:rPr>
                <w:rFonts w:ascii="IBM Plex Sans Text" w:eastAsia="Times New Roman" w:hAnsi="IBM Plex Sans Text" w:cs="Times New Roman"/>
                <w:b/>
                <w:sz w:val="20"/>
                <w:szCs w:val="20"/>
                <w:lang w:eastAsia="sl-SI"/>
              </w:rPr>
              <w:t>Ta dokazila odda vlagatelj sam – se ne pridobivajo po uradni dolžnosti.</w:t>
            </w:r>
          </w:p>
        </w:tc>
        <w:tc>
          <w:tcPr>
            <w:tcW w:w="912" w:type="dxa"/>
          </w:tcPr>
          <w:p w14:paraId="0448029C" w14:textId="77777777" w:rsidR="009B436B" w:rsidRPr="00ED6DB9" w:rsidRDefault="009B436B" w:rsidP="00F1254B">
            <w:pPr>
              <w:jc w:val="both"/>
              <w:rPr>
                <w:rFonts w:ascii="IBM Plex Sans Text" w:eastAsia="Times New Roman" w:hAnsi="IBM Plex Sans Text" w:cs="Times New Roman"/>
                <w:sz w:val="20"/>
                <w:szCs w:val="20"/>
                <w:lang w:eastAsia="sl-SI"/>
              </w:rPr>
            </w:pPr>
            <w:r w:rsidRPr="00ED6DB9">
              <w:rPr>
                <w:rFonts w:ascii="IBM Plex Sans Text" w:eastAsia="Times New Roman" w:hAnsi="IBM Plex Sans Text" w:cs="Times New Roman"/>
                <w:sz w:val="20"/>
                <w:szCs w:val="20"/>
                <w:lang w:eastAsia="sl-SI"/>
              </w:rPr>
              <w:t>DA   NE</w:t>
            </w:r>
          </w:p>
        </w:tc>
      </w:tr>
      <w:tr w:rsidR="00425CE2" w:rsidRPr="00D86DD9" w14:paraId="38764971" w14:textId="77777777" w:rsidTr="00023E32">
        <w:tc>
          <w:tcPr>
            <w:tcW w:w="8642" w:type="dxa"/>
            <w:gridSpan w:val="2"/>
          </w:tcPr>
          <w:p w14:paraId="1F584835" w14:textId="77777777" w:rsidR="00E84C47" w:rsidRPr="00A74365" w:rsidRDefault="009B436B" w:rsidP="00F1254B">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 xml:space="preserve">Podjetje opravlja dejavnost </w:t>
            </w:r>
            <w:r w:rsidRPr="00A74365">
              <w:rPr>
                <w:rFonts w:ascii="IBM Plex Sans Text" w:eastAsia="Times New Roman" w:hAnsi="IBM Plex Sans Text" w:cs="Times New Roman"/>
                <w:b/>
                <w:sz w:val="20"/>
                <w:szCs w:val="20"/>
                <w:lang w:eastAsia="sl-SI"/>
              </w:rPr>
              <w:t>komercialno cestno tovorni prevoz</w:t>
            </w:r>
            <w:r w:rsidR="00770EF9" w:rsidRPr="00A74365">
              <w:rPr>
                <w:rFonts w:ascii="IBM Plex Sans Text" w:eastAsia="Times New Roman" w:hAnsi="IBM Plex Sans Text" w:cs="Times New Roman"/>
                <w:sz w:val="20"/>
                <w:szCs w:val="20"/>
                <w:lang w:eastAsia="sl-SI"/>
              </w:rPr>
              <w:t>.</w:t>
            </w:r>
          </w:p>
          <w:p w14:paraId="18D6D1E7" w14:textId="77777777" w:rsidR="00E84C47" w:rsidRPr="00A74365" w:rsidRDefault="00E84C47" w:rsidP="00E84C47">
            <w:pPr>
              <w:jc w:val="both"/>
              <w:rPr>
                <w:rFonts w:ascii="IBM Plex Sans Text" w:eastAsia="Times New Roman" w:hAnsi="IBM Plex Sans Text" w:cs="Times New Roman"/>
                <w:sz w:val="20"/>
                <w:szCs w:val="20"/>
                <w:lang w:eastAsia="sl-SI"/>
              </w:rPr>
            </w:pPr>
          </w:p>
          <w:p w14:paraId="0B20E528" w14:textId="72628F37" w:rsidR="009B436B" w:rsidRPr="00A74365" w:rsidRDefault="00E84C47" w:rsidP="00A74365">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 xml:space="preserve">Podjetje opravlja dejavnost komercialno cestno tovorni prevoz in druge dejavnosti ter v poslovnih knjigah </w:t>
            </w:r>
            <w:r w:rsidRPr="00A74365">
              <w:rPr>
                <w:rFonts w:ascii="IBM Plex Sans Text" w:eastAsia="Times New Roman" w:hAnsi="IBM Plex Sans Text" w:cs="Times New Roman"/>
                <w:b/>
                <w:sz w:val="20"/>
                <w:szCs w:val="20"/>
                <w:lang w:eastAsia="sl-SI"/>
              </w:rPr>
              <w:t>ločeno vodi evidenco stroškov za druge dejavnosti</w:t>
            </w:r>
            <w:r w:rsidR="000802AE" w:rsidRPr="00A74365">
              <w:rPr>
                <w:rFonts w:ascii="IBM Plex Sans Text" w:eastAsia="Times New Roman" w:hAnsi="IBM Plex Sans Text" w:cs="Times New Roman"/>
                <w:b/>
                <w:sz w:val="20"/>
                <w:szCs w:val="20"/>
                <w:lang w:eastAsia="sl-SI"/>
              </w:rPr>
              <w:t>.</w:t>
            </w:r>
          </w:p>
        </w:tc>
        <w:tc>
          <w:tcPr>
            <w:tcW w:w="912" w:type="dxa"/>
          </w:tcPr>
          <w:p w14:paraId="1A4ABCD4" w14:textId="77777777" w:rsidR="009B436B" w:rsidRPr="00ED6DB9" w:rsidRDefault="00EB322B" w:rsidP="00F1254B">
            <w:pPr>
              <w:jc w:val="both"/>
              <w:rPr>
                <w:rFonts w:ascii="IBM Plex Sans Text" w:eastAsia="Times New Roman" w:hAnsi="IBM Plex Sans Text" w:cs="Times New Roman"/>
                <w:sz w:val="20"/>
                <w:szCs w:val="20"/>
                <w:lang w:eastAsia="sl-SI"/>
              </w:rPr>
            </w:pPr>
            <w:r w:rsidRPr="00ED6DB9">
              <w:rPr>
                <w:rFonts w:ascii="IBM Plex Sans Text" w:eastAsia="Times New Roman" w:hAnsi="IBM Plex Sans Text" w:cs="Times New Roman"/>
                <w:sz w:val="20"/>
                <w:szCs w:val="20"/>
                <w:lang w:eastAsia="sl-SI"/>
              </w:rPr>
              <w:t>DA   NE</w:t>
            </w:r>
          </w:p>
          <w:p w14:paraId="403ADAAC" w14:textId="77777777" w:rsidR="00E84C47" w:rsidRPr="00ED6DB9" w:rsidRDefault="00E84C47" w:rsidP="00F1254B">
            <w:pPr>
              <w:jc w:val="both"/>
              <w:rPr>
                <w:rFonts w:ascii="IBM Plex Sans Text" w:eastAsia="Times New Roman" w:hAnsi="IBM Plex Sans Text" w:cs="Times New Roman"/>
                <w:sz w:val="20"/>
                <w:szCs w:val="20"/>
                <w:lang w:eastAsia="sl-SI"/>
              </w:rPr>
            </w:pPr>
          </w:p>
          <w:p w14:paraId="2CE3C12B" w14:textId="77777777" w:rsidR="00E84C47" w:rsidRPr="00ED6DB9" w:rsidRDefault="00E84C47" w:rsidP="00F1254B">
            <w:pPr>
              <w:jc w:val="both"/>
              <w:rPr>
                <w:rFonts w:ascii="IBM Plex Sans Text" w:eastAsia="Times New Roman" w:hAnsi="IBM Plex Sans Text" w:cs="Times New Roman"/>
                <w:sz w:val="20"/>
                <w:szCs w:val="20"/>
                <w:lang w:eastAsia="sl-SI"/>
              </w:rPr>
            </w:pPr>
            <w:r w:rsidRPr="00ED6DB9">
              <w:rPr>
                <w:rFonts w:ascii="IBM Plex Sans Text" w:eastAsia="Times New Roman" w:hAnsi="IBM Plex Sans Text" w:cs="Times New Roman"/>
                <w:sz w:val="20"/>
                <w:szCs w:val="20"/>
                <w:lang w:eastAsia="sl-SI"/>
              </w:rPr>
              <w:t>DA   NE</w:t>
            </w:r>
          </w:p>
        </w:tc>
      </w:tr>
      <w:tr w:rsidR="00425CE2" w:rsidRPr="00D86DD9" w14:paraId="4B14603E" w14:textId="77777777" w:rsidTr="00023E32">
        <w:tc>
          <w:tcPr>
            <w:tcW w:w="8642" w:type="dxa"/>
            <w:gridSpan w:val="2"/>
          </w:tcPr>
          <w:p w14:paraId="2CEC3E15" w14:textId="77777777" w:rsidR="00943D50" w:rsidRPr="00A74365" w:rsidRDefault="00943D50" w:rsidP="00921477">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b/>
                <w:sz w:val="20"/>
                <w:szCs w:val="20"/>
                <w:lang w:eastAsia="sl-SI"/>
              </w:rPr>
              <w:t>Enotno podjetje</w:t>
            </w:r>
            <w:r w:rsidRPr="00A74365">
              <w:rPr>
                <w:rFonts w:ascii="IBM Plex Sans Text" w:eastAsia="Times New Roman" w:hAnsi="IBM Plex Sans Text" w:cs="Times New Roman"/>
                <w:sz w:val="20"/>
                <w:szCs w:val="20"/>
                <w:lang w:eastAsia="sl-SI"/>
              </w:rPr>
              <w:t xml:space="preserve"> – naše podjetje je povezano z drugimi podjetji in sicer </w:t>
            </w:r>
            <w:r w:rsidRPr="00A74365">
              <w:rPr>
                <w:rFonts w:ascii="IBM Plex Sans Text" w:eastAsia="Times New Roman" w:hAnsi="IBM Plex Sans Text" w:cs="Times New Roman"/>
                <w:b/>
                <w:sz w:val="20"/>
                <w:szCs w:val="20"/>
                <w:lang w:eastAsia="sl-SI"/>
              </w:rPr>
              <w:t>– obkroži</w:t>
            </w:r>
          </w:p>
          <w:p w14:paraId="3DF1C1F6" w14:textId="77777777" w:rsidR="00943D50" w:rsidRPr="00A74365" w:rsidRDefault="00943D50" w:rsidP="0062342C">
            <w:pPr>
              <w:pStyle w:val="Odstavekseznama"/>
              <w:numPr>
                <w:ilvl w:val="0"/>
                <w:numId w:val="2"/>
              </w:numPr>
              <w:tabs>
                <w:tab w:val="left" w:pos="284"/>
                <w:tab w:val="left" w:pos="426"/>
              </w:tabs>
              <w:ind w:left="284" w:hanging="284"/>
              <w:jc w:val="both"/>
              <w:rPr>
                <w:rFonts w:ascii="IBM Plex Sans Text" w:hAnsi="IBM Plex Sans Text" w:cs="Times New Roman"/>
                <w:sz w:val="20"/>
                <w:szCs w:val="20"/>
              </w:rPr>
            </w:pPr>
            <w:r w:rsidRPr="00A74365">
              <w:rPr>
                <w:rFonts w:ascii="IBM Plex Sans Text" w:hAnsi="IBM Plex Sans Text" w:cs="Times New Roman"/>
                <w:sz w:val="20"/>
                <w:szCs w:val="20"/>
              </w:rPr>
              <w:t>podjetje ima večino glasovalnih pravic delničarjev ali družbenikov drugega podjetja;</w:t>
            </w:r>
          </w:p>
          <w:p w14:paraId="7EAAC66A" w14:textId="4AC9F3C3" w:rsidR="00943D50" w:rsidRPr="00A74365" w:rsidRDefault="00943D50" w:rsidP="0062342C">
            <w:pPr>
              <w:numPr>
                <w:ilvl w:val="0"/>
                <w:numId w:val="2"/>
              </w:numPr>
              <w:tabs>
                <w:tab w:val="left" w:pos="284"/>
                <w:tab w:val="left" w:pos="426"/>
              </w:tabs>
              <w:ind w:left="284" w:hanging="284"/>
              <w:jc w:val="both"/>
              <w:rPr>
                <w:rFonts w:ascii="IBM Plex Sans Text" w:hAnsi="IBM Plex Sans Text" w:cs="Times New Roman"/>
                <w:sz w:val="20"/>
                <w:szCs w:val="20"/>
              </w:rPr>
            </w:pPr>
            <w:r w:rsidRPr="00A74365">
              <w:rPr>
                <w:rFonts w:ascii="IBM Plex Sans Text" w:hAnsi="IBM Plex Sans Text" w:cs="Times New Roman"/>
                <w:sz w:val="20"/>
                <w:szCs w:val="20"/>
              </w:rPr>
              <w:t>podjetje ima pravico imenovati ali odpoklicati večino članov upravnega, poslovodnega ali nadzornega organa drugega podjetja;</w:t>
            </w:r>
          </w:p>
          <w:p w14:paraId="25871AFB" w14:textId="77777777" w:rsidR="00A32475" w:rsidRDefault="00943D50" w:rsidP="0062342C">
            <w:pPr>
              <w:numPr>
                <w:ilvl w:val="0"/>
                <w:numId w:val="2"/>
              </w:numPr>
              <w:tabs>
                <w:tab w:val="left" w:pos="284"/>
                <w:tab w:val="left" w:pos="426"/>
              </w:tabs>
              <w:ind w:left="284" w:hanging="284"/>
              <w:jc w:val="both"/>
              <w:rPr>
                <w:rFonts w:ascii="IBM Plex Sans Text" w:hAnsi="IBM Plex Sans Text" w:cs="Times New Roman"/>
                <w:sz w:val="20"/>
                <w:szCs w:val="20"/>
              </w:rPr>
            </w:pPr>
            <w:r w:rsidRPr="00A32475">
              <w:rPr>
                <w:rFonts w:ascii="IBM Plex Sans Text" w:hAnsi="IBM Plex Sans Text" w:cs="Times New Roman"/>
                <w:sz w:val="20"/>
                <w:szCs w:val="20"/>
              </w:rPr>
              <w:t>podjetje ima pravico izvrševati prevladujoč vpliv na drugo podjetje na podlagi pogodbe, sklenjene z navedenim podjetjem, ali določbe v njegovi družbeni pogodbi ali statutu;</w:t>
            </w:r>
          </w:p>
          <w:p w14:paraId="028F2FC2" w14:textId="4099613F" w:rsidR="00943D50" w:rsidRPr="00A32475" w:rsidRDefault="00943D50" w:rsidP="0062342C">
            <w:pPr>
              <w:numPr>
                <w:ilvl w:val="0"/>
                <w:numId w:val="2"/>
              </w:numPr>
              <w:tabs>
                <w:tab w:val="left" w:pos="284"/>
                <w:tab w:val="left" w:pos="426"/>
              </w:tabs>
              <w:ind w:left="284" w:hanging="284"/>
              <w:jc w:val="both"/>
              <w:rPr>
                <w:rFonts w:ascii="IBM Plex Sans Text" w:hAnsi="IBM Plex Sans Text" w:cs="Times New Roman"/>
                <w:sz w:val="20"/>
                <w:szCs w:val="20"/>
              </w:rPr>
            </w:pPr>
            <w:r w:rsidRPr="00A32475">
              <w:rPr>
                <w:rFonts w:ascii="IBM Plex Sans Text" w:hAnsi="IBM Plex Sans Text" w:cs="Times New Roman"/>
                <w:sz w:val="20"/>
                <w:szCs w:val="20"/>
              </w:rPr>
              <w:t>podjetje, ki je delničar ali družbenik drugega podjetja, na podlagi dogovora z drugimi delničarji ali družbeniki navedenega podjetja samo nadzoruje večino glasovalnih pravic delničarjev ali družbenikov navedenega podjetja.</w:t>
            </w:r>
          </w:p>
          <w:p w14:paraId="3EE33835" w14:textId="0AE232C2" w:rsidR="000539BF" w:rsidRDefault="000539BF" w:rsidP="0062342C">
            <w:pPr>
              <w:numPr>
                <w:ilvl w:val="0"/>
                <w:numId w:val="2"/>
              </w:numPr>
              <w:tabs>
                <w:tab w:val="left" w:pos="284"/>
                <w:tab w:val="left" w:pos="426"/>
              </w:tabs>
              <w:ind w:left="284" w:hanging="284"/>
              <w:jc w:val="both"/>
              <w:rPr>
                <w:rFonts w:ascii="IBM Plex Sans Text" w:hAnsi="IBM Plex Sans Text" w:cs="Times New Roman"/>
                <w:sz w:val="20"/>
                <w:szCs w:val="20"/>
              </w:rPr>
            </w:pPr>
            <w:r w:rsidRPr="00A74365">
              <w:rPr>
                <w:rFonts w:ascii="IBM Plex Sans Text" w:hAnsi="IBM Plex Sans Text" w:cs="Times New Roman"/>
                <w:sz w:val="20"/>
                <w:szCs w:val="20"/>
              </w:rPr>
              <w:t xml:space="preserve">Podjetja, ki so v kateremkoli od razmerij navedena od a-d te točke preko enega ali več </w:t>
            </w:r>
            <w:r w:rsidR="00E929BF" w:rsidRPr="00A74365">
              <w:rPr>
                <w:rFonts w:ascii="IBM Plex Sans Text" w:hAnsi="IBM Plex Sans Text" w:cs="Times New Roman"/>
                <w:sz w:val="20"/>
                <w:szCs w:val="20"/>
              </w:rPr>
              <w:t xml:space="preserve">drugih </w:t>
            </w:r>
            <w:r w:rsidRPr="00A74365">
              <w:rPr>
                <w:rFonts w:ascii="IBM Plex Sans Text" w:hAnsi="IBM Plex Sans Text" w:cs="Times New Roman"/>
                <w:sz w:val="20"/>
                <w:szCs w:val="20"/>
              </w:rPr>
              <w:t>podjetij</w:t>
            </w:r>
            <w:r w:rsidR="00E929BF" w:rsidRPr="00A74365">
              <w:rPr>
                <w:rFonts w:ascii="IBM Plex Sans Text" w:hAnsi="IBM Plex Sans Text" w:cs="Times New Roman"/>
                <w:sz w:val="20"/>
                <w:szCs w:val="20"/>
              </w:rPr>
              <w:t>, prav tako veljajo za enotno podjetje.</w:t>
            </w:r>
          </w:p>
          <w:p w14:paraId="22C1E803" w14:textId="1E4F268B" w:rsidR="00B320BB" w:rsidRPr="00A74365" w:rsidRDefault="00B320BB" w:rsidP="0062342C">
            <w:pPr>
              <w:numPr>
                <w:ilvl w:val="0"/>
                <w:numId w:val="2"/>
              </w:numPr>
              <w:tabs>
                <w:tab w:val="left" w:pos="284"/>
                <w:tab w:val="left" w:pos="426"/>
              </w:tabs>
              <w:ind w:left="284" w:hanging="284"/>
              <w:jc w:val="both"/>
              <w:rPr>
                <w:rFonts w:ascii="IBM Plex Sans Text" w:hAnsi="IBM Plex Sans Text" w:cs="Times New Roman"/>
                <w:sz w:val="20"/>
                <w:szCs w:val="20"/>
              </w:rPr>
            </w:pPr>
            <w:r>
              <w:rPr>
                <w:rFonts w:ascii="IBM Plex Sans Text" w:hAnsi="IBM Plex Sans Text" w:cs="Times New Roman"/>
                <w:sz w:val="20"/>
                <w:szCs w:val="20"/>
              </w:rPr>
              <w:t>Naše podjetje je povezano z drugimi podjetji v skladu z 9. točko 1. člena Pravilnika.</w:t>
            </w:r>
          </w:p>
          <w:p w14:paraId="4D57681F" w14:textId="77777777" w:rsidR="00EB1464" w:rsidRDefault="00EB1464" w:rsidP="0020631E">
            <w:pPr>
              <w:tabs>
                <w:tab w:val="left" w:pos="567"/>
                <w:tab w:val="left" w:pos="993"/>
              </w:tabs>
              <w:jc w:val="both"/>
              <w:rPr>
                <w:rFonts w:ascii="IBM Plex Sans Text" w:hAnsi="IBM Plex Sans Text" w:cs="Times New Roman"/>
                <w:sz w:val="20"/>
                <w:szCs w:val="20"/>
              </w:rPr>
            </w:pPr>
          </w:p>
          <w:p w14:paraId="315998E3" w14:textId="4806F0F9" w:rsidR="00943D50" w:rsidRPr="00A74365" w:rsidRDefault="00943D50" w:rsidP="0020631E">
            <w:pPr>
              <w:tabs>
                <w:tab w:val="left" w:pos="567"/>
                <w:tab w:val="left" w:pos="993"/>
              </w:tabs>
              <w:jc w:val="both"/>
              <w:rPr>
                <w:rFonts w:ascii="IBM Plex Sans Text" w:hAnsi="IBM Plex Sans Text" w:cs="Times New Roman"/>
                <w:sz w:val="20"/>
                <w:szCs w:val="20"/>
              </w:rPr>
            </w:pPr>
            <w:r w:rsidRPr="00A74365">
              <w:rPr>
                <w:rFonts w:ascii="IBM Plex Sans Text" w:hAnsi="IBM Plex Sans Text" w:cs="Times New Roman"/>
                <w:sz w:val="20"/>
                <w:szCs w:val="20"/>
              </w:rPr>
              <w:t xml:space="preserve">V kolikor ste obkrožili z DA pri posameznih razmerjih podjetja z drugimi podjetji, </w:t>
            </w:r>
            <w:r w:rsidRPr="00A74365">
              <w:rPr>
                <w:rFonts w:ascii="IBM Plex Sans Text" w:hAnsi="IBM Plex Sans Text" w:cs="Times New Roman"/>
                <w:b/>
                <w:sz w:val="20"/>
                <w:szCs w:val="20"/>
              </w:rPr>
              <w:t>morate oddati seznam vseh podjetij, iz katerih je razviden ta pogoj (navesti vsa imena podjetij in matične številke).</w:t>
            </w:r>
            <w:r w:rsidRPr="00A74365">
              <w:rPr>
                <w:rFonts w:ascii="IBM Plex Sans Text" w:hAnsi="IBM Plex Sans Text" w:cs="Times New Roman"/>
                <w:sz w:val="20"/>
                <w:szCs w:val="20"/>
              </w:rPr>
              <w:t xml:space="preserve"> </w:t>
            </w:r>
          </w:p>
          <w:p w14:paraId="776CCB17" w14:textId="0290DDEA" w:rsidR="008B13B3" w:rsidRPr="00A74365" w:rsidRDefault="008B13B3" w:rsidP="008B13B3">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Naziv podjetja</w:t>
            </w:r>
            <w:r w:rsidR="004C765F">
              <w:rPr>
                <w:rFonts w:ascii="IBM Plex Sans Text" w:eastAsia="Times New Roman" w:hAnsi="IBM Plex Sans Text" w:cs="Times New Roman"/>
                <w:sz w:val="20"/>
                <w:szCs w:val="20"/>
                <w:lang w:eastAsia="sl-SI"/>
              </w:rPr>
              <w:t>:</w:t>
            </w:r>
          </w:p>
          <w:p w14:paraId="23B83322" w14:textId="709837F4" w:rsidR="008B13B3" w:rsidRPr="00A74365" w:rsidRDefault="008B13B3" w:rsidP="008B13B3">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Matična št. podjetja</w:t>
            </w:r>
            <w:r w:rsidR="004C765F">
              <w:rPr>
                <w:rFonts w:ascii="IBM Plex Sans Text" w:eastAsia="Times New Roman" w:hAnsi="IBM Plex Sans Text" w:cs="Times New Roman"/>
                <w:sz w:val="20"/>
                <w:szCs w:val="20"/>
                <w:lang w:eastAsia="sl-SI"/>
              </w:rPr>
              <w:t>:</w:t>
            </w:r>
          </w:p>
          <w:p w14:paraId="6C8E69E7" w14:textId="12839BF5" w:rsidR="008B13B3" w:rsidRDefault="008B13B3" w:rsidP="008B13B3">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Davčna št.</w:t>
            </w:r>
            <w:r w:rsidR="004C765F">
              <w:rPr>
                <w:rFonts w:ascii="IBM Plex Sans Text" w:eastAsia="Times New Roman" w:hAnsi="IBM Plex Sans Text" w:cs="Times New Roman"/>
                <w:sz w:val="20"/>
                <w:szCs w:val="20"/>
                <w:lang w:eastAsia="sl-SI"/>
              </w:rPr>
              <w:t>:</w:t>
            </w:r>
          </w:p>
          <w:p w14:paraId="5E02C145" w14:textId="2ABD67E8" w:rsidR="00756D18" w:rsidRPr="00A74365" w:rsidRDefault="00756D18" w:rsidP="008B13B3">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Zakoniti zastopnik podjetja</w:t>
            </w:r>
            <w:r>
              <w:rPr>
                <w:rFonts w:ascii="IBM Plex Sans Text" w:eastAsia="Times New Roman" w:hAnsi="IBM Plex Sans Text" w:cs="Times New Roman"/>
                <w:sz w:val="20"/>
                <w:szCs w:val="20"/>
                <w:lang w:eastAsia="sl-SI"/>
              </w:rPr>
              <w:t>:</w:t>
            </w:r>
          </w:p>
          <w:p w14:paraId="047E6F52" w14:textId="4E668BE4" w:rsidR="008B13B3" w:rsidRPr="00A74365" w:rsidRDefault="008B13B3" w:rsidP="0020631E">
            <w:pPr>
              <w:tabs>
                <w:tab w:val="left" w:pos="567"/>
                <w:tab w:val="left" w:pos="993"/>
              </w:tabs>
              <w:jc w:val="both"/>
              <w:rPr>
                <w:rFonts w:ascii="IBM Plex Sans Text" w:hAnsi="IBM Plex Sans Text" w:cs="Times New Roman"/>
                <w:sz w:val="20"/>
                <w:szCs w:val="20"/>
              </w:rPr>
            </w:pPr>
          </w:p>
          <w:p w14:paraId="4068D74C" w14:textId="57735B51" w:rsidR="008B13B3" w:rsidRPr="00A74365" w:rsidRDefault="008B13B3" w:rsidP="008B13B3">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Naziv podjetja</w:t>
            </w:r>
            <w:r w:rsidR="004C765F">
              <w:rPr>
                <w:rFonts w:ascii="IBM Plex Sans Text" w:eastAsia="Times New Roman" w:hAnsi="IBM Plex Sans Text" w:cs="Times New Roman"/>
                <w:sz w:val="20"/>
                <w:szCs w:val="20"/>
                <w:lang w:eastAsia="sl-SI"/>
              </w:rPr>
              <w:t>:</w:t>
            </w:r>
          </w:p>
          <w:p w14:paraId="11185E4C" w14:textId="001D988C" w:rsidR="008B13B3" w:rsidRPr="00A74365" w:rsidRDefault="008B13B3" w:rsidP="008B13B3">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Matična št. podjetja</w:t>
            </w:r>
            <w:r w:rsidR="004C765F">
              <w:rPr>
                <w:rFonts w:ascii="IBM Plex Sans Text" w:eastAsia="Times New Roman" w:hAnsi="IBM Plex Sans Text" w:cs="Times New Roman"/>
                <w:sz w:val="20"/>
                <w:szCs w:val="20"/>
                <w:lang w:eastAsia="sl-SI"/>
              </w:rPr>
              <w:t>:</w:t>
            </w:r>
          </w:p>
          <w:p w14:paraId="6EE63B5C" w14:textId="4FB9598B" w:rsidR="008B13B3" w:rsidRPr="00A74365" w:rsidRDefault="008B13B3" w:rsidP="008B13B3">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Davčna št.</w:t>
            </w:r>
            <w:r w:rsidR="004C765F">
              <w:rPr>
                <w:rFonts w:ascii="IBM Plex Sans Text" w:eastAsia="Times New Roman" w:hAnsi="IBM Plex Sans Text" w:cs="Times New Roman"/>
                <w:sz w:val="20"/>
                <w:szCs w:val="20"/>
                <w:lang w:eastAsia="sl-SI"/>
              </w:rPr>
              <w:t>:</w:t>
            </w:r>
          </w:p>
          <w:p w14:paraId="7741C8B9" w14:textId="505584E2" w:rsidR="008B13B3" w:rsidRPr="00A74365" w:rsidRDefault="008B13B3" w:rsidP="00A74365">
            <w:pPr>
              <w:jc w:val="both"/>
              <w:rPr>
                <w:rFonts w:ascii="IBM Plex Sans Text" w:hAnsi="IBM Plex Sans Text" w:cs="Times New Roman"/>
                <w:b/>
                <w:sz w:val="20"/>
                <w:szCs w:val="20"/>
              </w:rPr>
            </w:pPr>
            <w:r w:rsidRPr="00A74365">
              <w:rPr>
                <w:rFonts w:ascii="IBM Plex Sans Text" w:eastAsia="Times New Roman" w:hAnsi="IBM Plex Sans Text" w:cs="Times New Roman"/>
                <w:sz w:val="20"/>
                <w:szCs w:val="20"/>
                <w:lang w:eastAsia="sl-SI"/>
              </w:rPr>
              <w:t>Zakoniti zastopnik podjetja</w:t>
            </w:r>
            <w:r w:rsidR="004C765F">
              <w:rPr>
                <w:rFonts w:ascii="IBM Plex Sans Text" w:eastAsia="Times New Roman" w:hAnsi="IBM Plex Sans Text" w:cs="Times New Roman"/>
                <w:sz w:val="20"/>
                <w:szCs w:val="20"/>
                <w:lang w:eastAsia="sl-SI"/>
              </w:rPr>
              <w:t>:</w:t>
            </w:r>
          </w:p>
        </w:tc>
        <w:tc>
          <w:tcPr>
            <w:tcW w:w="912" w:type="dxa"/>
          </w:tcPr>
          <w:p w14:paraId="31BE6096" w14:textId="77777777" w:rsidR="00943D50" w:rsidRPr="00ED6DB9" w:rsidRDefault="00943D50" w:rsidP="00921477">
            <w:pPr>
              <w:jc w:val="both"/>
              <w:rPr>
                <w:rFonts w:ascii="IBM Plex Sans Text" w:eastAsia="Times New Roman" w:hAnsi="IBM Plex Sans Text" w:cs="Times New Roman"/>
                <w:sz w:val="20"/>
                <w:szCs w:val="20"/>
                <w:lang w:eastAsia="sl-SI"/>
              </w:rPr>
            </w:pPr>
          </w:p>
          <w:p w14:paraId="6F8A0084" w14:textId="77777777" w:rsidR="00943D50" w:rsidRPr="00ED6DB9" w:rsidRDefault="00943D50" w:rsidP="00921477">
            <w:pPr>
              <w:jc w:val="both"/>
              <w:rPr>
                <w:rFonts w:ascii="IBM Plex Sans Text" w:eastAsia="Times New Roman" w:hAnsi="IBM Plex Sans Text" w:cs="Times New Roman"/>
                <w:sz w:val="20"/>
                <w:szCs w:val="20"/>
                <w:lang w:eastAsia="sl-SI"/>
              </w:rPr>
            </w:pPr>
            <w:r w:rsidRPr="00ED6DB9">
              <w:rPr>
                <w:rFonts w:ascii="IBM Plex Sans Text" w:eastAsia="Times New Roman" w:hAnsi="IBM Plex Sans Text" w:cs="Times New Roman"/>
                <w:sz w:val="20"/>
                <w:szCs w:val="20"/>
                <w:lang w:eastAsia="sl-SI"/>
              </w:rPr>
              <w:t>DA   NE</w:t>
            </w:r>
          </w:p>
          <w:p w14:paraId="1C42B893" w14:textId="7A8766AA" w:rsidR="00943D50" w:rsidRPr="00ED6DB9" w:rsidRDefault="00943D50" w:rsidP="00921477">
            <w:pPr>
              <w:jc w:val="both"/>
              <w:rPr>
                <w:rFonts w:ascii="IBM Plex Sans Text" w:eastAsia="Times New Roman" w:hAnsi="IBM Plex Sans Text" w:cs="Times New Roman"/>
                <w:sz w:val="20"/>
                <w:szCs w:val="20"/>
                <w:lang w:eastAsia="sl-SI"/>
              </w:rPr>
            </w:pPr>
            <w:r w:rsidRPr="00ED6DB9">
              <w:rPr>
                <w:rFonts w:ascii="IBM Plex Sans Text" w:eastAsia="Times New Roman" w:hAnsi="IBM Plex Sans Text" w:cs="Times New Roman"/>
                <w:sz w:val="20"/>
                <w:szCs w:val="20"/>
                <w:lang w:eastAsia="sl-SI"/>
              </w:rPr>
              <w:t>DA   NE</w:t>
            </w:r>
          </w:p>
          <w:p w14:paraId="31503C60" w14:textId="77777777" w:rsidR="00E929BF" w:rsidRPr="00ED6DB9" w:rsidRDefault="00E929BF" w:rsidP="00921477">
            <w:pPr>
              <w:jc w:val="both"/>
              <w:rPr>
                <w:rFonts w:ascii="IBM Plex Sans Text" w:eastAsia="Times New Roman" w:hAnsi="IBM Plex Sans Text" w:cs="Times New Roman"/>
                <w:sz w:val="20"/>
                <w:szCs w:val="20"/>
                <w:lang w:eastAsia="sl-SI"/>
              </w:rPr>
            </w:pPr>
          </w:p>
          <w:p w14:paraId="58AE12E4" w14:textId="2B51A14D" w:rsidR="00943D50" w:rsidRPr="00ED6DB9" w:rsidRDefault="00943D50" w:rsidP="00921477">
            <w:pPr>
              <w:jc w:val="both"/>
              <w:rPr>
                <w:rFonts w:ascii="IBM Plex Sans Text" w:eastAsia="Times New Roman" w:hAnsi="IBM Plex Sans Text" w:cs="Times New Roman"/>
                <w:sz w:val="20"/>
                <w:szCs w:val="20"/>
                <w:lang w:eastAsia="sl-SI"/>
              </w:rPr>
            </w:pPr>
            <w:r w:rsidRPr="00ED6DB9">
              <w:rPr>
                <w:rFonts w:ascii="IBM Plex Sans Text" w:eastAsia="Times New Roman" w:hAnsi="IBM Plex Sans Text" w:cs="Times New Roman"/>
                <w:sz w:val="20"/>
                <w:szCs w:val="20"/>
                <w:lang w:eastAsia="sl-SI"/>
              </w:rPr>
              <w:t>DA  NE</w:t>
            </w:r>
          </w:p>
          <w:p w14:paraId="2917A419" w14:textId="77777777" w:rsidR="00943D50" w:rsidRPr="00ED6DB9" w:rsidRDefault="00943D50" w:rsidP="00921477">
            <w:pPr>
              <w:jc w:val="both"/>
              <w:rPr>
                <w:rFonts w:ascii="IBM Plex Sans Text" w:eastAsia="Times New Roman" w:hAnsi="IBM Plex Sans Text" w:cs="Times New Roman"/>
                <w:sz w:val="20"/>
                <w:szCs w:val="20"/>
                <w:lang w:eastAsia="sl-SI"/>
              </w:rPr>
            </w:pPr>
          </w:p>
          <w:p w14:paraId="78E71CDD" w14:textId="77777777" w:rsidR="00943D50" w:rsidRPr="00ED6DB9" w:rsidRDefault="00943D50" w:rsidP="00921477">
            <w:pPr>
              <w:jc w:val="both"/>
              <w:rPr>
                <w:rFonts w:ascii="IBM Plex Sans Text" w:eastAsia="Times New Roman" w:hAnsi="IBM Plex Sans Text" w:cs="Times New Roman"/>
                <w:sz w:val="20"/>
                <w:szCs w:val="20"/>
                <w:lang w:eastAsia="sl-SI"/>
              </w:rPr>
            </w:pPr>
            <w:r w:rsidRPr="00ED6DB9">
              <w:rPr>
                <w:rFonts w:ascii="IBM Plex Sans Text" w:eastAsia="Times New Roman" w:hAnsi="IBM Plex Sans Text" w:cs="Times New Roman"/>
                <w:sz w:val="20"/>
                <w:szCs w:val="20"/>
                <w:lang w:eastAsia="sl-SI"/>
              </w:rPr>
              <w:t>DA  NE</w:t>
            </w:r>
          </w:p>
          <w:p w14:paraId="554B36EE" w14:textId="77777777" w:rsidR="00943D50" w:rsidRPr="00ED6DB9" w:rsidRDefault="00943D50" w:rsidP="00921477">
            <w:pPr>
              <w:jc w:val="both"/>
              <w:rPr>
                <w:rFonts w:ascii="IBM Plex Sans Text" w:eastAsia="Times New Roman" w:hAnsi="IBM Plex Sans Text" w:cs="Times New Roman"/>
                <w:sz w:val="20"/>
                <w:szCs w:val="20"/>
                <w:lang w:eastAsia="sl-SI"/>
              </w:rPr>
            </w:pPr>
          </w:p>
          <w:p w14:paraId="4609A705" w14:textId="77777777" w:rsidR="00EB1464" w:rsidRPr="00ED6DB9" w:rsidRDefault="00EB1464" w:rsidP="00921477">
            <w:pPr>
              <w:jc w:val="both"/>
              <w:rPr>
                <w:rFonts w:ascii="IBM Plex Sans Text" w:eastAsia="Times New Roman" w:hAnsi="IBM Plex Sans Text" w:cs="Times New Roman"/>
                <w:sz w:val="20"/>
                <w:szCs w:val="20"/>
                <w:lang w:eastAsia="sl-SI"/>
              </w:rPr>
            </w:pPr>
          </w:p>
          <w:p w14:paraId="7A6F1C4B" w14:textId="023BD80E" w:rsidR="004A34CF" w:rsidRPr="00ED6DB9" w:rsidRDefault="00E929BF" w:rsidP="00921477">
            <w:pPr>
              <w:jc w:val="both"/>
              <w:rPr>
                <w:rFonts w:ascii="IBM Plex Sans Text" w:eastAsia="Times New Roman" w:hAnsi="IBM Plex Sans Text" w:cs="Times New Roman"/>
                <w:sz w:val="20"/>
                <w:szCs w:val="20"/>
                <w:lang w:eastAsia="sl-SI"/>
              </w:rPr>
            </w:pPr>
            <w:r w:rsidRPr="00ED6DB9">
              <w:rPr>
                <w:rFonts w:ascii="IBM Plex Sans Text" w:eastAsia="Times New Roman" w:hAnsi="IBM Plex Sans Text" w:cs="Times New Roman"/>
                <w:sz w:val="20"/>
                <w:szCs w:val="20"/>
                <w:lang w:eastAsia="sl-SI"/>
              </w:rPr>
              <w:t>DA   NE</w:t>
            </w:r>
          </w:p>
          <w:p w14:paraId="4CDC3427" w14:textId="3834CC90" w:rsidR="00EB1464" w:rsidRPr="00ED6DB9" w:rsidRDefault="00EB1464" w:rsidP="00921477">
            <w:pPr>
              <w:jc w:val="both"/>
              <w:rPr>
                <w:rFonts w:ascii="IBM Plex Sans Text" w:eastAsia="Times New Roman" w:hAnsi="IBM Plex Sans Text" w:cs="Times New Roman"/>
                <w:sz w:val="20"/>
                <w:szCs w:val="20"/>
                <w:lang w:eastAsia="sl-SI"/>
              </w:rPr>
            </w:pPr>
          </w:p>
          <w:p w14:paraId="5C98886D" w14:textId="6E54CD12" w:rsidR="00EB1464" w:rsidRPr="00ED6DB9" w:rsidRDefault="00EB1464" w:rsidP="00921477">
            <w:pPr>
              <w:jc w:val="both"/>
              <w:rPr>
                <w:rFonts w:ascii="IBM Plex Sans Text" w:eastAsia="Times New Roman" w:hAnsi="IBM Plex Sans Text" w:cs="Times New Roman"/>
                <w:sz w:val="20"/>
                <w:szCs w:val="20"/>
                <w:lang w:eastAsia="sl-SI"/>
              </w:rPr>
            </w:pPr>
            <w:r w:rsidRPr="00ED6DB9">
              <w:rPr>
                <w:rFonts w:ascii="IBM Plex Sans Text" w:eastAsia="Times New Roman" w:hAnsi="IBM Plex Sans Text" w:cs="Times New Roman"/>
                <w:sz w:val="20"/>
                <w:szCs w:val="20"/>
                <w:lang w:eastAsia="sl-SI"/>
              </w:rPr>
              <w:t>DA   NE</w:t>
            </w:r>
          </w:p>
          <w:p w14:paraId="139D66E7" w14:textId="77777777" w:rsidR="00943D50" w:rsidRPr="00ED6DB9" w:rsidRDefault="00943D50" w:rsidP="00921477">
            <w:pPr>
              <w:jc w:val="both"/>
              <w:rPr>
                <w:rFonts w:ascii="IBM Plex Sans Text" w:eastAsia="Times New Roman" w:hAnsi="IBM Plex Sans Text" w:cs="Times New Roman"/>
                <w:sz w:val="20"/>
                <w:szCs w:val="20"/>
                <w:lang w:eastAsia="sl-SI"/>
              </w:rPr>
            </w:pPr>
          </w:p>
          <w:p w14:paraId="188176ED" w14:textId="77777777" w:rsidR="00943D50" w:rsidRPr="00ED6DB9" w:rsidRDefault="00943D50" w:rsidP="00921477">
            <w:pPr>
              <w:jc w:val="both"/>
              <w:rPr>
                <w:rFonts w:ascii="IBM Plex Sans Text" w:eastAsia="Times New Roman" w:hAnsi="IBM Plex Sans Text" w:cs="Times New Roman"/>
                <w:sz w:val="20"/>
                <w:szCs w:val="20"/>
                <w:lang w:eastAsia="sl-SI"/>
              </w:rPr>
            </w:pPr>
          </w:p>
          <w:p w14:paraId="39BC0EC1" w14:textId="77777777" w:rsidR="00943D50" w:rsidRPr="00ED6DB9" w:rsidRDefault="00943D50" w:rsidP="00921477">
            <w:pPr>
              <w:jc w:val="both"/>
              <w:rPr>
                <w:rFonts w:ascii="IBM Plex Sans Text" w:eastAsia="Times New Roman" w:hAnsi="IBM Plex Sans Text" w:cs="Times New Roman"/>
                <w:sz w:val="20"/>
                <w:szCs w:val="20"/>
                <w:lang w:eastAsia="sl-SI"/>
              </w:rPr>
            </w:pPr>
          </w:p>
          <w:p w14:paraId="7E8EE5D7" w14:textId="77777777" w:rsidR="00943D50" w:rsidRPr="00ED6DB9" w:rsidRDefault="00943D50" w:rsidP="0020631E">
            <w:pPr>
              <w:jc w:val="both"/>
              <w:rPr>
                <w:rFonts w:ascii="IBM Plex Sans Text" w:eastAsia="Times New Roman" w:hAnsi="IBM Plex Sans Text" w:cs="Times New Roman"/>
                <w:sz w:val="20"/>
                <w:szCs w:val="20"/>
                <w:lang w:eastAsia="sl-SI"/>
              </w:rPr>
            </w:pPr>
          </w:p>
        </w:tc>
      </w:tr>
      <w:tr w:rsidR="00425CE2" w:rsidRPr="00D86DD9" w14:paraId="54358633" w14:textId="77777777" w:rsidTr="00023E32">
        <w:tc>
          <w:tcPr>
            <w:tcW w:w="8642" w:type="dxa"/>
            <w:gridSpan w:val="2"/>
          </w:tcPr>
          <w:p w14:paraId="584941DF" w14:textId="7BF0703D" w:rsidR="0020631E" w:rsidRPr="00A74365" w:rsidRDefault="0020631E" w:rsidP="004C765F">
            <w:pPr>
              <w:tabs>
                <w:tab w:val="left" w:pos="567"/>
                <w:tab w:val="left" w:pos="993"/>
              </w:tabs>
              <w:jc w:val="both"/>
              <w:rPr>
                <w:rFonts w:ascii="IBM Plex Sans Text" w:eastAsia="Times New Roman" w:hAnsi="IBM Plex Sans Text" w:cs="Times New Roman"/>
                <w:b/>
                <w:sz w:val="20"/>
                <w:szCs w:val="20"/>
                <w:lang w:eastAsia="sl-SI"/>
              </w:rPr>
            </w:pPr>
            <w:r w:rsidRPr="00A74365">
              <w:rPr>
                <w:rFonts w:ascii="IBM Plex Sans Text" w:hAnsi="IBM Plex Sans Text" w:cs="Times New Roman"/>
                <w:sz w:val="20"/>
                <w:szCs w:val="20"/>
              </w:rPr>
              <w:t xml:space="preserve">Svojo dejavnost </w:t>
            </w:r>
            <w:r w:rsidRPr="004C765F">
              <w:rPr>
                <w:rFonts w:ascii="IBM Plex Sans Text" w:hAnsi="IBM Plex Sans Text" w:cs="Times New Roman"/>
                <w:b/>
                <w:sz w:val="20"/>
                <w:szCs w:val="20"/>
              </w:rPr>
              <w:t xml:space="preserve">dejansko </w:t>
            </w:r>
            <w:r w:rsidRPr="00A74365">
              <w:rPr>
                <w:rFonts w:ascii="IBM Plex Sans Text" w:hAnsi="IBM Plex Sans Text" w:cs="Times New Roman"/>
                <w:sz w:val="20"/>
                <w:szCs w:val="20"/>
              </w:rPr>
              <w:t>opravl</w:t>
            </w:r>
            <w:r w:rsidR="00700B62" w:rsidRPr="00A74365">
              <w:rPr>
                <w:rFonts w:ascii="IBM Plex Sans Text" w:hAnsi="IBM Plex Sans Text" w:cs="Times New Roman"/>
                <w:sz w:val="20"/>
                <w:szCs w:val="20"/>
              </w:rPr>
              <w:t xml:space="preserve">jamo na območju </w:t>
            </w:r>
            <w:r w:rsidR="004E4FA9">
              <w:rPr>
                <w:rFonts w:ascii="IBM Plex Sans Text" w:hAnsi="IBM Plex Sans Text" w:cs="Times New Roman"/>
                <w:sz w:val="20"/>
                <w:szCs w:val="20"/>
              </w:rPr>
              <w:t>O</w:t>
            </w:r>
            <w:r w:rsidR="00700B62" w:rsidRPr="00A74365">
              <w:rPr>
                <w:rFonts w:ascii="IBM Plex Sans Text" w:hAnsi="IBM Plex Sans Text" w:cs="Times New Roman"/>
                <w:sz w:val="20"/>
                <w:szCs w:val="20"/>
              </w:rPr>
              <w:t xml:space="preserve">bčine Hrastnik (sedež podjetja ali </w:t>
            </w:r>
            <w:r w:rsidR="00E61633" w:rsidRPr="00A74365">
              <w:rPr>
                <w:rFonts w:ascii="IBM Plex Sans Text" w:hAnsi="IBM Plex Sans Text" w:cs="Times New Roman"/>
                <w:sz w:val="20"/>
                <w:szCs w:val="20"/>
              </w:rPr>
              <w:t xml:space="preserve">delovanje </w:t>
            </w:r>
            <w:r w:rsidR="00700B62" w:rsidRPr="00A74365">
              <w:rPr>
                <w:rFonts w:ascii="IBM Plex Sans Text" w:hAnsi="IBM Plex Sans Text" w:cs="Times New Roman"/>
                <w:sz w:val="20"/>
                <w:szCs w:val="20"/>
              </w:rPr>
              <w:t>poslovne enote</w:t>
            </w:r>
            <w:r w:rsidR="004C765F">
              <w:rPr>
                <w:rFonts w:ascii="IBM Plex Sans Text" w:hAnsi="IBM Plex Sans Text" w:cs="Times New Roman"/>
                <w:sz w:val="20"/>
                <w:szCs w:val="20"/>
              </w:rPr>
              <w:t>; ni dovolj le registracija enote)</w:t>
            </w:r>
          </w:p>
        </w:tc>
        <w:tc>
          <w:tcPr>
            <w:tcW w:w="912" w:type="dxa"/>
          </w:tcPr>
          <w:p w14:paraId="0D70ED65" w14:textId="77777777" w:rsidR="0020631E" w:rsidRPr="00CE5F64" w:rsidRDefault="0020631E" w:rsidP="0020631E">
            <w:pPr>
              <w:jc w:val="both"/>
              <w:rPr>
                <w:rFonts w:ascii="IBM Plex Sans Text" w:eastAsia="Times New Roman" w:hAnsi="IBM Plex Sans Text" w:cs="Times New Roman"/>
                <w:bCs/>
                <w:sz w:val="20"/>
                <w:szCs w:val="20"/>
                <w:lang w:eastAsia="sl-SI"/>
              </w:rPr>
            </w:pPr>
            <w:r w:rsidRPr="00CE5F64">
              <w:rPr>
                <w:rFonts w:ascii="IBM Plex Sans Text" w:eastAsia="Times New Roman" w:hAnsi="IBM Plex Sans Text" w:cs="Times New Roman"/>
                <w:bCs/>
                <w:sz w:val="20"/>
                <w:szCs w:val="20"/>
                <w:lang w:eastAsia="sl-SI"/>
              </w:rPr>
              <w:t>DA  NE</w:t>
            </w:r>
          </w:p>
          <w:p w14:paraId="404FE5F4" w14:textId="77777777" w:rsidR="0020631E" w:rsidRPr="00CE5F64" w:rsidRDefault="0020631E" w:rsidP="00921477">
            <w:pPr>
              <w:jc w:val="both"/>
              <w:rPr>
                <w:rFonts w:ascii="IBM Plex Sans Text" w:eastAsia="Times New Roman" w:hAnsi="IBM Plex Sans Text" w:cs="Times New Roman"/>
                <w:bCs/>
                <w:sz w:val="20"/>
                <w:szCs w:val="20"/>
                <w:lang w:eastAsia="sl-SI"/>
              </w:rPr>
            </w:pPr>
          </w:p>
        </w:tc>
      </w:tr>
      <w:tr w:rsidR="00756D18" w:rsidRPr="00456839" w14:paraId="1EE188BA" w14:textId="77777777" w:rsidTr="00875E52">
        <w:tc>
          <w:tcPr>
            <w:tcW w:w="4777" w:type="dxa"/>
          </w:tcPr>
          <w:p w14:paraId="7310F548" w14:textId="0AD08006" w:rsidR="00756D18" w:rsidRPr="004C765F" w:rsidRDefault="00756D18" w:rsidP="00756D18">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sz w:val="20"/>
                <w:szCs w:val="20"/>
              </w:rPr>
              <w:t xml:space="preserve">Naše podjetje se je </w:t>
            </w:r>
            <w:r w:rsidRPr="004C765F">
              <w:rPr>
                <w:rFonts w:ascii="IBM Plex Sans Text" w:eastAsia="Times New Roman" w:hAnsi="IBM Plex Sans Text" w:cs="Times New Roman"/>
                <w:b/>
                <w:sz w:val="20"/>
                <w:szCs w:val="20"/>
              </w:rPr>
              <w:t>združilo oziroma pripojilo</w:t>
            </w:r>
            <w:r w:rsidRPr="004C765F">
              <w:rPr>
                <w:rFonts w:ascii="IBM Plex Sans Text" w:eastAsia="Times New Roman" w:hAnsi="IBM Plex Sans Text" w:cs="Times New Roman"/>
                <w:sz w:val="20"/>
                <w:szCs w:val="20"/>
              </w:rPr>
              <w:t xml:space="preserve"> drugemu podjetju v letih 20</w:t>
            </w:r>
            <w:r>
              <w:rPr>
                <w:rFonts w:ascii="IBM Plex Sans Text" w:eastAsia="Times New Roman" w:hAnsi="IBM Plex Sans Text" w:cs="Times New Roman"/>
                <w:sz w:val="20"/>
                <w:szCs w:val="20"/>
              </w:rPr>
              <w:t>2</w:t>
            </w:r>
            <w:r w:rsidR="0071142E">
              <w:rPr>
                <w:rFonts w:ascii="IBM Plex Sans Text" w:eastAsia="Times New Roman" w:hAnsi="IBM Plex Sans Text" w:cs="Times New Roman"/>
                <w:sz w:val="20"/>
                <w:szCs w:val="20"/>
              </w:rPr>
              <w:t>1</w:t>
            </w:r>
            <w:r w:rsidRPr="004C765F">
              <w:rPr>
                <w:rFonts w:ascii="IBM Plex Sans Text" w:eastAsia="Times New Roman" w:hAnsi="IBM Plex Sans Text" w:cs="Times New Roman"/>
                <w:sz w:val="20"/>
                <w:szCs w:val="20"/>
              </w:rPr>
              <w:t xml:space="preserve"> - 202</w:t>
            </w:r>
            <w:r w:rsidR="0071142E">
              <w:rPr>
                <w:rFonts w:ascii="IBM Plex Sans Text" w:eastAsia="Times New Roman" w:hAnsi="IBM Plex Sans Text" w:cs="Times New Roman"/>
                <w:sz w:val="20"/>
                <w:szCs w:val="20"/>
              </w:rPr>
              <w:t>3</w:t>
            </w:r>
            <w:r w:rsidRPr="004C765F">
              <w:rPr>
                <w:rFonts w:ascii="IBM Plex Sans Text" w:eastAsia="Times New Roman" w:hAnsi="IBM Plex Sans Text" w:cs="Times New Roman"/>
                <w:sz w:val="20"/>
                <w:szCs w:val="20"/>
              </w:rPr>
              <w:t xml:space="preserve"> </w:t>
            </w:r>
          </w:p>
        </w:tc>
        <w:tc>
          <w:tcPr>
            <w:tcW w:w="4777" w:type="dxa"/>
            <w:gridSpan w:val="2"/>
          </w:tcPr>
          <w:p w14:paraId="6C9EB062" w14:textId="77777777" w:rsidR="00756D18" w:rsidRPr="00CE5F64" w:rsidRDefault="00756D18" w:rsidP="00756D18">
            <w:pPr>
              <w:jc w:val="both"/>
              <w:rPr>
                <w:rFonts w:ascii="IBM Plex Sans Text" w:eastAsia="Times New Roman" w:hAnsi="IBM Plex Sans Text" w:cs="Times New Roman"/>
                <w:bCs/>
                <w:sz w:val="20"/>
                <w:szCs w:val="20"/>
              </w:rPr>
            </w:pPr>
            <w:r w:rsidRPr="00CE5F64">
              <w:rPr>
                <w:rFonts w:ascii="IBM Plex Sans Text" w:eastAsia="Times New Roman" w:hAnsi="IBM Plex Sans Text" w:cs="Times New Roman"/>
                <w:bCs/>
                <w:sz w:val="20"/>
                <w:szCs w:val="20"/>
              </w:rPr>
              <w:t>DA    NE</w:t>
            </w:r>
          </w:p>
        </w:tc>
      </w:tr>
      <w:tr w:rsidR="00756D18" w:rsidRPr="00456839" w14:paraId="0AAE3611" w14:textId="77777777" w:rsidTr="00875E52">
        <w:trPr>
          <w:trHeight w:val="70"/>
        </w:trPr>
        <w:tc>
          <w:tcPr>
            <w:tcW w:w="4777" w:type="dxa"/>
          </w:tcPr>
          <w:p w14:paraId="4D471B6A" w14:textId="4E51642D" w:rsidR="00756D18" w:rsidRPr="004C765F" w:rsidRDefault="00756D18" w:rsidP="00756D18">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sz w:val="20"/>
                <w:szCs w:val="20"/>
              </w:rPr>
              <w:t xml:space="preserve">Naše podjetje se je </w:t>
            </w:r>
            <w:r w:rsidRPr="004C765F">
              <w:rPr>
                <w:rFonts w:ascii="IBM Plex Sans Text" w:eastAsia="Times New Roman" w:hAnsi="IBM Plex Sans Text" w:cs="Times New Roman"/>
                <w:b/>
                <w:sz w:val="20"/>
                <w:szCs w:val="20"/>
              </w:rPr>
              <w:t>delilo na več podjetij</w:t>
            </w:r>
            <w:r w:rsidRPr="004C765F">
              <w:rPr>
                <w:rFonts w:ascii="IBM Plex Sans Text" w:eastAsia="Times New Roman" w:hAnsi="IBM Plex Sans Text" w:cs="Times New Roman"/>
                <w:sz w:val="20"/>
                <w:szCs w:val="20"/>
              </w:rPr>
              <w:t xml:space="preserve"> v letih 20</w:t>
            </w:r>
            <w:r>
              <w:rPr>
                <w:rFonts w:ascii="IBM Plex Sans Text" w:eastAsia="Times New Roman" w:hAnsi="IBM Plex Sans Text" w:cs="Times New Roman"/>
                <w:sz w:val="20"/>
                <w:szCs w:val="20"/>
              </w:rPr>
              <w:t>2</w:t>
            </w:r>
            <w:r w:rsidR="0071142E">
              <w:rPr>
                <w:rFonts w:ascii="IBM Plex Sans Text" w:eastAsia="Times New Roman" w:hAnsi="IBM Plex Sans Text" w:cs="Times New Roman"/>
                <w:sz w:val="20"/>
                <w:szCs w:val="20"/>
              </w:rPr>
              <w:t>1</w:t>
            </w:r>
            <w:r w:rsidRPr="004C765F">
              <w:rPr>
                <w:rFonts w:ascii="IBM Plex Sans Text" w:eastAsia="Times New Roman" w:hAnsi="IBM Plex Sans Text" w:cs="Times New Roman"/>
                <w:sz w:val="20"/>
                <w:szCs w:val="20"/>
              </w:rPr>
              <w:t xml:space="preserve"> - 202</w:t>
            </w:r>
            <w:r w:rsidR="0071142E">
              <w:rPr>
                <w:rFonts w:ascii="IBM Plex Sans Text" w:eastAsia="Times New Roman" w:hAnsi="IBM Plex Sans Text" w:cs="Times New Roman"/>
                <w:sz w:val="20"/>
                <w:szCs w:val="20"/>
              </w:rPr>
              <w:t>3</w:t>
            </w:r>
            <w:r w:rsidRPr="004C765F">
              <w:rPr>
                <w:rFonts w:ascii="IBM Plex Sans Text" w:eastAsia="Times New Roman" w:hAnsi="IBM Plex Sans Text" w:cs="Times New Roman"/>
                <w:sz w:val="20"/>
                <w:szCs w:val="20"/>
              </w:rPr>
              <w:t xml:space="preserve"> </w:t>
            </w:r>
          </w:p>
        </w:tc>
        <w:tc>
          <w:tcPr>
            <w:tcW w:w="4777" w:type="dxa"/>
            <w:gridSpan w:val="2"/>
          </w:tcPr>
          <w:p w14:paraId="3BF3952A" w14:textId="77777777" w:rsidR="00756D18" w:rsidRPr="00CE5F64" w:rsidRDefault="00756D18" w:rsidP="00756D18">
            <w:pPr>
              <w:jc w:val="both"/>
              <w:rPr>
                <w:rFonts w:ascii="IBM Plex Sans Text" w:eastAsia="Times New Roman" w:hAnsi="IBM Plex Sans Text" w:cs="Times New Roman"/>
                <w:bCs/>
                <w:sz w:val="20"/>
                <w:szCs w:val="20"/>
              </w:rPr>
            </w:pPr>
            <w:r w:rsidRPr="00CE5F64">
              <w:rPr>
                <w:rFonts w:ascii="IBM Plex Sans Text" w:eastAsia="Times New Roman" w:hAnsi="IBM Plex Sans Text" w:cs="Times New Roman"/>
                <w:bCs/>
                <w:sz w:val="20"/>
                <w:szCs w:val="20"/>
              </w:rPr>
              <w:t>DA    NE</w:t>
            </w:r>
          </w:p>
        </w:tc>
      </w:tr>
      <w:tr w:rsidR="00756D18" w:rsidRPr="00456839" w14:paraId="46148826" w14:textId="77777777" w:rsidTr="00875E52">
        <w:tc>
          <w:tcPr>
            <w:tcW w:w="4777" w:type="dxa"/>
          </w:tcPr>
          <w:p w14:paraId="585CDA6E" w14:textId="3EB8EAF2" w:rsidR="00756D18" w:rsidRPr="004C765F" w:rsidRDefault="00756D18" w:rsidP="00756D18">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b/>
                <w:sz w:val="20"/>
                <w:szCs w:val="20"/>
              </w:rPr>
              <w:t>V kolikor je vaš odgovor DA,</w:t>
            </w:r>
            <w:r w:rsidRPr="004C765F">
              <w:rPr>
                <w:rFonts w:ascii="IBM Plex Sans Text" w:eastAsia="Times New Roman" w:hAnsi="IBM Plex Sans Text" w:cs="Times New Roman"/>
                <w:sz w:val="20"/>
                <w:szCs w:val="20"/>
              </w:rPr>
              <w:t xml:space="preserve"> navedite podjetje, s katerim ste se združili ali delili</w:t>
            </w:r>
          </w:p>
          <w:p w14:paraId="7D3486E6" w14:textId="77777777" w:rsidR="00756D18" w:rsidRPr="004C765F" w:rsidRDefault="00756D18" w:rsidP="00756D18">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sz w:val="20"/>
                <w:szCs w:val="20"/>
              </w:rPr>
              <w:t>Naziv podjetja</w:t>
            </w:r>
          </w:p>
          <w:p w14:paraId="632816B2" w14:textId="77777777" w:rsidR="00756D18" w:rsidRPr="004C765F" w:rsidRDefault="00756D18" w:rsidP="00756D18">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sz w:val="20"/>
                <w:szCs w:val="20"/>
              </w:rPr>
              <w:t>Matična št. podjetja</w:t>
            </w:r>
          </w:p>
          <w:p w14:paraId="13FB8F4C" w14:textId="77777777" w:rsidR="00756D18" w:rsidRPr="004C765F" w:rsidRDefault="00756D18" w:rsidP="00756D18">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sz w:val="20"/>
                <w:szCs w:val="20"/>
              </w:rPr>
              <w:t>Davčna št.</w:t>
            </w:r>
          </w:p>
          <w:p w14:paraId="34B507EA" w14:textId="77777777" w:rsidR="00756D18" w:rsidRPr="004C765F" w:rsidRDefault="00756D18" w:rsidP="00756D18">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sz w:val="20"/>
                <w:szCs w:val="20"/>
              </w:rPr>
              <w:t>Zakoniti zastopnik podjetja</w:t>
            </w:r>
          </w:p>
          <w:p w14:paraId="1FFD636B" w14:textId="77777777" w:rsidR="00756D18" w:rsidRPr="004C765F" w:rsidRDefault="00756D18" w:rsidP="00756D18">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sz w:val="20"/>
                <w:szCs w:val="20"/>
              </w:rPr>
              <w:t>Povezana oseba</w:t>
            </w:r>
          </w:p>
        </w:tc>
        <w:tc>
          <w:tcPr>
            <w:tcW w:w="4777" w:type="dxa"/>
            <w:gridSpan w:val="2"/>
          </w:tcPr>
          <w:p w14:paraId="56DBB751" w14:textId="77777777" w:rsidR="00756D18" w:rsidRPr="004C765F" w:rsidRDefault="00756D18" w:rsidP="00756D18">
            <w:pPr>
              <w:jc w:val="both"/>
              <w:rPr>
                <w:rFonts w:ascii="IBM Plex Sans Text" w:eastAsia="Times New Roman" w:hAnsi="IBM Plex Sans Text" w:cs="Times New Roman"/>
                <w:sz w:val="20"/>
                <w:szCs w:val="20"/>
              </w:rPr>
            </w:pPr>
          </w:p>
        </w:tc>
      </w:tr>
    </w:tbl>
    <w:p w14:paraId="1CB7FEF6" w14:textId="08166B9B" w:rsidR="00FD2D85" w:rsidRDefault="00FD2D85" w:rsidP="00FD2D85">
      <w:pPr>
        <w:pStyle w:val="Odstavekseznama"/>
        <w:spacing w:after="0" w:line="240" w:lineRule="auto"/>
        <w:ind w:left="284"/>
        <w:jc w:val="both"/>
        <w:rPr>
          <w:rFonts w:ascii="IBM Plex Sans Text" w:eastAsia="Times New Roman" w:hAnsi="IBM Plex Sans Text" w:cs="Times New Roman"/>
          <w:b/>
          <w:bCs/>
          <w:lang w:eastAsia="sl-SI"/>
        </w:rPr>
      </w:pPr>
    </w:p>
    <w:p w14:paraId="7D7954F9" w14:textId="77777777" w:rsidR="004C460C" w:rsidRDefault="004C460C" w:rsidP="00FD2D85">
      <w:pPr>
        <w:pStyle w:val="Odstavekseznama"/>
        <w:spacing w:after="0" w:line="240" w:lineRule="auto"/>
        <w:ind w:left="284"/>
        <w:jc w:val="both"/>
        <w:rPr>
          <w:rFonts w:eastAsia="Times New Roman" w:cs="Times New Roman"/>
          <w:b/>
          <w:bCs/>
          <w:lang w:eastAsia="sl-SI"/>
        </w:rPr>
      </w:pPr>
    </w:p>
    <w:p w14:paraId="3560C27D" w14:textId="11764163" w:rsidR="004C460C" w:rsidRDefault="004C460C">
      <w:pPr>
        <w:rPr>
          <w:rFonts w:eastAsia="Times New Roman" w:cs="Times New Roman"/>
          <w:b/>
          <w:bCs/>
          <w:lang w:eastAsia="sl-SI"/>
        </w:rPr>
      </w:pPr>
      <w:r>
        <w:rPr>
          <w:rFonts w:eastAsia="Times New Roman" w:cs="Times New Roman"/>
          <w:b/>
          <w:bCs/>
          <w:lang w:eastAsia="sl-SI"/>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DF3990" w:rsidRPr="004B52AD" w14:paraId="777FD82F" w14:textId="77777777" w:rsidTr="00E929BF">
        <w:tc>
          <w:tcPr>
            <w:tcW w:w="9554" w:type="dxa"/>
            <w:shd w:val="clear" w:color="auto" w:fill="auto"/>
          </w:tcPr>
          <w:p w14:paraId="78914137" w14:textId="08E337F9" w:rsidR="00DF3990" w:rsidRPr="004B52AD" w:rsidRDefault="00A865D5" w:rsidP="009A00BA">
            <w:pPr>
              <w:spacing w:after="0" w:line="240" w:lineRule="auto"/>
              <w:ind w:firstLine="29"/>
              <w:rPr>
                <w:rFonts w:ascii="IBM Plex Sans Text" w:eastAsia="Times New Roman" w:hAnsi="IBM Plex Sans Text" w:cs="Times New Roman"/>
                <w:b/>
                <w:lang w:eastAsia="sl-SI"/>
              </w:rPr>
            </w:pPr>
            <w:r w:rsidRPr="004B52AD">
              <w:rPr>
                <w:rFonts w:ascii="IBM Plex Sans Text" w:eastAsia="Times New Roman" w:hAnsi="IBM Plex Sans Text" w:cs="Times New Roman"/>
                <w:b/>
                <w:lang w:eastAsia="sl-SI"/>
              </w:rPr>
              <w:lastRenderedPageBreak/>
              <w:t>4</w:t>
            </w:r>
            <w:r w:rsidR="00D16F0E" w:rsidRPr="004B52AD">
              <w:rPr>
                <w:rFonts w:ascii="IBM Plex Sans Text" w:eastAsia="Times New Roman" w:hAnsi="IBM Plex Sans Text" w:cs="Times New Roman"/>
                <w:b/>
                <w:lang w:eastAsia="sl-SI"/>
              </w:rPr>
              <w:t xml:space="preserve">. </w:t>
            </w:r>
            <w:r w:rsidR="009A00BA">
              <w:rPr>
                <w:rFonts w:ascii="IBM Plex Sans Text" w:eastAsia="Times New Roman" w:hAnsi="IBM Plex Sans Text" w:cs="Times New Roman"/>
                <w:b/>
                <w:lang w:eastAsia="sl-SI"/>
              </w:rPr>
              <w:t>VRSTA GOSTINSKEGA OBRATA</w:t>
            </w:r>
            <w:r w:rsidR="001F04FF">
              <w:rPr>
                <w:rFonts w:ascii="IBM Plex Sans Text" w:eastAsia="Times New Roman" w:hAnsi="IBM Plex Sans Text" w:cs="Times New Roman"/>
                <w:b/>
                <w:lang w:eastAsia="sl-SI"/>
              </w:rPr>
              <w:t xml:space="preserve"> / DEJAVNOSTI PODJETJA ALI POSLOVNE ENOTE</w:t>
            </w:r>
          </w:p>
        </w:tc>
      </w:tr>
    </w:tbl>
    <w:tbl>
      <w:tblPr>
        <w:tblStyle w:val="Tabelamrea"/>
        <w:tblW w:w="0" w:type="auto"/>
        <w:tblLook w:val="04A0" w:firstRow="1" w:lastRow="0" w:firstColumn="1" w:lastColumn="0" w:noHBand="0" w:noVBand="1"/>
      </w:tblPr>
      <w:tblGrid>
        <w:gridCol w:w="4673"/>
        <w:gridCol w:w="4881"/>
      </w:tblGrid>
      <w:tr w:rsidR="00425CE2" w:rsidRPr="004B52AD" w14:paraId="4A3C5EB6" w14:textId="77777777" w:rsidTr="00C25C1C">
        <w:tc>
          <w:tcPr>
            <w:tcW w:w="4673" w:type="dxa"/>
          </w:tcPr>
          <w:p w14:paraId="2DD08AC1" w14:textId="23896CDE" w:rsidR="00A72D28" w:rsidRPr="003A5CD4" w:rsidRDefault="00136A05" w:rsidP="000430FD">
            <w:pPr>
              <w:jc w:val="both"/>
              <w:rPr>
                <w:rFonts w:ascii="IBM Plex Sans Text" w:eastAsia="Times New Roman" w:hAnsi="IBM Plex Sans Text" w:cs="Times New Roman"/>
                <w:b/>
                <w:lang w:eastAsia="sl-SI"/>
              </w:rPr>
            </w:pPr>
            <w:r w:rsidRPr="003A5CD4">
              <w:rPr>
                <w:rFonts w:ascii="IBM Plex Sans Text" w:eastAsia="Times New Roman" w:hAnsi="IBM Plex Sans Text" w:cs="Times New Roman"/>
                <w:b/>
                <w:lang w:eastAsia="sl-SI"/>
              </w:rPr>
              <w:t xml:space="preserve">Vrsta </w:t>
            </w:r>
            <w:r w:rsidR="009A00BA" w:rsidRPr="003A5CD4">
              <w:rPr>
                <w:rFonts w:ascii="IBM Plex Sans Text" w:eastAsia="Times New Roman" w:hAnsi="IBM Plex Sans Text" w:cs="Times New Roman"/>
                <w:b/>
                <w:lang w:eastAsia="sl-SI"/>
              </w:rPr>
              <w:t>GOSTINSKEGA OBRATA</w:t>
            </w:r>
          </w:p>
          <w:p w14:paraId="74DB80B8" w14:textId="62929E52" w:rsidR="000430FD" w:rsidRPr="003A5CD4" w:rsidRDefault="000430FD" w:rsidP="000430FD">
            <w:pPr>
              <w:jc w:val="both"/>
              <w:rPr>
                <w:rFonts w:ascii="IBM Plex Sans Text" w:eastAsia="Times New Roman" w:hAnsi="IBM Plex Sans Text" w:cs="Times New Roman"/>
                <w:b/>
                <w:lang w:eastAsia="sl-SI"/>
              </w:rPr>
            </w:pPr>
          </w:p>
        </w:tc>
        <w:tc>
          <w:tcPr>
            <w:tcW w:w="4881" w:type="dxa"/>
          </w:tcPr>
          <w:p w14:paraId="44E550EB" w14:textId="327D0410" w:rsidR="00A72D28" w:rsidRPr="003A5CD4" w:rsidRDefault="001B7A16" w:rsidP="001B7A16">
            <w:pPr>
              <w:pStyle w:val="Odstavekseznama"/>
              <w:numPr>
                <w:ilvl w:val="0"/>
                <w:numId w:val="15"/>
              </w:numPr>
              <w:ind w:left="214" w:hanging="283"/>
              <w:jc w:val="both"/>
              <w:rPr>
                <w:rFonts w:ascii="IBM Plex Sans Text" w:eastAsia="Times New Roman" w:hAnsi="IBM Plex Sans Text" w:cs="Times New Roman"/>
                <w:lang w:eastAsia="sl-SI"/>
              </w:rPr>
            </w:pPr>
            <w:r w:rsidRPr="003A5CD4">
              <w:rPr>
                <w:rFonts w:ascii="IBM Plex Sans Text" w:eastAsia="Times New Roman" w:hAnsi="IBM Plex Sans Text" w:cs="Times New Roman"/>
                <w:lang w:eastAsia="sl-SI"/>
              </w:rPr>
              <w:t>Hotel  b)Motel   c) Planinski dom/koča</w:t>
            </w:r>
          </w:p>
          <w:p w14:paraId="2D6E96D7" w14:textId="5CADBE35" w:rsidR="001B7A16" w:rsidRPr="003A5CD4" w:rsidRDefault="001B7A16" w:rsidP="001B7A16">
            <w:pPr>
              <w:pStyle w:val="Odstavekseznama"/>
              <w:numPr>
                <w:ilvl w:val="0"/>
                <w:numId w:val="16"/>
              </w:numPr>
              <w:ind w:left="214" w:hanging="283"/>
              <w:jc w:val="both"/>
              <w:rPr>
                <w:rFonts w:ascii="IBM Plex Sans Text" w:eastAsia="Times New Roman" w:hAnsi="IBM Plex Sans Text" w:cs="Times New Roman"/>
                <w:lang w:eastAsia="sl-SI"/>
              </w:rPr>
            </w:pPr>
            <w:r w:rsidRPr="003A5CD4">
              <w:rPr>
                <w:rFonts w:ascii="IBM Plex Sans Text" w:eastAsia="Times New Roman" w:hAnsi="IBM Plex Sans Text" w:cs="Times New Roman"/>
                <w:lang w:eastAsia="sl-SI"/>
              </w:rPr>
              <w:t xml:space="preserve">Gostišče  e) Prenočišča f) </w:t>
            </w:r>
            <w:r w:rsidR="00D401C6" w:rsidRPr="003A5CD4">
              <w:rPr>
                <w:rFonts w:ascii="IBM Plex Sans Text" w:eastAsia="Times New Roman" w:hAnsi="IBM Plex Sans Text" w:cs="Times New Roman"/>
                <w:lang w:eastAsia="sl-SI"/>
              </w:rPr>
              <w:t>K</w:t>
            </w:r>
            <w:r w:rsidRPr="003A5CD4">
              <w:rPr>
                <w:rFonts w:ascii="IBM Plex Sans Text" w:eastAsia="Times New Roman" w:hAnsi="IBM Plex Sans Text" w:cs="Times New Roman"/>
                <w:lang w:eastAsia="sl-SI"/>
              </w:rPr>
              <w:t xml:space="preserve">amp  g) </w:t>
            </w:r>
            <w:r w:rsidR="00D401C6" w:rsidRPr="003A5CD4">
              <w:rPr>
                <w:rFonts w:ascii="IBM Plex Sans Text" w:eastAsia="Times New Roman" w:hAnsi="IBM Plex Sans Text" w:cs="Times New Roman"/>
                <w:lang w:eastAsia="sl-SI"/>
              </w:rPr>
              <w:t>A</w:t>
            </w:r>
            <w:r w:rsidRPr="003A5CD4">
              <w:rPr>
                <w:rFonts w:ascii="IBM Plex Sans Text" w:eastAsia="Times New Roman" w:hAnsi="IBM Plex Sans Text" w:cs="Times New Roman"/>
                <w:lang w:eastAsia="sl-SI"/>
              </w:rPr>
              <w:t>partma</w:t>
            </w:r>
          </w:p>
          <w:p w14:paraId="704956A4" w14:textId="77777777" w:rsidR="001B7A16" w:rsidRDefault="001B7A16" w:rsidP="00D401C6">
            <w:pPr>
              <w:pStyle w:val="Odstavekseznama"/>
              <w:numPr>
                <w:ilvl w:val="0"/>
                <w:numId w:val="2"/>
              </w:numPr>
              <w:ind w:left="214" w:hanging="283"/>
              <w:jc w:val="both"/>
              <w:rPr>
                <w:rFonts w:ascii="IBM Plex Sans Text" w:eastAsia="Times New Roman" w:hAnsi="IBM Plex Sans Text" w:cs="Times New Roman"/>
                <w:lang w:eastAsia="sl-SI"/>
              </w:rPr>
            </w:pPr>
            <w:r w:rsidRPr="003A5CD4">
              <w:rPr>
                <w:rFonts w:ascii="IBM Plex Sans Text" w:eastAsia="Times New Roman" w:hAnsi="IBM Plex Sans Text" w:cs="Times New Roman"/>
                <w:lang w:eastAsia="sl-SI"/>
              </w:rPr>
              <w:t xml:space="preserve">Hostel   i) </w:t>
            </w:r>
            <w:r w:rsidR="00D401C6" w:rsidRPr="003A5CD4">
              <w:rPr>
                <w:rFonts w:ascii="IBM Plex Sans Text" w:eastAsia="Times New Roman" w:hAnsi="IBM Plex Sans Text" w:cs="Times New Roman"/>
                <w:lang w:eastAsia="sl-SI"/>
              </w:rPr>
              <w:t>O</w:t>
            </w:r>
            <w:r w:rsidRPr="003A5CD4">
              <w:rPr>
                <w:rFonts w:ascii="IBM Plex Sans Text" w:eastAsia="Times New Roman" w:hAnsi="IBM Plex Sans Text" w:cs="Times New Roman"/>
                <w:lang w:eastAsia="sl-SI"/>
              </w:rPr>
              <w:t>stalo</w:t>
            </w:r>
          </w:p>
          <w:p w14:paraId="23E60436" w14:textId="7F01E718" w:rsidR="00664212" w:rsidRPr="00BA5098" w:rsidRDefault="00664212" w:rsidP="00D401C6">
            <w:pPr>
              <w:pStyle w:val="Odstavekseznama"/>
              <w:numPr>
                <w:ilvl w:val="0"/>
                <w:numId w:val="2"/>
              </w:numPr>
              <w:ind w:left="214" w:hanging="283"/>
              <w:jc w:val="both"/>
              <w:rPr>
                <w:rFonts w:ascii="IBM Plex Sans Text" w:eastAsia="Times New Roman" w:hAnsi="IBM Plex Sans Text" w:cs="Times New Roman"/>
                <w:bCs/>
                <w:lang w:eastAsia="sl-SI"/>
              </w:rPr>
            </w:pPr>
            <w:r w:rsidRPr="00BA5098">
              <w:rPr>
                <w:rFonts w:ascii="IBM Plex Sans Text" w:eastAsia="Times New Roman" w:hAnsi="IBM Plex Sans Text" w:cs="Times New Roman"/>
                <w:bCs/>
                <w:lang w:eastAsia="sl-SI"/>
              </w:rPr>
              <w:t>nismo gostinski obrat</w:t>
            </w:r>
          </w:p>
        </w:tc>
      </w:tr>
      <w:tr w:rsidR="00425CE2" w:rsidRPr="004B52AD" w14:paraId="15097F29" w14:textId="77777777" w:rsidTr="00C25C1C">
        <w:tc>
          <w:tcPr>
            <w:tcW w:w="4673" w:type="dxa"/>
          </w:tcPr>
          <w:p w14:paraId="1CD4F760" w14:textId="1B98BE90" w:rsidR="00D401C6" w:rsidRPr="003A5CD4" w:rsidRDefault="001B7A16" w:rsidP="00E929BF">
            <w:pPr>
              <w:rPr>
                <w:rFonts w:ascii="IBM Plex Sans Text" w:eastAsia="Times New Roman" w:hAnsi="IBM Plex Sans Text" w:cs="Times New Roman"/>
                <w:lang w:eastAsia="sl-SI"/>
              </w:rPr>
            </w:pPr>
            <w:r w:rsidRPr="003A5CD4">
              <w:rPr>
                <w:rFonts w:ascii="IBM Plex Sans Text" w:eastAsia="Times New Roman" w:hAnsi="IBM Plex Sans Text" w:cs="Times New Roman"/>
                <w:b/>
                <w:lang w:eastAsia="sl-SI"/>
              </w:rPr>
              <w:t xml:space="preserve">Lokacija </w:t>
            </w:r>
            <w:r w:rsidR="00687A61" w:rsidRPr="003A5CD4">
              <w:rPr>
                <w:rFonts w:ascii="IBM Plex Sans Text" w:eastAsia="Times New Roman" w:hAnsi="IBM Plex Sans Text" w:cs="Times New Roman"/>
                <w:b/>
                <w:lang w:eastAsia="sl-SI"/>
              </w:rPr>
              <w:t>gostinskega obrata</w:t>
            </w:r>
            <w:r w:rsidR="00D401C6" w:rsidRPr="003A5CD4">
              <w:rPr>
                <w:rFonts w:ascii="IBM Plex Sans Text" w:eastAsia="Times New Roman" w:hAnsi="IBM Plex Sans Text" w:cs="Times New Roman"/>
                <w:lang w:eastAsia="sl-SI"/>
              </w:rPr>
              <w:t xml:space="preserve"> -</w:t>
            </w:r>
            <w:r w:rsidR="008D31B3">
              <w:rPr>
                <w:rFonts w:ascii="IBM Plex Sans Text" w:eastAsia="Times New Roman" w:hAnsi="IBM Plex Sans Text" w:cs="Times New Roman"/>
                <w:lang w:eastAsia="sl-SI"/>
              </w:rPr>
              <w:t xml:space="preserve"> </w:t>
            </w:r>
            <w:r w:rsidR="00D401C6" w:rsidRPr="003A5CD4">
              <w:rPr>
                <w:rFonts w:ascii="IBM Plex Sans Text" w:eastAsia="Times New Roman" w:hAnsi="IBM Plex Sans Text" w:cs="Times New Roman"/>
                <w:lang w:eastAsia="sl-SI"/>
              </w:rPr>
              <w:t>naslov</w:t>
            </w:r>
          </w:p>
          <w:p w14:paraId="006629B8" w14:textId="0ADD0558" w:rsidR="00A72D28" w:rsidRPr="003A5CD4" w:rsidRDefault="00A72D28" w:rsidP="00E929BF">
            <w:pPr>
              <w:rPr>
                <w:rFonts w:ascii="IBM Plex Sans Text" w:eastAsia="Times New Roman" w:hAnsi="IBM Plex Sans Text" w:cs="Times New Roman"/>
                <w:b/>
                <w:lang w:eastAsia="sl-SI"/>
              </w:rPr>
            </w:pPr>
          </w:p>
          <w:p w14:paraId="6CB15C93" w14:textId="70762B40" w:rsidR="0069343E" w:rsidRPr="003A5CD4" w:rsidRDefault="0069343E" w:rsidP="00E929BF">
            <w:pPr>
              <w:rPr>
                <w:rFonts w:ascii="IBM Plex Sans Text" w:eastAsia="Times New Roman" w:hAnsi="IBM Plex Sans Text" w:cs="Times New Roman"/>
                <w:b/>
                <w:lang w:eastAsia="sl-SI"/>
              </w:rPr>
            </w:pPr>
          </w:p>
        </w:tc>
        <w:tc>
          <w:tcPr>
            <w:tcW w:w="4881" w:type="dxa"/>
          </w:tcPr>
          <w:p w14:paraId="5F22EB3B" w14:textId="25133C2C" w:rsidR="00A72D28" w:rsidRPr="003A5CD4" w:rsidRDefault="00A72D28" w:rsidP="00833505">
            <w:pPr>
              <w:jc w:val="both"/>
              <w:rPr>
                <w:rFonts w:ascii="IBM Plex Sans Text" w:eastAsia="Times New Roman" w:hAnsi="IBM Plex Sans Text" w:cs="Times New Roman"/>
                <w:lang w:eastAsia="sl-SI"/>
              </w:rPr>
            </w:pPr>
          </w:p>
          <w:p w14:paraId="6B396CA2" w14:textId="611E9C25" w:rsidR="00D401C6" w:rsidRPr="003A5CD4" w:rsidRDefault="00D401C6" w:rsidP="00833505">
            <w:pPr>
              <w:jc w:val="both"/>
              <w:rPr>
                <w:rFonts w:ascii="IBM Plex Sans Text" w:eastAsia="Times New Roman" w:hAnsi="IBM Plex Sans Text" w:cs="Times New Roman"/>
                <w:lang w:eastAsia="sl-SI"/>
              </w:rPr>
            </w:pPr>
          </w:p>
        </w:tc>
      </w:tr>
      <w:tr w:rsidR="00687A61" w:rsidRPr="004B52AD" w14:paraId="3F31C02F" w14:textId="77777777" w:rsidTr="00C25C1C">
        <w:tc>
          <w:tcPr>
            <w:tcW w:w="4673" w:type="dxa"/>
          </w:tcPr>
          <w:p w14:paraId="1F03DF44" w14:textId="4DD35D00" w:rsidR="00687A61" w:rsidRPr="003A5CD4" w:rsidRDefault="00687A61" w:rsidP="00687A61">
            <w:pPr>
              <w:rPr>
                <w:rFonts w:ascii="IBM Plex Sans Text" w:eastAsia="Times New Roman" w:hAnsi="IBM Plex Sans Text" w:cs="Times New Roman"/>
                <w:lang w:eastAsia="sl-SI"/>
              </w:rPr>
            </w:pPr>
            <w:r w:rsidRPr="003A5CD4">
              <w:rPr>
                <w:rFonts w:ascii="IBM Plex Sans Text" w:eastAsia="Times New Roman" w:hAnsi="IBM Plex Sans Text" w:cs="Times New Roman"/>
                <w:b/>
                <w:lang w:eastAsia="sl-SI"/>
              </w:rPr>
              <w:t>Lokacija dejavnosti, ki je predmet prijave na JR</w:t>
            </w:r>
            <w:r w:rsidR="00C41D4C">
              <w:rPr>
                <w:rFonts w:ascii="IBM Plex Sans Text" w:eastAsia="Times New Roman" w:hAnsi="IBM Plex Sans Text" w:cs="Times New Roman"/>
                <w:b/>
                <w:lang w:eastAsia="sl-SI"/>
              </w:rPr>
              <w:t xml:space="preserve"> in ni gostinski obrat</w:t>
            </w:r>
            <w:r w:rsidRPr="003A5CD4">
              <w:rPr>
                <w:rFonts w:ascii="IBM Plex Sans Text" w:eastAsia="Times New Roman" w:hAnsi="IBM Plex Sans Text" w:cs="Times New Roman"/>
                <w:b/>
                <w:lang w:eastAsia="sl-SI"/>
              </w:rPr>
              <w:t xml:space="preserve"> </w:t>
            </w:r>
            <w:r w:rsidRPr="003A5CD4">
              <w:rPr>
                <w:rFonts w:ascii="IBM Plex Sans Text" w:eastAsia="Times New Roman" w:hAnsi="IBM Plex Sans Text" w:cs="Times New Roman"/>
                <w:lang w:eastAsia="sl-SI"/>
              </w:rPr>
              <w:t xml:space="preserve"> -</w:t>
            </w:r>
            <w:r w:rsidR="008D31B3">
              <w:rPr>
                <w:rFonts w:ascii="IBM Plex Sans Text" w:eastAsia="Times New Roman" w:hAnsi="IBM Plex Sans Text" w:cs="Times New Roman"/>
                <w:lang w:eastAsia="sl-SI"/>
              </w:rPr>
              <w:t xml:space="preserve"> </w:t>
            </w:r>
            <w:r w:rsidRPr="003A5CD4">
              <w:rPr>
                <w:rFonts w:ascii="IBM Plex Sans Text" w:eastAsia="Times New Roman" w:hAnsi="IBM Plex Sans Text" w:cs="Times New Roman"/>
                <w:lang w:eastAsia="sl-SI"/>
              </w:rPr>
              <w:t>naslov</w:t>
            </w:r>
          </w:p>
          <w:p w14:paraId="580A7F22" w14:textId="50CE2DA9" w:rsidR="00687A61" w:rsidRPr="003A5CD4" w:rsidRDefault="00687A61" w:rsidP="00687A61">
            <w:pPr>
              <w:jc w:val="both"/>
              <w:rPr>
                <w:rFonts w:ascii="IBM Plex Sans Text" w:eastAsia="Times New Roman" w:hAnsi="IBM Plex Sans Text" w:cs="Arial"/>
                <w:b/>
              </w:rPr>
            </w:pPr>
          </w:p>
        </w:tc>
        <w:tc>
          <w:tcPr>
            <w:tcW w:w="4881" w:type="dxa"/>
          </w:tcPr>
          <w:p w14:paraId="25BC2DB2" w14:textId="74BBA49E" w:rsidR="00CB1CAC" w:rsidRPr="003A5CD4" w:rsidRDefault="00CB1CAC" w:rsidP="00CB1CAC">
            <w:pPr>
              <w:jc w:val="both"/>
              <w:rPr>
                <w:rFonts w:ascii="IBM Plex Sans Text" w:eastAsia="Times New Roman" w:hAnsi="IBM Plex Sans Text" w:cs="Arial"/>
              </w:rPr>
            </w:pPr>
          </w:p>
        </w:tc>
      </w:tr>
      <w:tr w:rsidR="00687A61" w:rsidRPr="004B52AD" w14:paraId="0ED4C7DD" w14:textId="77777777" w:rsidTr="00C25C1C">
        <w:tc>
          <w:tcPr>
            <w:tcW w:w="4673" w:type="dxa"/>
          </w:tcPr>
          <w:p w14:paraId="0D86B356" w14:textId="48BC7063" w:rsidR="00C41D4C" w:rsidRPr="003A5CD4" w:rsidRDefault="00687A61" w:rsidP="00687A61">
            <w:pPr>
              <w:jc w:val="both"/>
              <w:rPr>
                <w:rFonts w:ascii="IBM Plex Sans Text" w:eastAsia="Times New Roman" w:hAnsi="IBM Plex Sans Text" w:cs="Arial"/>
                <w:b/>
              </w:rPr>
            </w:pPr>
            <w:r w:rsidRPr="003A5CD4">
              <w:rPr>
                <w:rFonts w:ascii="IBM Plex Sans Text" w:eastAsia="Times New Roman" w:hAnsi="IBM Plex Sans Text" w:cs="Arial"/>
                <w:b/>
              </w:rPr>
              <w:t>Lastnik prostora</w:t>
            </w:r>
          </w:p>
          <w:p w14:paraId="12CBB92F" w14:textId="77777777" w:rsidR="00687A61" w:rsidRPr="003A5CD4" w:rsidRDefault="00687A61" w:rsidP="00687A61">
            <w:pPr>
              <w:jc w:val="both"/>
              <w:rPr>
                <w:rFonts w:ascii="IBM Plex Sans Text" w:eastAsia="Times New Roman" w:hAnsi="IBM Plex Sans Text" w:cs="Arial"/>
                <w:b/>
              </w:rPr>
            </w:pPr>
          </w:p>
        </w:tc>
        <w:tc>
          <w:tcPr>
            <w:tcW w:w="4881" w:type="dxa"/>
          </w:tcPr>
          <w:p w14:paraId="2C8BEB76" w14:textId="0D8654C2" w:rsidR="00CB1CAC" w:rsidRPr="003A5CD4" w:rsidRDefault="00CB1CAC" w:rsidP="00687A61">
            <w:pPr>
              <w:jc w:val="both"/>
              <w:rPr>
                <w:rFonts w:ascii="IBM Plex Sans Text" w:eastAsia="Times New Roman" w:hAnsi="IBM Plex Sans Text" w:cs="Arial"/>
              </w:rPr>
            </w:pPr>
          </w:p>
        </w:tc>
      </w:tr>
      <w:tr w:rsidR="00687A61" w:rsidRPr="004B52AD" w14:paraId="1D0FDA39" w14:textId="77777777" w:rsidTr="00C25C1C">
        <w:tc>
          <w:tcPr>
            <w:tcW w:w="4673" w:type="dxa"/>
          </w:tcPr>
          <w:p w14:paraId="2860088F" w14:textId="5035001F" w:rsidR="00687A61" w:rsidRPr="003F7194" w:rsidRDefault="00687A61" w:rsidP="00687A61">
            <w:pPr>
              <w:jc w:val="both"/>
              <w:rPr>
                <w:rFonts w:ascii="IBM Plex Sans Text" w:eastAsia="Times New Roman" w:hAnsi="IBM Plex Sans Text" w:cs="Times New Roman"/>
                <w:b/>
                <w:lang w:eastAsia="sl-SI"/>
              </w:rPr>
            </w:pPr>
            <w:r w:rsidRPr="003F7194">
              <w:rPr>
                <w:rFonts w:ascii="IBM Plex Sans Text" w:eastAsia="Times New Roman" w:hAnsi="IBM Plex Sans Text" w:cs="Times New Roman"/>
                <w:b/>
                <w:lang w:eastAsia="sl-SI"/>
              </w:rPr>
              <w:t xml:space="preserve">Pridobljena soglasja </w:t>
            </w:r>
            <w:r w:rsidR="00EC7D4D" w:rsidRPr="003F7194">
              <w:rPr>
                <w:rFonts w:ascii="IBM Plex Sans Text" w:eastAsia="Times New Roman" w:hAnsi="IBM Plex Sans Text" w:cs="Times New Roman"/>
                <w:b/>
                <w:lang w:eastAsia="sl-SI"/>
              </w:rPr>
              <w:t xml:space="preserve">vseh </w:t>
            </w:r>
            <w:r w:rsidRPr="003F7194">
              <w:rPr>
                <w:rFonts w:ascii="IBM Plex Sans Text" w:eastAsia="Times New Roman" w:hAnsi="IBM Plex Sans Text" w:cs="Times New Roman"/>
                <w:b/>
                <w:lang w:eastAsia="sl-SI"/>
              </w:rPr>
              <w:t>lastnikov za naložbo (predmet prijave na JR)</w:t>
            </w:r>
          </w:p>
        </w:tc>
        <w:tc>
          <w:tcPr>
            <w:tcW w:w="4881" w:type="dxa"/>
          </w:tcPr>
          <w:p w14:paraId="0735266D" w14:textId="749D1181" w:rsidR="00687A61" w:rsidRPr="003F7194" w:rsidRDefault="00687A61" w:rsidP="00687A61">
            <w:pPr>
              <w:jc w:val="both"/>
              <w:rPr>
                <w:rFonts w:ascii="IBM Plex Sans Text" w:eastAsia="Times New Roman" w:hAnsi="IBM Plex Sans Text" w:cs="Times New Roman"/>
                <w:lang w:eastAsia="sl-SI"/>
              </w:rPr>
            </w:pPr>
            <w:r w:rsidRPr="003F7194">
              <w:rPr>
                <w:rFonts w:ascii="IBM Plex Sans Text" w:eastAsia="Times New Roman" w:hAnsi="IBM Plex Sans Text" w:cs="Times New Roman"/>
                <w:lang w:eastAsia="sl-SI"/>
              </w:rPr>
              <w:t>DA     NE</w:t>
            </w:r>
            <w:r w:rsidR="00982B79" w:rsidRPr="003F7194">
              <w:rPr>
                <w:rFonts w:ascii="IBM Plex Sans Text" w:eastAsia="Times New Roman" w:hAnsi="IBM Plex Sans Text" w:cs="Times New Roman"/>
                <w:lang w:eastAsia="sl-SI"/>
              </w:rPr>
              <w:t xml:space="preserve">     </w:t>
            </w:r>
            <w:r w:rsidR="00982B79" w:rsidRPr="003F7194">
              <w:rPr>
                <w:rFonts w:ascii="IBM Plex Sans Text" w:eastAsia="Times New Roman" w:hAnsi="IBM Plex Sans Text" w:cs="Times New Roman"/>
                <w:bCs/>
                <w:lang w:eastAsia="sl-SI"/>
              </w:rPr>
              <w:t>ni potrebno</w:t>
            </w:r>
          </w:p>
        </w:tc>
      </w:tr>
      <w:tr w:rsidR="00687A61" w:rsidRPr="004B52AD" w14:paraId="112AB0CD" w14:textId="77777777" w:rsidTr="00C25C1C">
        <w:tc>
          <w:tcPr>
            <w:tcW w:w="4673" w:type="dxa"/>
          </w:tcPr>
          <w:p w14:paraId="7293C6C5" w14:textId="25EEC383" w:rsidR="00687A61" w:rsidRPr="003A5CD4" w:rsidRDefault="00687A61" w:rsidP="00687A61">
            <w:pPr>
              <w:jc w:val="both"/>
              <w:rPr>
                <w:rFonts w:ascii="IBM Plex Sans Text" w:eastAsia="Times New Roman" w:hAnsi="IBM Plex Sans Text" w:cs="Times New Roman"/>
                <w:b/>
                <w:lang w:eastAsia="sl-SI"/>
              </w:rPr>
            </w:pPr>
            <w:r w:rsidRPr="003A5CD4">
              <w:rPr>
                <w:rFonts w:ascii="IBM Plex Sans Text" w:eastAsia="Times New Roman" w:hAnsi="IBM Plex Sans Text" w:cs="Times New Roman"/>
                <w:b/>
                <w:lang w:eastAsia="sl-SI"/>
              </w:rPr>
              <w:t>Izdelava projektne in investicijske dokumentacije za pridobitev gradbenega</w:t>
            </w:r>
            <w:r w:rsidR="00B73EE6">
              <w:rPr>
                <w:rFonts w:ascii="IBM Plex Sans Text" w:eastAsia="Times New Roman" w:hAnsi="IBM Plex Sans Text" w:cs="Times New Roman"/>
                <w:b/>
                <w:lang w:eastAsia="sl-SI"/>
              </w:rPr>
              <w:t>/</w:t>
            </w:r>
            <w:r w:rsidRPr="003A5CD4">
              <w:rPr>
                <w:rFonts w:ascii="IBM Plex Sans Text" w:eastAsia="Times New Roman" w:hAnsi="IBM Plex Sans Text" w:cs="Times New Roman"/>
                <w:b/>
                <w:lang w:eastAsia="sl-SI"/>
              </w:rPr>
              <w:t>uporabnega dovoljenja – opis naložbe</w:t>
            </w:r>
          </w:p>
          <w:p w14:paraId="4B0113AD" w14:textId="77777777" w:rsidR="00687A61" w:rsidRPr="003A5CD4" w:rsidRDefault="00687A61" w:rsidP="00687A61">
            <w:pPr>
              <w:jc w:val="both"/>
              <w:rPr>
                <w:rFonts w:ascii="IBM Plex Sans Text" w:eastAsia="Times New Roman" w:hAnsi="IBM Plex Sans Text" w:cs="Times New Roman"/>
                <w:b/>
                <w:lang w:eastAsia="sl-SI"/>
              </w:rPr>
            </w:pPr>
          </w:p>
          <w:p w14:paraId="224C1636" w14:textId="21C32694" w:rsidR="00687A61" w:rsidRPr="003A5CD4" w:rsidRDefault="00687A61" w:rsidP="00687A61">
            <w:pPr>
              <w:jc w:val="both"/>
              <w:rPr>
                <w:rFonts w:ascii="IBM Plex Sans Text" w:eastAsia="Times New Roman" w:hAnsi="IBM Plex Sans Text" w:cs="Times New Roman"/>
                <w:b/>
                <w:lang w:eastAsia="sl-SI"/>
              </w:rPr>
            </w:pPr>
          </w:p>
        </w:tc>
        <w:tc>
          <w:tcPr>
            <w:tcW w:w="4881" w:type="dxa"/>
          </w:tcPr>
          <w:p w14:paraId="5BFCED5B" w14:textId="756E5F61" w:rsidR="00687A61" w:rsidRPr="003A5CD4" w:rsidRDefault="00687A61" w:rsidP="00687A61">
            <w:pPr>
              <w:ind w:left="360"/>
              <w:jc w:val="both"/>
              <w:rPr>
                <w:rFonts w:ascii="IBM Plex Sans Text" w:eastAsia="Times New Roman" w:hAnsi="IBM Plex Sans Text" w:cs="Times New Roman"/>
                <w:lang w:eastAsia="sl-SI"/>
              </w:rPr>
            </w:pPr>
          </w:p>
        </w:tc>
      </w:tr>
      <w:tr w:rsidR="00982B79" w:rsidRPr="004B52AD" w14:paraId="261F8FB6" w14:textId="77777777" w:rsidTr="00C25C1C">
        <w:tc>
          <w:tcPr>
            <w:tcW w:w="4673" w:type="dxa"/>
          </w:tcPr>
          <w:p w14:paraId="73F9CC48" w14:textId="65958B12" w:rsidR="00982B79" w:rsidRPr="003A5CD4" w:rsidRDefault="00982B79" w:rsidP="00982B79">
            <w:pPr>
              <w:jc w:val="both"/>
              <w:rPr>
                <w:rFonts w:ascii="IBM Plex Sans Text" w:eastAsia="Times New Roman" w:hAnsi="IBM Plex Sans Text" w:cs="Times New Roman"/>
                <w:b/>
                <w:lang w:eastAsia="sl-SI"/>
              </w:rPr>
            </w:pPr>
            <w:r w:rsidRPr="003A5CD4">
              <w:rPr>
                <w:rFonts w:ascii="IBM Plex Sans Text" w:eastAsia="Times New Roman" w:hAnsi="IBM Plex Sans Text" w:cs="Times New Roman"/>
                <w:b/>
                <w:lang w:eastAsia="sl-SI"/>
              </w:rPr>
              <w:t>Naložbe v urejanje in opremljanje zemljišč - opis del</w:t>
            </w:r>
          </w:p>
        </w:tc>
        <w:tc>
          <w:tcPr>
            <w:tcW w:w="4881" w:type="dxa"/>
          </w:tcPr>
          <w:p w14:paraId="2A15DF42" w14:textId="264E0254" w:rsidR="00982B79" w:rsidRPr="003A5CD4" w:rsidRDefault="00982B79" w:rsidP="00982B79">
            <w:pPr>
              <w:ind w:left="360"/>
              <w:jc w:val="both"/>
              <w:rPr>
                <w:rFonts w:ascii="IBM Plex Sans Text" w:eastAsia="Times New Roman" w:hAnsi="IBM Plex Sans Text" w:cs="Times New Roman"/>
                <w:lang w:eastAsia="sl-SI"/>
              </w:rPr>
            </w:pPr>
          </w:p>
          <w:p w14:paraId="2422AF0F" w14:textId="77777777" w:rsidR="00982B79" w:rsidRPr="003A5CD4" w:rsidRDefault="00982B79" w:rsidP="00982B79">
            <w:pPr>
              <w:ind w:left="360"/>
              <w:jc w:val="both"/>
              <w:rPr>
                <w:rFonts w:ascii="IBM Plex Sans Text" w:eastAsia="Times New Roman" w:hAnsi="IBM Plex Sans Text" w:cs="Times New Roman"/>
                <w:lang w:eastAsia="sl-SI"/>
              </w:rPr>
            </w:pPr>
          </w:p>
          <w:p w14:paraId="511ED007" w14:textId="77777777" w:rsidR="00982B79" w:rsidRPr="003A5CD4" w:rsidRDefault="00982B79" w:rsidP="00982B79">
            <w:pPr>
              <w:ind w:left="360"/>
              <w:jc w:val="both"/>
              <w:rPr>
                <w:rFonts w:ascii="IBM Plex Sans Text" w:eastAsia="Times New Roman" w:hAnsi="IBM Plex Sans Text" w:cs="Times New Roman"/>
                <w:lang w:eastAsia="sl-SI"/>
              </w:rPr>
            </w:pPr>
          </w:p>
        </w:tc>
      </w:tr>
      <w:tr w:rsidR="00982B79" w:rsidRPr="004B52AD" w14:paraId="1C7F35E3" w14:textId="77777777" w:rsidTr="00C25C1C">
        <w:tc>
          <w:tcPr>
            <w:tcW w:w="4673" w:type="dxa"/>
          </w:tcPr>
          <w:p w14:paraId="372A16EA" w14:textId="09894DCD" w:rsidR="00982B79" w:rsidRPr="003F7194" w:rsidRDefault="00982B79" w:rsidP="00982B79">
            <w:pPr>
              <w:jc w:val="both"/>
              <w:rPr>
                <w:rFonts w:ascii="IBM Plex Sans Text" w:eastAsia="Times New Roman" w:hAnsi="IBM Plex Sans Text" w:cs="Times New Roman"/>
                <w:b/>
                <w:lang w:eastAsia="sl-SI"/>
              </w:rPr>
            </w:pPr>
            <w:r w:rsidRPr="003F7194">
              <w:rPr>
                <w:rFonts w:ascii="IBM Plex Sans Text" w:eastAsia="Times New Roman" w:hAnsi="IBM Plex Sans Text" w:cs="Times New Roman"/>
                <w:b/>
                <w:lang w:eastAsia="sl-SI"/>
              </w:rPr>
              <w:t>Naložbe v poslovni prostor</w:t>
            </w:r>
            <w:r w:rsidR="00CA65E0" w:rsidRPr="003F7194">
              <w:rPr>
                <w:rFonts w:ascii="IBM Plex Sans Text" w:eastAsia="Times New Roman" w:hAnsi="IBM Plex Sans Text" w:cs="Times New Roman"/>
                <w:b/>
                <w:lang w:eastAsia="sl-SI"/>
              </w:rPr>
              <w:t>/objekt</w:t>
            </w:r>
            <w:r w:rsidRPr="003F7194">
              <w:rPr>
                <w:rFonts w:ascii="IBM Plex Sans Text" w:eastAsia="Times New Roman" w:hAnsi="IBM Plex Sans Text" w:cs="Times New Roman"/>
                <w:b/>
                <w:lang w:eastAsia="sl-SI"/>
              </w:rPr>
              <w:t xml:space="preserve"> - opis del</w:t>
            </w:r>
          </w:p>
        </w:tc>
        <w:tc>
          <w:tcPr>
            <w:tcW w:w="4881" w:type="dxa"/>
          </w:tcPr>
          <w:p w14:paraId="34F89F95" w14:textId="3B2A7C4B" w:rsidR="00982B79" w:rsidRPr="003F7194" w:rsidRDefault="00982B79" w:rsidP="00982B79">
            <w:pPr>
              <w:ind w:left="360"/>
              <w:jc w:val="both"/>
              <w:rPr>
                <w:rFonts w:ascii="IBM Plex Sans Text" w:eastAsia="Times New Roman" w:hAnsi="IBM Plex Sans Text" w:cs="Times New Roman"/>
                <w:lang w:eastAsia="sl-SI"/>
              </w:rPr>
            </w:pPr>
          </w:p>
          <w:p w14:paraId="3CA01009" w14:textId="77777777" w:rsidR="00982B79" w:rsidRPr="003F7194" w:rsidRDefault="00982B79" w:rsidP="00982B79">
            <w:pPr>
              <w:ind w:left="360"/>
              <w:jc w:val="both"/>
              <w:rPr>
                <w:rFonts w:ascii="IBM Plex Sans Text" w:eastAsia="Times New Roman" w:hAnsi="IBM Plex Sans Text" w:cs="Times New Roman"/>
                <w:lang w:eastAsia="sl-SI"/>
              </w:rPr>
            </w:pPr>
          </w:p>
          <w:p w14:paraId="778AA23F" w14:textId="019B4483" w:rsidR="00982B79" w:rsidRPr="003F7194" w:rsidRDefault="00982B79" w:rsidP="00982B79">
            <w:pPr>
              <w:ind w:left="360"/>
              <w:jc w:val="both"/>
              <w:rPr>
                <w:rFonts w:ascii="IBM Plex Sans Text" w:eastAsia="Times New Roman" w:hAnsi="IBM Plex Sans Text" w:cs="Times New Roman"/>
                <w:lang w:eastAsia="sl-SI"/>
              </w:rPr>
            </w:pPr>
          </w:p>
        </w:tc>
      </w:tr>
      <w:tr w:rsidR="00F44B74" w:rsidRPr="004B52AD" w14:paraId="167EC36C" w14:textId="77777777" w:rsidTr="00C25C1C">
        <w:tc>
          <w:tcPr>
            <w:tcW w:w="4673" w:type="dxa"/>
          </w:tcPr>
          <w:p w14:paraId="314B560C" w14:textId="5AF98F73" w:rsidR="00F44B74" w:rsidRPr="003F7194" w:rsidRDefault="00F44B74" w:rsidP="00F44B74">
            <w:pPr>
              <w:rPr>
                <w:rFonts w:ascii="IBM Plex Sans Text" w:eastAsia="Times New Roman" w:hAnsi="IBM Plex Sans Text" w:cs="Times New Roman"/>
                <w:b/>
                <w:lang w:eastAsia="sl-SI"/>
              </w:rPr>
            </w:pPr>
            <w:r w:rsidRPr="003F7194">
              <w:rPr>
                <w:rFonts w:ascii="IBM Plex Sans Text" w:eastAsia="Times New Roman" w:hAnsi="IBM Plex Sans Text" w:cs="Times New Roman"/>
                <w:b/>
                <w:lang w:eastAsia="sl-SI"/>
              </w:rPr>
              <w:t>Naložbe v opremo – opis nabave opreme</w:t>
            </w:r>
          </w:p>
        </w:tc>
        <w:tc>
          <w:tcPr>
            <w:tcW w:w="4881" w:type="dxa"/>
          </w:tcPr>
          <w:p w14:paraId="330117E7" w14:textId="77777777" w:rsidR="00F44B74" w:rsidRPr="003F7194" w:rsidRDefault="00F44B74" w:rsidP="00F44B74">
            <w:pPr>
              <w:jc w:val="both"/>
              <w:rPr>
                <w:rFonts w:ascii="IBM Plex Sans Text" w:eastAsia="Times New Roman" w:hAnsi="IBM Plex Sans Text" w:cs="Times New Roman"/>
                <w:lang w:eastAsia="sl-SI"/>
              </w:rPr>
            </w:pPr>
          </w:p>
          <w:p w14:paraId="08FF58A1" w14:textId="77777777" w:rsidR="00F44B74" w:rsidRPr="003F7194" w:rsidRDefault="00F44B74" w:rsidP="00F44B74">
            <w:pPr>
              <w:jc w:val="both"/>
              <w:rPr>
                <w:rFonts w:ascii="IBM Plex Sans Text" w:eastAsia="Times New Roman" w:hAnsi="IBM Plex Sans Text" w:cs="Times New Roman"/>
                <w:lang w:eastAsia="sl-SI"/>
              </w:rPr>
            </w:pPr>
          </w:p>
          <w:p w14:paraId="46F7C00D" w14:textId="77777777" w:rsidR="00F44B74" w:rsidRPr="003F7194" w:rsidRDefault="00F44B74" w:rsidP="00F44B74">
            <w:pPr>
              <w:jc w:val="both"/>
              <w:rPr>
                <w:rFonts w:ascii="IBM Plex Sans Text" w:eastAsia="Times New Roman" w:hAnsi="IBM Plex Sans Text" w:cs="Times New Roman"/>
                <w:lang w:eastAsia="sl-SI"/>
              </w:rPr>
            </w:pPr>
          </w:p>
          <w:p w14:paraId="3230D597" w14:textId="77777777" w:rsidR="00F44B74" w:rsidRPr="003F7194" w:rsidRDefault="00F44B74" w:rsidP="00F44B74">
            <w:pPr>
              <w:jc w:val="both"/>
              <w:rPr>
                <w:rFonts w:ascii="IBM Plex Sans Text" w:eastAsia="Times New Roman" w:hAnsi="IBM Plex Sans Text" w:cs="Times New Roman"/>
                <w:lang w:eastAsia="sl-SI"/>
              </w:rPr>
            </w:pPr>
          </w:p>
        </w:tc>
      </w:tr>
      <w:tr w:rsidR="003F7194" w:rsidRPr="004B52AD" w14:paraId="1CA12D40" w14:textId="77777777" w:rsidTr="00C25C1C">
        <w:tc>
          <w:tcPr>
            <w:tcW w:w="4673" w:type="dxa"/>
          </w:tcPr>
          <w:p w14:paraId="579D6EFC" w14:textId="77777777" w:rsidR="003F7194" w:rsidRDefault="003F7194" w:rsidP="00F44B74">
            <w:pPr>
              <w:rPr>
                <w:rFonts w:ascii="IBM Plex Sans Text" w:eastAsia="Times New Roman" w:hAnsi="IBM Plex Sans Text" w:cs="Times New Roman"/>
                <w:b/>
                <w:lang w:eastAsia="sl-SI"/>
              </w:rPr>
            </w:pPr>
            <w:r>
              <w:rPr>
                <w:rFonts w:ascii="IBM Plex Sans Text" w:eastAsia="Times New Roman" w:hAnsi="IBM Plex Sans Text" w:cs="Times New Roman"/>
                <w:b/>
                <w:lang w:eastAsia="sl-SI"/>
              </w:rPr>
              <w:t>Naložbe v pridobivanje standardov kakovosti</w:t>
            </w:r>
          </w:p>
          <w:p w14:paraId="5F50766F" w14:textId="0DFDAB33" w:rsidR="003F7194" w:rsidRPr="003F7194" w:rsidRDefault="003F7194" w:rsidP="00F44B74">
            <w:pPr>
              <w:rPr>
                <w:rFonts w:ascii="IBM Plex Sans Text" w:eastAsia="Times New Roman" w:hAnsi="IBM Plex Sans Text" w:cs="Times New Roman"/>
                <w:b/>
                <w:lang w:eastAsia="sl-SI"/>
              </w:rPr>
            </w:pPr>
          </w:p>
        </w:tc>
        <w:tc>
          <w:tcPr>
            <w:tcW w:w="4881" w:type="dxa"/>
          </w:tcPr>
          <w:p w14:paraId="2CDC5B24" w14:textId="77777777" w:rsidR="003F7194" w:rsidRPr="003F7194" w:rsidRDefault="003F7194" w:rsidP="00F44B74">
            <w:pPr>
              <w:jc w:val="both"/>
              <w:rPr>
                <w:rFonts w:ascii="IBM Plex Sans Text" w:eastAsia="Times New Roman" w:hAnsi="IBM Plex Sans Text" w:cs="Times New Roman"/>
                <w:lang w:eastAsia="sl-SI"/>
              </w:rPr>
            </w:pPr>
          </w:p>
        </w:tc>
      </w:tr>
      <w:tr w:rsidR="00F44B74" w:rsidRPr="004B52AD" w14:paraId="0469DA21" w14:textId="77777777" w:rsidTr="00C25C1C">
        <w:tc>
          <w:tcPr>
            <w:tcW w:w="4673" w:type="dxa"/>
          </w:tcPr>
          <w:p w14:paraId="35359B53" w14:textId="4F6FA79D" w:rsidR="00F44B74" w:rsidRPr="004C460C" w:rsidRDefault="00F44B74" w:rsidP="00F44B74">
            <w:pPr>
              <w:pStyle w:val="Telobesedila"/>
              <w:rPr>
                <w:rFonts w:ascii="IBM Plex Sans Text" w:hAnsi="IBM Plex Sans Text" w:cs="Arial"/>
                <w:bCs/>
                <w:sz w:val="22"/>
                <w:szCs w:val="22"/>
              </w:rPr>
            </w:pPr>
            <w:r w:rsidRPr="004C460C">
              <w:rPr>
                <w:rFonts w:ascii="IBM Plex Sans Text" w:hAnsi="IBM Plex Sans Text" w:cs="Arial"/>
                <w:bCs/>
                <w:sz w:val="22"/>
                <w:szCs w:val="22"/>
              </w:rPr>
              <w:t xml:space="preserve">Naložbe so ali bodo izvedene na območju </w:t>
            </w:r>
            <w:r w:rsidR="004E4FA9" w:rsidRPr="004C460C">
              <w:rPr>
                <w:rFonts w:ascii="IBM Plex Sans Text" w:hAnsi="IBM Plex Sans Text" w:cs="Arial"/>
                <w:bCs/>
                <w:sz w:val="22"/>
                <w:szCs w:val="22"/>
              </w:rPr>
              <w:t>O</w:t>
            </w:r>
            <w:r w:rsidRPr="004C460C">
              <w:rPr>
                <w:rFonts w:ascii="IBM Plex Sans Text" w:hAnsi="IBM Plex Sans Text" w:cs="Arial"/>
                <w:bCs/>
                <w:sz w:val="22"/>
                <w:szCs w:val="22"/>
              </w:rPr>
              <w:t>bčine Hrastnik (</w:t>
            </w:r>
            <w:r w:rsidRPr="004C460C">
              <w:rPr>
                <w:rFonts w:ascii="IBM Plex Sans Text" w:hAnsi="IBM Plex Sans Text" w:cs="Arial"/>
                <w:b/>
                <w:bCs/>
                <w:sz w:val="22"/>
                <w:szCs w:val="22"/>
              </w:rPr>
              <w:t>najkasneje do</w:t>
            </w:r>
            <w:r w:rsidR="004C460C" w:rsidRPr="004C460C">
              <w:rPr>
                <w:rFonts w:ascii="IBM Plex Sans Text" w:hAnsi="IBM Plex Sans Text" w:cs="Arial"/>
                <w:b/>
                <w:bCs/>
                <w:sz w:val="22"/>
                <w:szCs w:val="22"/>
              </w:rPr>
              <w:t xml:space="preserve"> 30. 11. 2023</w:t>
            </w:r>
            <w:r w:rsidRPr="004C460C">
              <w:rPr>
                <w:rFonts w:ascii="IBM Plex Sans Text" w:hAnsi="IBM Plex Sans Text" w:cs="Arial"/>
                <w:b/>
                <w:bCs/>
                <w:sz w:val="22"/>
                <w:szCs w:val="22"/>
              </w:rPr>
              <w:t>)</w:t>
            </w:r>
            <w:r w:rsidRPr="004C460C">
              <w:rPr>
                <w:rFonts w:ascii="IBM Plex Sans Text" w:hAnsi="IBM Plex Sans Text" w:cs="Arial"/>
                <w:bCs/>
                <w:sz w:val="22"/>
                <w:szCs w:val="22"/>
              </w:rPr>
              <w:t xml:space="preserve"> in bodo v poslovnih knjigah zavedene za dejavnost podjetja/poslovne enote delujoče na območju </w:t>
            </w:r>
            <w:r w:rsidR="00611D49" w:rsidRPr="004C460C">
              <w:rPr>
                <w:rFonts w:ascii="IBM Plex Sans Text" w:hAnsi="IBM Plex Sans Text" w:cs="Arial"/>
                <w:bCs/>
                <w:sz w:val="22"/>
                <w:szCs w:val="22"/>
              </w:rPr>
              <w:t>O</w:t>
            </w:r>
            <w:r w:rsidRPr="004C460C">
              <w:rPr>
                <w:rFonts w:ascii="IBM Plex Sans Text" w:hAnsi="IBM Plex Sans Text" w:cs="Arial"/>
                <w:bCs/>
                <w:sz w:val="22"/>
                <w:szCs w:val="22"/>
              </w:rPr>
              <w:t>bčine Hrastnik najmanj 1 leto po prejemu sredstev</w:t>
            </w:r>
          </w:p>
          <w:p w14:paraId="150B44C3" w14:textId="77777777" w:rsidR="00F44B74" w:rsidRPr="003A5CD4" w:rsidRDefault="00F44B74" w:rsidP="00F44B74">
            <w:pPr>
              <w:pStyle w:val="Telobesedila"/>
              <w:rPr>
                <w:rFonts w:ascii="IBM Plex Sans Text" w:hAnsi="IBM Plex Sans Text" w:cs="Arial"/>
                <w:bCs/>
                <w:sz w:val="22"/>
                <w:szCs w:val="22"/>
              </w:rPr>
            </w:pPr>
          </w:p>
          <w:p w14:paraId="610EC330" w14:textId="552CEF44" w:rsidR="00F44B74" w:rsidRPr="003A5CD4" w:rsidRDefault="00F44B74" w:rsidP="00CA65E0">
            <w:pPr>
              <w:pStyle w:val="Telobesedila"/>
              <w:rPr>
                <w:rFonts w:ascii="IBM Plex Sans Text" w:hAnsi="IBM Plex Sans Text" w:cs="Arial"/>
                <w:bCs/>
                <w:sz w:val="22"/>
                <w:szCs w:val="22"/>
              </w:rPr>
            </w:pPr>
            <w:r w:rsidRPr="003A5CD4">
              <w:rPr>
                <w:rFonts w:ascii="IBM Plex Sans Text" w:hAnsi="IBM Plex Sans Text" w:cs="Arial"/>
                <w:bCs/>
                <w:sz w:val="22"/>
                <w:szCs w:val="22"/>
              </w:rPr>
              <w:t>Naložbe v zemljišča/poslovne prostore</w:t>
            </w:r>
            <w:r w:rsidR="00CA65E0">
              <w:rPr>
                <w:rFonts w:ascii="IBM Plex Sans Text" w:hAnsi="IBM Plex Sans Text" w:cs="Arial"/>
                <w:bCs/>
                <w:sz w:val="22"/>
                <w:szCs w:val="22"/>
              </w:rPr>
              <w:t xml:space="preserve"> in objekte</w:t>
            </w:r>
            <w:r w:rsidRPr="003A5CD4">
              <w:rPr>
                <w:rFonts w:ascii="IBM Plex Sans Text" w:hAnsi="IBM Plex Sans Text" w:cs="Arial"/>
                <w:bCs/>
                <w:sz w:val="22"/>
                <w:szCs w:val="22"/>
              </w:rPr>
              <w:t xml:space="preserve"> so oz. bodo izvedene v skladu z veljavno zakonodajo (pridobljena ustrezna dovoljenja/soglasja za izvajanje dejavnosti, glede na vrsto naložbe in njeno lokacijo)</w:t>
            </w:r>
          </w:p>
        </w:tc>
        <w:tc>
          <w:tcPr>
            <w:tcW w:w="4881" w:type="dxa"/>
          </w:tcPr>
          <w:p w14:paraId="67F72908" w14:textId="77777777" w:rsidR="00F44B74" w:rsidRPr="003F7194" w:rsidRDefault="00F44B74" w:rsidP="00F44B74">
            <w:pPr>
              <w:jc w:val="both"/>
              <w:rPr>
                <w:rFonts w:ascii="IBM Plex Sans Text" w:eastAsia="Times New Roman" w:hAnsi="IBM Plex Sans Text" w:cs="Times New Roman"/>
                <w:bCs/>
                <w:lang w:eastAsia="sl-SI"/>
              </w:rPr>
            </w:pPr>
            <w:r w:rsidRPr="003F7194">
              <w:rPr>
                <w:rFonts w:ascii="IBM Plex Sans Text" w:eastAsia="Times New Roman" w:hAnsi="IBM Plex Sans Text" w:cs="Times New Roman"/>
                <w:bCs/>
                <w:lang w:eastAsia="sl-SI"/>
              </w:rPr>
              <w:t>DA     NE</w:t>
            </w:r>
          </w:p>
          <w:p w14:paraId="797578DA" w14:textId="77777777" w:rsidR="003A5CD4" w:rsidRPr="003F7194" w:rsidRDefault="003A5CD4" w:rsidP="00F44B74">
            <w:pPr>
              <w:jc w:val="both"/>
              <w:rPr>
                <w:rFonts w:ascii="IBM Plex Sans Text" w:eastAsia="Times New Roman" w:hAnsi="IBM Plex Sans Text" w:cs="Times New Roman"/>
                <w:bCs/>
                <w:lang w:eastAsia="sl-SI"/>
              </w:rPr>
            </w:pPr>
          </w:p>
          <w:p w14:paraId="536A2BFF" w14:textId="77777777" w:rsidR="003A5CD4" w:rsidRPr="003F7194" w:rsidRDefault="003A5CD4" w:rsidP="00F44B74">
            <w:pPr>
              <w:jc w:val="both"/>
              <w:rPr>
                <w:rFonts w:ascii="IBM Plex Sans Text" w:eastAsia="Times New Roman" w:hAnsi="IBM Plex Sans Text" w:cs="Times New Roman"/>
                <w:bCs/>
                <w:lang w:eastAsia="sl-SI"/>
              </w:rPr>
            </w:pPr>
          </w:p>
          <w:p w14:paraId="2D587B7F" w14:textId="77777777" w:rsidR="003A5CD4" w:rsidRPr="003F7194" w:rsidRDefault="003A5CD4" w:rsidP="00F44B74">
            <w:pPr>
              <w:jc w:val="both"/>
              <w:rPr>
                <w:rFonts w:ascii="IBM Plex Sans Text" w:eastAsia="Times New Roman" w:hAnsi="IBM Plex Sans Text" w:cs="Times New Roman"/>
                <w:bCs/>
                <w:lang w:eastAsia="sl-SI"/>
              </w:rPr>
            </w:pPr>
          </w:p>
          <w:p w14:paraId="59A75886" w14:textId="77777777" w:rsidR="003A5CD4" w:rsidRPr="003F7194" w:rsidRDefault="003A5CD4" w:rsidP="00F44B74">
            <w:pPr>
              <w:jc w:val="both"/>
              <w:rPr>
                <w:rFonts w:ascii="IBM Plex Sans Text" w:eastAsia="Times New Roman" w:hAnsi="IBM Plex Sans Text" w:cs="Times New Roman"/>
                <w:bCs/>
                <w:lang w:eastAsia="sl-SI"/>
              </w:rPr>
            </w:pPr>
          </w:p>
          <w:p w14:paraId="71DD66EB" w14:textId="77777777" w:rsidR="003A5CD4" w:rsidRPr="003F7194" w:rsidRDefault="003A5CD4" w:rsidP="00F44B74">
            <w:pPr>
              <w:jc w:val="both"/>
              <w:rPr>
                <w:rFonts w:ascii="IBM Plex Sans Text" w:eastAsia="Times New Roman" w:hAnsi="IBM Plex Sans Text" w:cs="Times New Roman"/>
                <w:bCs/>
                <w:lang w:eastAsia="sl-SI"/>
              </w:rPr>
            </w:pPr>
          </w:p>
          <w:p w14:paraId="6ACDF662" w14:textId="77777777" w:rsidR="003A5CD4" w:rsidRPr="003F7194" w:rsidRDefault="003A5CD4" w:rsidP="00F44B74">
            <w:pPr>
              <w:jc w:val="both"/>
              <w:rPr>
                <w:rFonts w:ascii="IBM Plex Sans Text" w:eastAsia="Times New Roman" w:hAnsi="IBM Plex Sans Text" w:cs="Times New Roman"/>
                <w:bCs/>
                <w:lang w:eastAsia="sl-SI"/>
              </w:rPr>
            </w:pPr>
          </w:p>
          <w:p w14:paraId="70ED7B17" w14:textId="77777777" w:rsidR="003A5CD4" w:rsidRPr="003F7194" w:rsidRDefault="003A5CD4" w:rsidP="00F44B74">
            <w:pPr>
              <w:jc w:val="both"/>
              <w:rPr>
                <w:rFonts w:ascii="IBM Plex Sans Text" w:eastAsia="Times New Roman" w:hAnsi="IBM Plex Sans Text" w:cs="Times New Roman"/>
                <w:bCs/>
                <w:lang w:eastAsia="sl-SI"/>
              </w:rPr>
            </w:pPr>
          </w:p>
          <w:p w14:paraId="57FF949C" w14:textId="234032E7" w:rsidR="003A5CD4" w:rsidRPr="003F7194" w:rsidRDefault="003A5CD4" w:rsidP="00F44B74">
            <w:pPr>
              <w:jc w:val="both"/>
              <w:rPr>
                <w:rFonts w:ascii="IBM Plex Sans Text" w:eastAsia="Times New Roman" w:hAnsi="IBM Plex Sans Text" w:cs="Times New Roman"/>
                <w:bCs/>
                <w:lang w:eastAsia="sl-SI"/>
              </w:rPr>
            </w:pPr>
            <w:r w:rsidRPr="003F7194">
              <w:rPr>
                <w:rFonts w:ascii="IBM Plex Sans Text" w:eastAsia="Times New Roman" w:hAnsi="IBM Plex Sans Text" w:cs="Times New Roman"/>
                <w:bCs/>
                <w:lang w:eastAsia="sl-SI"/>
              </w:rPr>
              <w:t xml:space="preserve">DA    NE  </w:t>
            </w:r>
          </w:p>
          <w:p w14:paraId="0E62EEA5" w14:textId="2BA44534" w:rsidR="003A5CD4" w:rsidRPr="003F7194" w:rsidRDefault="003A5CD4" w:rsidP="00F44B74">
            <w:pPr>
              <w:jc w:val="both"/>
              <w:rPr>
                <w:rFonts w:ascii="IBM Plex Sans Text" w:eastAsia="Times New Roman" w:hAnsi="IBM Plex Sans Text" w:cs="Times New Roman"/>
                <w:bCs/>
                <w:lang w:eastAsia="sl-SI"/>
              </w:rPr>
            </w:pPr>
          </w:p>
        </w:tc>
      </w:tr>
      <w:tr w:rsidR="00F44B74" w:rsidRPr="004B52AD" w14:paraId="2846A1C8" w14:textId="77777777" w:rsidTr="00C25C1C">
        <w:tc>
          <w:tcPr>
            <w:tcW w:w="4673" w:type="dxa"/>
          </w:tcPr>
          <w:p w14:paraId="29EC01AB" w14:textId="5883D20F" w:rsidR="00C45A64" w:rsidRPr="003A5CD4" w:rsidRDefault="00F44B74" w:rsidP="00C45A64">
            <w:pPr>
              <w:pStyle w:val="Telobesedila"/>
              <w:rPr>
                <w:rFonts w:ascii="IBM Plex Sans Text" w:hAnsi="IBM Plex Sans Text"/>
                <w:b/>
                <w:sz w:val="22"/>
                <w:szCs w:val="22"/>
              </w:rPr>
            </w:pPr>
            <w:r w:rsidRPr="003A5CD4">
              <w:rPr>
                <w:rFonts w:ascii="IBM Plex Sans Text" w:hAnsi="IBM Plex Sans Text" w:cs="Arial"/>
                <w:sz w:val="22"/>
                <w:szCs w:val="22"/>
              </w:rPr>
              <w:t xml:space="preserve">Poslovni prostori/oprema se ne dajejo v najem drugim pravnim ali fizičnim osebam in jih bomo uporabljali najmanj 1 leto po prejemu pomoči. To ne velja za opremo, </w:t>
            </w:r>
            <w:r w:rsidRPr="003A5CD4">
              <w:rPr>
                <w:rFonts w:ascii="IBM Plex Sans Text" w:hAnsi="IBM Plex Sans Text" w:cs="Arial"/>
                <w:sz w:val="22"/>
                <w:szCs w:val="22"/>
              </w:rPr>
              <w:lastRenderedPageBreak/>
              <w:t xml:space="preserve">namenjeno za izvajanje </w:t>
            </w:r>
            <w:r w:rsidR="00C45A64">
              <w:rPr>
                <w:rFonts w:ascii="IBM Plex Sans Text" w:hAnsi="IBM Plex Sans Text" w:cs="Arial"/>
                <w:sz w:val="22"/>
                <w:szCs w:val="22"/>
              </w:rPr>
              <w:t xml:space="preserve">registrirane </w:t>
            </w:r>
            <w:r w:rsidRPr="003A5CD4">
              <w:rPr>
                <w:rFonts w:ascii="IBM Plex Sans Text" w:hAnsi="IBM Plex Sans Text" w:cs="Arial"/>
                <w:sz w:val="22"/>
                <w:szCs w:val="22"/>
              </w:rPr>
              <w:t>turistične dejavnosti (športna in turistična oprema).</w:t>
            </w:r>
            <w:r w:rsidR="00C45A64">
              <w:rPr>
                <w:rFonts w:ascii="IBM Plex Sans Text" w:hAnsi="IBM Plex Sans Text" w:cs="Arial"/>
                <w:sz w:val="22"/>
                <w:szCs w:val="22"/>
              </w:rPr>
              <w:t xml:space="preserve"> </w:t>
            </w:r>
          </w:p>
        </w:tc>
        <w:tc>
          <w:tcPr>
            <w:tcW w:w="4881" w:type="dxa"/>
          </w:tcPr>
          <w:p w14:paraId="11EF66C7" w14:textId="6AC5DA57" w:rsidR="00F44B74" w:rsidRPr="003F7194" w:rsidRDefault="00F44B74" w:rsidP="00F44B74">
            <w:pPr>
              <w:jc w:val="both"/>
              <w:rPr>
                <w:rFonts w:ascii="IBM Plex Sans Text" w:eastAsia="Times New Roman" w:hAnsi="IBM Plex Sans Text" w:cs="Times New Roman"/>
                <w:bCs/>
                <w:lang w:eastAsia="sl-SI"/>
              </w:rPr>
            </w:pPr>
            <w:r w:rsidRPr="003F7194">
              <w:rPr>
                <w:rFonts w:ascii="IBM Plex Sans Text" w:eastAsia="Times New Roman" w:hAnsi="IBM Plex Sans Text" w:cs="Times New Roman"/>
                <w:bCs/>
                <w:lang w:eastAsia="sl-SI"/>
              </w:rPr>
              <w:lastRenderedPageBreak/>
              <w:t>DA    NE</w:t>
            </w:r>
          </w:p>
        </w:tc>
      </w:tr>
    </w:tbl>
    <w:p w14:paraId="7F8C7A35" w14:textId="43F137F1" w:rsidR="00C25C1C" w:rsidRDefault="00C25C1C" w:rsidP="00C25C1C">
      <w:pPr>
        <w:tabs>
          <w:tab w:val="left" w:pos="284"/>
        </w:tabs>
        <w:spacing w:after="0" w:line="240" w:lineRule="auto"/>
        <w:rPr>
          <w:rFonts w:ascii="IBM Plex Sans Text" w:eastAsia="Times New Roman" w:hAnsi="IBM Plex Sans Text" w:cs="Arial"/>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3F7194" w:rsidRPr="004B52AD" w14:paraId="6E9B4A32" w14:textId="77777777" w:rsidTr="008C714A">
        <w:tc>
          <w:tcPr>
            <w:tcW w:w="9554" w:type="dxa"/>
            <w:shd w:val="clear" w:color="auto" w:fill="auto"/>
          </w:tcPr>
          <w:p w14:paraId="3CD9122E" w14:textId="6EF1D64B" w:rsidR="003F7194" w:rsidRPr="004B52AD" w:rsidRDefault="003F7194" w:rsidP="008C714A">
            <w:pPr>
              <w:spacing w:after="0" w:line="240" w:lineRule="auto"/>
              <w:rPr>
                <w:rFonts w:ascii="IBM Plex Sans Text" w:hAnsi="IBM Plex Sans Text" w:cs="Arial"/>
                <w:b/>
                <w:bCs/>
              </w:rPr>
            </w:pPr>
            <w:r w:rsidRPr="004B52AD">
              <w:rPr>
                <w:rFonts w:ascii="IBM Plex Sans Text" w:hAnsi="IBM Plex Sans Text" w:cs="Arial"/>
                <w:b/>
                <w:bCs/>
              </w:rPr>
              <w:t>5.</w:t>
            </w:r>
            <w:r w:rsidRPr="004B52AD">
              <w:rPr>
                <w:rFonts w:ascii="IBM Plex Sans Text" w:eastAsia="Times New Roman" w:hAnsi="IBM Plex Sans Text" w:cs="Arial"/>
                <w:b/>
              </w:rPr>
              <w:t xml:space="preserve"> </w:t>
            </w:r>
            <w:r w:rsidR="00BA5098">
              <w:rPr>
                <w:rFonts w:ascii="IBM Plex Sans Text" w:eastAsia="Times New Roman" w:hAnsi="IBM Plex Sans Text" w:cs="Arial"/>
                <w:b/>
              </w:rPr>
              <w:t>IZPOLNJEVANJE MERIL JAVNEGA RAZPISA ZA INVESTICIJE (BREZ SOBODAJALSTVA)</w:t>
            </w:r>
          </w:p>
        </w:tc>
      </w:tr>
    </w:tbl>
    <w:tbl>
      <w:tblPr>
        <w:tblStyle w:val="Tabelamrea"/>
        <w:tblW w:w="0" w:type="auto"/>
        <w:tblLook w:val="04A0" w:firstRow="1" w:lastRow="0" w:firstColumn="1" w:lastColumn="0" w:noHBand="0" w:noVBand="1"/>
      </w:tblPr>
      <w:tblGrid>
        <w:gridCol w:w="4957"/>
        <w:gridCol w:w="4456"/>
      </w:tblGrid>
      <w:tr w:rsidR="003F7194" w:rsidRPr="004B52AD" w14:paraId="00A9B2D2" w14:textId="77777777" w:rsidTr="00BA5098">
        <w:tc>
          <w:tcPr>
            <w:tcW w:w="4957" w:type="dxa"/>
          </w:tcPr>
          <w:p w14:paraId="15B3ADDA" w14:textId="28DF161C" w:rsidR="00BA5098" w:rsidRPr="00BA5098" w:rsidRDefault="003B3D6E" w:rsidP="00BA5098">
            <w:pPr>
              <w:jc w:val="both"/>
              <w:rPr>
                <w:rFonts w:ascii="IBM Plex Sans Text" w:hAnsi="IBM Plex Sans Text" w:cs="Arial"/>
                <w:b/>
                <w:bCs/>
                <w:sz w:val="20"/>
                <w:szCs w:val="20"/>
              </w:rPr>
            </w:pPr>
            <w:r>
              <w:rPr>
                <w:rFonts w:ascii="IBM Plex Sans Text" w:hAnsi="IBM Plex Sans Text" w:cs="Arial"/>
                <w:b/>
                <w:bCs/>
                <w:sz w:val="20"/>
                <w:szCs w:val="20"/>
              </w:rPr>
              <w:t>A</w:t>
            </w:r>
            <w:r w:rsidR="00BA5098" w:rsidRPr="00BA5098">
              <w:rPr>
                <w:rFonts w:ascii="IBM Plex Sans Text" w:hAnsi="IBM Plex Sans Text" w:cs="Arial"/>
                <w:b/>
                <w:bCs/>
                <w:sz w:val="20"/>
                <w:szCs w:val="20"/>
              </w:rPr>
              <w:t>1 – višina vlaganj</w:t>
            </w:r>
            <w:r w:rsidR="00BA5098">
              <w:rPr>
                <w:rFonts w:ascii="IBM Plex Sans Text" w:hAnsi="IBM Plex Sans Text" w:cs="Arial"/>
                <w:b/>
                <w:bCs/>
                <w:sz w:val="20"/>
                <w:szCs w:val="20"/>
              </w:rPr>
              <w:t xml:space="preserve"> – obkroži </w:t>
            </w:r>
            <w:r w:rsidR="00BA5098" w:rsidRPr="00D6546C">
              <w:rPr>
                <w:rFonts w:ascii="IBM Plex Sans Text" w:hAnsi="IBM Plex Sans Text" w:cs="Arial"/>
                <w:b/>
                <w:bCs/>
                <w:sz w:val="20"/>
                <w:szCs w:val="20"/>
              </w:rPr>
              <w:t>(maksimalno 30 točk)</w:t>
            </w:r>
          </w:p>
          <w:p w14:paraId="538B66F7" w14:textId="7CBF0AB9" w:rsidR="00BA5098" w:rsidRDefault="00BA5098" w:rsidP="00BA5098">
            <w:pPr>
              <w:pStyle w:val="Odstavekseznama"/>
              <w:jc w:val="both"/>
              <w:rPr>
                <w:rFonts w:ascii="IBM Plex Sans Text" w:hAnsi="IBM Plex Sans Text" w:cs="Arial"/>
                <w:sz w:val="20"/>
                <w:szCs w:val="20"/>
              </w:rPr>
            </w:pPr>
          </w:p>
          <w:p w14:paraId="480B4BD3" w14:textId="7468B7CA" w:rsidR="00BA5098" w:rsidRDefault="00BA5098" w:rsidP="00BA5098">
            <w:pPr>
              <w:pStyle w:val="Odstavekseznama"/>
              <w:jc w:val="both"/>
              <w:rPr>
                <w:rFonts w:ascii="IBM Plex Sans Text" w:hAnsi="IBM Plex Sans Text" w:cs="Arial"/>
                <w:sz w:val="20"/>
                <w:szCs w:val="20"/>
              </w:rPr>
            </w:pPr>
          </w:p>
          <w:p w14:paraId="705FADED" w14:textId="21A04C85" w:rsidR="00BA5098" w:rsidRDefault="00BA5098" w:rsidP="00BA5098">
            <w:pPr>
              <w:pStyle w:val="Odstavekseznama"/>
              <w:jc w:val="both"/>
              <w:rPr>
                <w:rFonts w:ascii="IBM Plex Sans Text" w:hAnsi="IBM Plex Sans Text" w:cs="Arial"/>
                <w:sz w:val="20"/>
                <w:szCs w:val="20"/>
              </w:rPr>
            </w:pPr>
          </w:p>
          <w:p w14:paraId="1DA441B1" w14:textId="4178DFB1" w:rsidR="00BA5098" w:rsidRDefault="00BA5098" w:rsidP="00BA5098">
            <w:pPr>
              <w:pStyle w:val="Odstavekseznama"/>
              <w:jc w:val="both"/>
              <w:rPr>
                <w:rFonts w:ascii="IBM Plex Sans Text" w:hAnsi="IBM Plex Sans Text" w:cs="Arial"/>
                <w:sz w:val="20"/>
                <w:szCs w:val="20"/>
              </w:rPr>
            </w:pPr>
          </w:p>
          <w:p w14:paraId="552A7293" w14:textId="587A531C" w:rsidR="00BA5098" w:rsidRDefault="00BA5098" w:rsidP="00BA5098">
            <w:pPr>
              <w:pStyle w:val="Odstavekseznama"/>
              <w:jc w:val="both"/>
              <w:rPr>
                <w:rFonts w:ascii="IBM Plex Sans Text" w:hAnsi="IBM Plex Sans Text" w:cs="Arial"/>
                <w:sz w:val="20"/>
                <w:szCs w:val="20"/>
              </w:rPr>
            </w:pPr>
          </w:p>
          <w:p w14:paraId="67D32D9D" w14:textId="2B89D513" w:rsidR="00BA5098" w:rsidRDefault="00BA5098" w:rsidP="00BA5098">
            <w:pPr>
              <w:pStyle w:val="Odstavekseznama"/>
              <w:jc w:val="both"/>
              <w:rPr>
                <w:rFonts w:ascii="IBM Plex Sans Text" w:hAnsi="IBM Plex Sans Text" w:cs="Arial"/>
                <w:sz w:val="20"/>
                <w:szCs w:val="20"/>
              </w:rPr>
            </w:pPr>
          </w:p>
          <w:p w14:paraId="292147DB" w14:textId="2A1CC168" w:rsidR="00BA5098" w:rsidRPr="003F1FDF" w:rsidRDefault="003B3D6E" w:rsidP="00BA5098">
            <w:pPr>
              <w:pStyle w:val="Odstavekseznama"/>
              <w:ind w:left="0"/>
              <w:jc w:val="both"/>
              <w:rPr>
                <w:rFonts w:ascii="IBM Plex Sans Text" w:hAnsi="IBM Plex Sans Text" w:cs="Arial"/>
                <w:bCs/>
                <w:sz w:val="20"/>
                <w:szCs w:val="20"/>
              </w:rPr>
            </w:pPr>
            <w:r>
              <w:rPr>
                <w:rFonts w:ascii="IBM Plex Sans Text" w:hAnsi="IBM Plex Sans Text" w:cs="Arial"/>
                <w:b/>
                <w:sz w:val="20"/>
                <w:szCs w:val="20"/>
              </w:rPr>
              <w:t>A</w:t>
            </w:r>
            <w:r w:rsidR="00BA5098" w:rsidRPr="007841FC">
              <w:rPr>
                <w:rFonts w:ascii="IBM Plex Sans Text" w:hAnsi="IBM Plex Sans Text" w:cs="Arial"/>
                <w:b/>
                <w:sz w:val="20"/>
                <w:szCs w:val="20"/>
              </w:rPr>
              <w:t xml:space="preserve">2 – Vrsta vlaganj </w:t>
            </w:r>
            <w:r w:rsidR="00992432" w:rsidRPr="003F1FDF">
              <w:rPr>
                <w:rFonts w:ascii="IBM Plex Sans Text" w:hAnsi="IBM Plex Sans Text" w:cs="Arial"/>
                <w:bCs/>
                <w:sz w:val="20"/>
                <w:szCs w:val="20"/>
              </w:rPr>
              <w:t>(</w:t>
            </w:r>
            <w:r w:rsidR="00BA5098" w:rsidRPr="003F1FDF">
              <w:rPr>
                <w:rFonts w:ascii="IBM Plex Sans Text" w:hAnsi="IBM Plex Sans Text" w:cs="Arial"/>
                <w:bCs/>
                <w:sz w:val="20"/>
                <w:szCs w:val="20"/>
              </w:rPr>
              <w:t>posamezne točke</w:t>
            </w:r>
            <w:r w:rsidR="00992432" w:rsidRPr="003F1FDF">
              <w:rPr>
                <w:rFonts w:ascii="IBM Plex Sans Text" w:hAnsi="IBM Plex Sans Text" w:cs="Arial"/>
                <w:bCs/>
                <w:sz w:val="20"/>
                <w:szCs w:val="20"/>
              </w:rPr>
              <w:t xml:space="preserve"> /merilo; maksimalno 95 točk)</w:t>
            </w:r>
          </w:p>
          <w:p w14:paraId="15118DB2" w14:textId="77777777" w:rsidR="00BA5098" w:rsidRPr="007841FC" w:rsidRDefault="00BA5098" w:rsidP="00BA5098">
            <w:pPr>
              <w:pStyle w:val="Odstavekseznama"/>
              <w:jc w:val="both"/>
              <w:rPr>
                <w:rFonts w:ascii="IBM Plex Sans Text" w:hAnsi="IBM Plex Sans Text" w:cs="Arial"/>
                <w:sz w:val="20"/>
                <w:szCs w:val="20"/>
              </w:rPr>
            </w:pPr>
          </w:p>
          <w:p w14:paraId="54C087C1" w14:textId="77777777" w:rsidR="003F1FDF" w:rsidRDefault="003F1FDF" w:rsidP="00BA5098">
            <w:pPr>
              <w:jc w:val="both"/>
              <w:rPr>
                <w:rFonts w:ascii="IBM Plex Sans Text" w:hAnsi="IBM Plex Sans Text" w:cs="Arial"/>
                <w:b/>
                <w:sz w:val="20"/>
                <w:szCs w:val="20"/>
              </w:rPr>
            </w:pPr>
          </w:p>
          <w:p w14:paraId="16149F6F" w14:textId="77777777" w:rsidR="003F1FDF" w:rsidRDefault="003F1FDF" w:rsidP="00BA5098">
            <w:pPr>
              <w:jc w:val="both"/>
              <w:rPr>
                <w:rFonts w:ascii="IBM Plex Sans Text" w:hAnsi="IBM Plex Sans Text" w:cs="Arial"/>
                <w:b/>
                <w:sz w:val="20"/>
                <w:szCs w:val="20"/>
              </w:rPr>
            </w:pPr>
          </w:p>
          <w:p w14:paraId="01C5ADF9" w14:textId="77777777" w:rsidR="003F1FDF" w:rsidRDefault="003F1FDF" w:rsidP="00BA5098">
            <w:pPr>
              <w:jc w:val="both"/>
              <w:rPr>
                <w:rFonts w:ascii="IBM Plex Sans Text" w:hAnsi="IBM Plex Sans Text" w:cs="Arial"/>
                <w:b/>
                <w:sz w:val="20"/>
                <w:szCs w:val="20"/>
              </w:rPr>
            </w:pPr>
          </w:p>
          <w:p w14:paraId="5D75ACEB" w14:textId="68AE2C78" w:rsidR="00BA5098" w:rsidRPr="00D6546C" w:rsidRDefault="003B3D6E" w:rsidP="00BA5098">
            <w:pPr>
              <w:jc w:val="both"/>
              <w:rPr>
                <w:rFonts w:ascii="IBM Plex Sans Text" w:hAnsi="IBM Plex Sans Text" w:cs="Arial"/>
                <w:bCs/>
                <w:sz w:val="20"/>
                <w:szCs w:val="20"/>
              </w:rPr>
            </w:pPr>
            <w:r>
              <w:rPr>
                <w:rFonts w:ascii="IBM Plex Sans Text" w:hAnsi="IBM Plex Sans Text" w:cs="Arial"/>
                <w:b/>
                <w:sz w:val="20"/>
                <w:szCs w:val="20"/>
              </w:rPr>
              <w:t xml:space="preserve">A3 </w:t>
            </w:r>
            <w:r w:rsidR="00BA5098" w:rsidRPr="007841FC">
              <w:rPr>
                <w:rFonts w:ascii="IBM Plex Sans Text" w:hAnsi="IBM Plex Sans Text" w:cs="Arial"/>
                <w:b/>
                <w:sz w:val="20"/>
                <w:szCs w:val="20"/>
              </w:rPr>
              <w:t>-Višina prejetih sredstev iz proračuna Občine Hrastnik v preteklih 5 letih  (201</w:t>
            </w:r>
            <w:r>
              <w:rPr>
                <w:rFonts w:ascii="IBM Plex Sans Text" w:hAnsi="IBM Plex Sans Text" w:cs="Arial"/>
                <w:b/>
                <w:sz w:val="20"/>
                <w:szCs w:val="20"/>
              </w:rPr>
              <w:t>8</w:t>
            </w:r>
            <w:r w:rsidR="00BA5098">
              <w:rPr>
                <w:rFonts w:ascii="IBM Plex Sans Text" w:hAnsi="IBM Plex Sans Text" w:cs="Arial"/>
                <w:b/>
                <w:sz w:val="20"/>
                <w:szCs w:val="20"/>
              </w:rPr>
              <w:t xml:space="preserve"> </w:t>
            </w:r>
            <w:r w:rsidR="00BA5098" w:rsidRPr="007841FC">
              <w:rPr>
                <w:rFonts w:ascii="IBM Plex Sans Text" w:hAnsi="IBM Plex Sans Text" w:cs="Arial"/>
                <w:b/>
                <w:sz w:val="20"/>
                <w:szCs w:val="20"/>
              </w:rPr>
              <w:t>-</w:t>
            </w:r>
            <w:r w:rsidR="00BA5098">
              <w:rPr>
                <w:rFonts w:ascii="IBM Plex Sans Text" w:hAnsi="IBM Plex Sans Text" w:cs="Arial"/>
                <w:b/>
                <w:sz w:val="20"/>
                <w:szCs w:val="20"/>
              </w:rPr>
              <w:t xml:space="preserve"> </w:t>
            </w:r>
            <w:r w:rsidR="00BA5098" w:rsidRPr="007841FC">
              <w:rPr>
                <w:rFonts w:ascii="IBM Plex Sans Text" w:hAnsi="IBM Plex Sans Text" w:cs="Arial"/>
                <w:b/>
                <w:sz w:val="20"/>
                <w:szCs w:val="20"/>
              </w:rPr>
              <w:t>202</w:t>
            </w:r>
            <w:r>
              <w:rPr>
                <w:rFonts w:ascii="IBM Plex Sans Text" w:hAnsi="IBM Plex Sans Text" w:cs="Arial"/>
                <w:b/>
                <w:sz w:val="20"/>
                <w:szCs w:val="20"/>
              </w:rPr>
              <w:t>2</w:t>
            </w:r>
            <w:r w:rsidR="00BA5098" w:rsidRPr="007841FC">
              <w:rPr>
                <w:rFonts w:ascii="IBM Plex Sans Text" w:hAnsi="IBM Plex Sans Text" w:cs="Arial"/>
                <w:b/>
                <w:sz w:val="20"/>
                <w:szCs w:val="20"/>
              </w:rPr>
              <w:t xml:space="preserve">); </w:t>
            </w:r>
          </w:p>
          <w:p w14:paraId="0D022D10" w14:textId="7362F661" w:rsidR="00BA5098" w:rsidRDefault="00BA5098" w:rsidP="00BA5098">
            <w:pPr>
              <w:pStyle w:val="Odstavekseznama"/>
              <w:ind w:left="0"/>
              <w:jc w:val="both"/>
              <w:rPr>
                <w:rFonts w:ascii="IBM Plex Sans Text" w:hAnsi="IBM Plex Sans Text" w:cs="Arial"/>
                <w:sz w:val="20"/>
                <w:szCs w:val="20"/>
              </w:rPr>
            </w:pPr>
          </w:p>
          <w:p w14:paraId="3692CC9E" w14:textId="77777777" w:rsidR="00D6546C" w:rsidRPr="007841FC" w:rsidRDefault="00D6546C" w:rsidP="00BA5098">
            <w:pPr>
              <w:pStyle w:val="Odstavekseznama"/>
              <w:ind w:left="0"/>
              <w:jc w:val="both"/>
              <w:rPr>
                <w:rFonts w:ascii="IBM Plex Sans Text" w:hAnsi="IBM Plex Sans Text" w:cs="Arial"/>
                <w:sz w:val="20"/>
                <w:szCs w:val="20"/>
              </w:rPr>
            </w:pPr>
          </w:p>
          <w:p w14:paraId="27876EB2" w14:textId="6E0343EE" w:rsidR="00BA5098" w:rsidRPr="007841FC" w:rsidRDefault="003B3D6E" w:rsidP="00BA5098">
            <w:pPr>
              <w:pStyle w:val="Odstavekseznama"/>
              <w:ind w:left="0"/>
              <w:jc w:val="both"/>
              <w:rPr>
                <w:rFonts w:ascii="IBM Plex Sans Text" w:hAnsi="IBM Plex Sans Text" w:cs="Arial"/>
                <w:b/>
                <w:sz w:val="20"/>
                <w:szCs w:val="20"/>
              </w:rPr>
            </w:pPr>
            <w:r>
              <w:rPr>
                <w:rFonts w:ascii="IBM Plex Sans Text" w:hAnsi="IBM Plex Sans Text" w:cs="Arial"/>
                <w:b/>
                <w:sz w:val="20"/>
                <w:szCs w:val="20"/>
              </w:rPr>
              <w:t>A</w:t>
            </w:r>
            <w:r w:rsidR="00BA5098" w:rsidRPr="007841FC">
              <w:rPr>
                <w:rFonts w:ascii="IBM Plex Sans Text" w:hAnsi="IBM Plex Sans Text" w:cs="Arial"/>
                <w:b/>
                <w:sz w:val="20"/>
                <w:szCs w:val="20"/>
              </w:rPr>
              <w:t>4 Vpliv investicije</w:t>
            </w:r>
            <w:r w:rsidR="002B6D07">
              <w:rPr>
                <w:rFonts w:ascii="IBM Plex Sans Text" w:hAnsi="IBM Plex Sans Text" w:cs="Arial"/>
                <w:b/>
                <w:sz w:val="20"/>
                <w:szCs w:val="20"/>
              </w:rPr>
              <w:t xml:space="preserve"> – obkroži (maksimalno 20 točk)</w:t>
            </w:r>
          </w:p>
          <w:p w14:paraId="34BF8F34" w14:textId="33E58EE4" w:rsidR="00D6546C" w:rsidRDefault="00D6546C" w:rsidP="00BA5098">
            <w:pPr>
              <w:pStyle w:val="Odstavekseznama"/>
              <w:ind w:left="0"/>
              <w:jc w:val="both"/>
              <w:rPr>
                <w:rFonts w:ascii="IBM Plex Sans Text" w:hAnsi="IBM Plex Sans Text" w:cs="Arial"/>
                <w:sz w:val="20"/>
                <w:szCs w:val="20"/>
              </w:rPr>
            </w:pPr>
          </w:p>
          <w:p w14:paraId="08A781DF" w14:textId="3792E1B5" w:rsidR="00D6546C" w:rsidRDefault="00D6546C" w:rsidP="00BA5098">
            <w:pPr>
              <w:pStyle w:val="Odstavekseznama"/>
              <w:ind w:left="0"/>
              <w:jc w:val="both"/>
              <w:rPr>
                <w:rFonts w:ascii="IBM Plex Sans Text" w:hAnsi="IBM Plex Sans Text" w:cs="Arial"/>
                <w:sz w:val="20"/>
                <w:szCs w:val="20"/>
              </w:rPr>
            </w:pPr>
          </w:p>
          <w:p w14:paraId="18E9A849" w14:textId="12BCB5D8" w:rsidR="00E24EEE" w:rsidRDefault="00E24EEE" w:rsidP="00BA5098">
            <w:pPr>
              <w:pStyle w:val="Odstavekseznama"/>
              <w:ind w:left="0"/>
              <w:jc w:val="both"/>
              <w:rPr>
                <w:rFonts w:ascii="IBM Plex Sans Text" w:hAnsi="IBM Plex Sans Text" w:cs="Arial"/>
                <w:sz w:val="20"/>
                <w:szCs w:val="20"/>
              </w:rPr>
            </w:pPr>
          </w:p>
          <w:p w14:paraId="6C98D950" w14:textId="3ED5B498" w:rsidR="00E24EEE" w:rsidRDefault="00E24EEE" w:rsidP="00BA5098">
            <w:pPr>
              <w:pStyle w:val="Odstavekseznama"/>
              <w:ind w:left="0"/>
              <w:jc w:val="both"/>
              <w:rPr>
                <w:rFonts w:ascii="IBM Plex Sans Text" w:hAnsi="IBM Plex Sans Text" w:cs="Arial"/>
                <w:sz w:val="20"/>
                <w:szCs w:val="20"/>
              </w:rPr>
            </w:pPr>
          </w:p>
          <w:p w14:paraId="277DFFAA" w14:textId="77777777" w:rsidR="00E24EEE" w:rsidRDefault="00E24EEE" w:rsidP="00BA5098">
            <w:pPr>
              <w:pStyle w:val="Odstavekseznama"/>
              <w:ind w:left="0"/>
              <w:jc w:val="both"/>
              <w:rPr>
                <w:rFonts w:ascii="IBM Plex Sans Text" w:hAnsi="IBM Plex Sans Text" w:cs="Arial"/>
                <w:sz w:val="20"/>
                <w:szCs w:val="20"/>
              </w:rPr>
            </w:pPr>
          </w:p>
          <w:p w14:paraId="5E022119" w14:textId="2954C18B" w:rsidR="00E24EEE" w:rsidRDefault="00E24EEE" w:rsidP="00BA5098">
            <w:pPr>
              <w:pStyle w:val="Odstavekseznama"/>
              <w:ind w:left="0"/>
              <w:jc w:val="both"/>
              <w:rPr>
                <w:rFonts w:ascii="IBM Plex Sans Text" w:hAnsi="IBM Plex Sans Text" w:cs="Arial"/>
                <w:sz w:val="20"/>
                <w:szCs w:val="20"/>
              </w:rPr>
            </w:pPr>
          </w:p>
          <w:p w14:paraId="0ABEC98A" w14:textId="77777777" w:rsidR="002B6D07" w:rsidRDefault="002B6D07" w:rsidP="00BA5098">
            <w:pPr>
              <w:pStyle w:val="Odstavekseznama"/>
              <w:ind w:left="0"/>
              <w:jc w:val="both"/>
              <w:rPr>
                <w:rFonts w:ascii="IBM Plex Sans Text" w:hAnsi="IBM Plex Sans Text" w:cs="Arial"/>
                <w:b/>
                <w:sz w:val="20"/>
                <w:szCs w:val="20"/>
              </w:rPr>
            </w:pPr>
          </w:p>
          <w:p w14:paraId="04FC0167" w14:textId="5EF28B16" w:rsidR="00BA5098" w:rsidRPr="007841FC" w:rsidRDefault="00A47136" w:rsidP="00BA5098">
            <w:pPr>
              <w:pStyle w:val="Odstavekseznama"/>
              <w:ind w:left="0"/>
              <w:jc w:val="both"/>
              <w:rPr>
                <w:rFonts w:ascii="IBM Plex Sans Text" w:hAnsi="IBM Plex Sans Text" w:cs="Arial"/>
                <w:b/>
                <w:sz w:val="20"/>
                <w:szCs w:val="20"/>
              </w:rPr>
            </w:pPr>
            <w:r>
              <w:rPr>
                <w:rFonts w:ascii="IBM Plex Sans Text" w:hAnsi="IBM Plex Sans Text" w:cs="Arial"/>
                <w:b/>
                <w:sz w:val="20"/>
                <w:szCs w:val="20"/>
              </w:rPr>
              <w:t>A</w:t>
            </w:r>
            <w:r w:rsidR="00BA5098" w:rsidRPr="007841FC">
              <w:rPr>
                <w:rFonts w:ascii="IBM Plex Sans Text" w:hAnsi="IBM Plex Sans Text" w:cs="Arial"/>
                <w:b/>
                <w:sz w:val="20"/>
                <w:szCs w:val="20"/>
              </w:rPr>
              <w:t>5 – Vrsta dejavnosti, ki je predmet prijave</w:t>
            </w:r>
            <w:r w:rsidR="002B6D07">
              <w:rPr>
                <w:rFonts w:ascii="IBM Plex Sans Text" w:hAnsi="IBM Plex Sans Text" w:cs="Arial"/>
                <w:b/>
                <w:sz w:val="20"/>
                <w:szCs w:val="20"/>
              </w:rPr>
              <w:t xml:space="preserve"> </w:t>
            </w:r>
            <w:r w:rsidR="002B6D07" w:rsidRPr="002B6D07">
              <w:rPr>
                <w:rFonts w:ascii="IBM Plex Sans Text" w:hAnsi="IBM Plex Sans Text" w:cs="Arial"/>
                <w:bCs/>
                <w:sz w:val="20"/>
                <w:szCs w:val="20"/>
              </w:rPr>
              <w:t>(maksimalno 100 točk)</w:t>
            </w:r>
          </w:p>
          <w:p w14:paraId="567A580C" w14:textId="6D4890D9" w:rsidR="003F7194" w:rsidRPr="004B52AD" w:rsidRDefault="003F7194" w:rsidP="002B6D07">
            <w:pPr>
              <w:pStyle w:val="Odstavekseznama"/>
              <w:jc w:val="both"/>
              <w:rPr>
                <w:rFonts w:ascii="IBM Plex Sans Text" w:hAnsi="IBM Plex Sans Text" w:cs="Arial"/>
                <w:b/>
                <w:bCs/>
              </w:rPr>
            </w:pPr>
          </w:p>
        </w:tc>
        <w:tc>
          <w:tcPr>
            <w:tcW w:w="4456" w:type="dxa"/>
          </w:tcPr>
          <w:p w14:paraId="53455A78" w14:textId="77777777" w:rsidR="00BA5098" w:rsidRPr="007841FC" w:rsidRDefault="00BA5098" w:rsidP="00992432">
            <w:pPr>
              <w:pStyle w:val="Odstavekseznama"/>
              <w:numPr>
                <w:ilvl w:val="0"/>
                <w:numId w:val="22"/>
              </w:numPr>
              <w:tabs>
                <w:tab w:val="clear" w:pos="720"/>
                <w:tab w:val="left" w:pos="179"/>
              </w:tabs>
              <w:ind w:left="463" w:hanging="567"/>
              <w:jc w:val="both"/>
              <w:rPr>
                <w:rFonts w:ascii="IBM Plex Sans Text" w:hAnsi="IBM Plex Sans Text" w:cs="Arial"/>
                <w:sz w:val="20"/>
                <w:szCs w:val="20"/>
              </w:rPr>
            </w:pPr>
            <w:r w:rsidRPr="007841FC">
              <w:rPr>
                <w:rFonts w:ascii="IBM Plex Sans Text" w:hAnsi="IBM Plex Sans Text" w:cs="Arial"/>
                <w:sz w:val="20"/>
                <w:szCs w:val="20"/>
              </w:rPr>
              <w:t>do 2.000 eur</w:t>
            </w:r>
          </w:p>
          <w:p w14:paraId="26AC820A" w14:textId="4BAEB379" w:rsidR="00BA5098" w:rsidRPr="007841FC" w:rsidRDefault="00BA5098" w:rsidP="00992432">
            <w:pPr>
              <w:pStyle w:val="Odstavekseznama"/>
              <w:numPr>
                <w:ilvl w:val="0"/>
                <w:numId w:val="22"/>
              </w:numPr>
              <w:tabs>
                <w:tab w:val="clear" w:pos="720"/>
                <w:tab w:val="left" w:pos="179"/>
              </w:tabs>
              <w:ind w:left="463" w:hanging="567"/>
              <w:jc w:val="both"/>
              <w:rPr>
                <w:rFonts w:ascii="IBM Plex Sans Text" w:hAnsi="IBM Plex Sans Text" w:cs="Arial"/>
                <w:sz w:val="20"/>
                <w:szCs w:val="20"/>
              </w:rPr>
            </w:pPr>
            <w:r w:rsidRPr="007841FC">
              <w:rPr>
                <w:rFonts w:ascii="IBM Plex Sans Text" w:hAnsi="IBM Plex Sans Text" w:cs="Arial"/>
                <w:sz w:val="20"/>
                <w:szCs w:val="20"/>
              </w:rPr>
              <w:t>od 2.00</w:t>
            </w:r>
            <w:r w:rsidR="00611D49">
              <w:rPr>
                <w:rFonts w:ascii="IBM Plex Sans Text" w:hAnsi="IBM Plex Sans Text" w:cs="Arial"/>
                <w:sz w:val="20"/>
                <w:szCs w:val="20"/>
              </w:rPr>
              <w:t>1</w:t>
            </w:r>
            <w:r w:rsidRPr="007841FC">
              <w:rPr>
                <w:rFonts w:ascii="IBM Plex Sans Text" w:hAnsi="IBM Plex Sans Text" w:cs="Arial"/>
                <w:sz w:val="20"/>
                <w:szCs w:val="20"/>
              </w:rPr>
              <w:t xml:space="preserve"> do 3000 eur</w:t>
            </w:r>
          </w:p>
          <w:p w14:paraId="4305884F" w14:textId="77777777" w:rsidR="00BA5098" w:rsidRPr="007841FC" w:rsidRDefault="00BA5098" w:rsidP="00992432">
            <w:pPr>
              <w:pStyle w:val="Odstavekseznama"/>
              <w:numPr>
                <w:ilvl w:val="0"/>
                <w:numId w:val="22"/>
              </w:numPr>
              <w:tabs>
                <w:tab w:val="clear" w:pos="720"/>
                <w:tab w:val="left" w:pos="179"/>
              </w:tabs>
              <w:ind w:left="463" w:hanging="567"/>
              <w:jc w:val="both"/>
              <w:rPr>
                <w:rFonts w:ascii="IBM Plex Sans Text" w:hAnsi="IBM Plex Sans Text" w:cs="Arial"/>
                <w:sz w:val="20"/>
                <w:szCs w:val="20"/>
              </w:rPr>
            </w:pPr>
            <w:r w:rsidRPr="007841FC">
              <w:rPr>
                <w:rFonts w:ascii="IBM Plex Sans Text" w:hAnsi="IBM Plex Sans Text" w:cs="Arial"/>
                <w:sz w:val="20"/>
                <w:szCs w:val="20"/>
              </w:rPr>
              <w:t>od 3.001 do 5.000 eur</w:t>
            </w:r>
          </w:p>
          <w:p w14:paraId="464B0DE6" w14:textId="77777777" w:rsidR="00BA5098" w:rsidRPr="007841FC" w:rsidRDefault="00BA5098" w:rsidP="00992432">
            <w:pPr>
              <w:pStyle w:val="Odstavekseznama"/>
              <w:numPr>
                <w:ilvl w:val="0"/>
                <w:numId w:val="22"/>
              </w:numPr>
              <w:tabs>
                <w:tab w:val="clear" w:pos="720"/>
                <w:tab w:val="left" w:pos="179"/>
              </w:tabs>
              <w:ind w:left="463" w:hanging="567"/>
              <w:jc w:val="both"/>
              <w:rPr>
                <w:rFonts w:ascii="IBM Plex Sans Text" w:hAnsi="IBM Plex Sans Text" w:cs="Arial"/>
                <w:sz w:val="20"/>
                <w:szCs w:val="20"/>
              </w:rPr>
            </w:pPr>
            <w:r w:rsidRPr="007841FC">
              <w:rPr>
                <w:rFonts w:ascii="IBM Plex Sans Text" w:hAnsi="IBM Plex Sans Text" w:cs="Arial"/>
                <w:sz w:val="20"/>
                <w:szCs w:val="20"/>
              </w:rPr>
              <w:t>od 5.001 do 7.000 eur</w:t>
            </w:r>
          </w:p>
          <w:p w14:paraId="48610A2B" w14:textId="77777777" w:rsidR="00BA5098" w:rsidRPr="007841FC" w:rsidRDefault="00BA5098" w:rsidP="00992432">
            <w:pPr>
              <w:pStyle w:val="Odstavekseznama"/>
              <w:numPr>
                <w:ilvl w:val="0"/>
                <w:numId w:val="22"/>
              </w:numPr>
              <w:tabs>
                <w:tab w:val="clear" w:pos="720"/>
                <w:tab w:val="left" w:pos="179"/>
              </w:tabs>
              <w:ind w:left="463" w:hanging="567"/>
              <w:jc w:val="both"/>
              <w:rPr>
                <w:rFonts w:ascii="IBM Plex Sans Text" w:hAnsi="IBM Plex Sans Text" w:cs="Arial"/>
                <w:sz w:val="20"/>
                <w:szCs w:val="20"/>
              </w:rPr>
            </w:pPr>
            <w:r w:rsidRPr="007841FC">
              <w:rPr>
                <w:rFonts w:ascii="IBM Plex Sans Text" w:hAnsi="IBM Plex Sans Text" w:cs="Arial"/>
                <w:sz w:val="20"/>
                <w:szCs w:val="20"/>
              </w:rPr>
              <w:t>od 7.001 do 10.000 eur</w:t>
            </w:r>
          </w:p>
          <w:p w14:paraId="4DCFF6C0" w14:textId="130FFE2F" w:rsidR="00BA5098" w:rsidRDefault="00BA5098" w:rsidP="00992432">
            <w:pPr>
              <w:pStyle w:val="Odstavekseznama"/>
              <w:numPr>
                <w:ilvl w:val="0"/>
                <w:numId w:val="22"/>
              </w:numPr>
              <w:tabs>
                <w:tab w:val="clear" w:pos="720"/>
                <w:tab w:val="left" w:pos="179"/>
              </w:tabs>
              <w:ind w:left="463" w:hanging="567"/>
              <w:jc w:val="both"/>
              <w:rPr>
                <w:rFonts w:ascii="IBM Plex Sans Text" w:hAnsi="IBM Plex Sans Text" w:cs="Arial"/>
                <w:sz w:val="20"/>
                <w:szCs w:val="20"/>
              </w:rPr>
            </w:pPr>
            <w:r w:rsidRPr="007841FC">
              <w:rPr>
                <w:rFonts w:ascii="IBM Plex Sans Text" w:hAnsi="IBM Plex Sans Text" w:cs="Arial"/>
                <w:sz w:val="20"/>
                <w:szCs w:val="20"/>
              </w:rPr>
              <w:t>nad  10.000 eur</w:t>
            </w:r>
          </w:p>
          <w:p w14:paraId="67971422" w14:textId="77777777" w:rsidR="00992432" w:rsidRDefault="00992432" w:rsidP="00992432">
            <w:pPr>
              <w:pStyle w:val="Odstavekseznama"/>
              <w:tabs>
                <w:tab w:val="left" w:pos="401"/>
              </w:tabs>
              <w:jc w:val="both"/>
              <w:rPr>
                <w:rFonts w:ascii="IBM Plex Sans Text" w:hAnsi="IBM Plex Sans Text" w:cs="Arial"/>
                <w:sz w:val="20"/>
                <w:szCs w:val="20"/>
              </w:rPr>
            </w:pPr>
          </w:p>
          <w:p w14:paraId="46A02EDD" w14:textId="6842BD8F" w:rsidR="00992432" w:rsidRPr="00992432" w:rsidRDefault="00992432" w:rsidP="00992432">
            <w:pPr>
              <w:pStyle w:val="Odstavekseznama"/>
              <w:numPr>
                <w:ilvl w:val="0"/>
                <w:numId w:val="23"/>
              </w:numPr>
              <w:tabs>
                <w:tab w:val="left" w:pos="142"/>
              </w:tabs>
              <w:ind w:left="179" w:hanging="283"/>
              <w:jc w:val="both"/>
              <w:rPr>
                <w:rFonts w:ascii="IBM Plex Sans Text" w:hAnsi="IBM Plex Sans Text" w:cs="Arial"/>
                <w:sz w:val="20"/>
                <w:szCs w:val="20"/>
              </w:rPr>
            </w:pPr>
            <w:r w:rsidRPr="00992432">
              <w:rPr>
                <w:rFonts w:ascii="IBM Plex Sans Text" w:hAnsi="IBM Plex Sans Text" w:cs="Arial"/>
                <w:sz w:val="20"/>
                <w:szCs w:val="20"/>
              </w:rPr>
              <w:t>gradbena, instalacijska in druga dela, komunalni prispevek, ureditev zemljišča, ipd</w:t>
            </w:r>
          </w:p>
          <w:p w14:paraId="0A32A74F" w14:textId="77777777" w:rsidR="00992432" w:rsidRPr="007841FC" w:rsidRDefault="00992432" w:rsidP="00992432">
            <w:pPr>
              <w:numPr>
                <w:ilvl w:val="0"/>
                <w:numId w:val="23"/>
              </w:numPr>
              <w:ind w:left="179" w:hanging="283"/>
              <w:jc w:val="both"/>
              <w:rPr>
                <w:rFonts w:ascii="IBM Plex Sans Text" w:hAnsi="IBM Plex Sans Text" w:cs="Arial"/>
                <w:sz w:val="20"/>
                <w:szCs w:val="20"/>
              </w:rPr>
            </w:pPr>
            <w:r w:rsidRPr="007841FC">
              <w:rPr>
                <w:rFonts w:ascii="IBM Plex Sans Text" w:hAnsi="IBM Plex Sans Text" w:cs="Arial"/>
                <w:sz w:val="20"/>
                <w:szCs w:val="20"/>
              </w:rPr>
              <w:t xml:space="preserve">nabava nove opreme, strojev, orodij, ipd.  </w:t>
            </w:r>
          </w:p>
          <w:p w14:paraId="54493F11" w14:textId="77777777" w:rsidR="00992432" w:rsidRPr="007841FC" w:rsidRDefault="00992432" w:rsidP="00992432">
            <w:pPr>
              <w:numPr>
                <w:ilvl w:val="0"/>
                <w:numId w:val="23"/>
              </w:numPr>
              <w:ind w:left="179" w:hanging="283"/>
              <w:jc w:val="both"/>
              <w:rPr>
                <w:rFonts w:ascii="IBM Plex Sans Text" w:hAnsi="IBM Plex Sans Text" w:cs="Arial"/>
                <w:sz w:val="20"/>
                <w:szCs w:val="20"/>
              </w:rPr>
            </w:pPr>
            <w:r w:rsidRPr="007841FC">
              <w:rPr>
                <w:rFonts w:ascii="IBM Plex Sans Text" w:hAnsi="IBM Plex Sans Text" w:cs="Arial"/>
                <w:sz w:val="20"/>
                <w:szCs w:val="20"/>
              </w:rPr>
              <w:t>dokumentacija za pridobitev dovoljenj.</w:t>
            </w:r>
          </w:p>
          <w:p w14:paraId="520EBF3D" w14:textId="77777777" w:rsidR="003F7194" w:rsidRDefault="003F7194" w:rsidP="00BA5098">
            <w:pPr>
              <w:pStyle w:val="Telobesedila"/>
              <w:ind w:left="37"/>
              <w:rPr>
                <w:rFonts w:ascii="IBM Plex Sans Text" w:hAnsi="IBM Plex Sans Text" w:cs="Arial"/>
                <w:bCs/>
                <w:sz w:val="22"/>
                <w:szCs w:val="22"/>
              </w:rPr>
            </w:pPr>
          </w:p>
          <w:p w14:paraId="06D3B47F" w14:textId="77777777" w:rsidR="003F1FDF" w:rsidRDefault="003F1FDF" w:rsidP="00BA5098">
            <w:pPr>
              <w:pStyle w:val="Telobesedila"/>
              <w:ind w:left="37"/>
              <w:rPr>
                <w:rFonts w:ascii="IBM Plex Sans Text" w:hAnsi="IBM Plex Sans Text" w:cs="Arial"/>
                <w:bCs/>
                <w:sz w:val="22"/>
                <w:szCs w:val="22"/>
              </w:rPr>
            </w:pPr>
          </w:p>
          <w:p w14:paraId="4FE47C9C" w14:textId="1301E133" w:rsidR="003F1FDF" w:rsidRDefault="003F1FDF" w:rsidP="00BA5098">
            <w:pPr>
              <w:pStyle w:val="Telobesedila"/>
              <w:ind w:left="37"/>
              <w:rPr>
                <w:rFonts w:ascii="IBM Plex Sans Text" w:hAnsi="IBM Plex Sans Text" w:cs="Arial"/>
                <w:bCs/>
                <w:sz w:val="20"/>
                <w:szCs w:val="20"/>
              </w:rPr>
            </w:pPr>
            <w:r w:rsidRPr="00D6546C">
              <w:rPr>
                <w:rFonts w:ascii="IBM Plex Sans Text" w:hAnsi="IBM Plex Sans Text" w:cs="Arial"/>
                <w:bCs/>
                <w:sz w:val="20"/>
                <w:szCs w:val="20"/>
              </w:rPr>
              <w:t xml:space="preserve">Upoštevajo se podatki iz uradne evidence Občine Hrastnik o dodeljenih »pomočeh de minimis« </w:t>
            </w:r>
            <w:r w:rsidR="00D6546C">
              <w:rPr>
                <w:rFonts w:ascii="IBM Plex Sans Text" w:hAnsi="IBM Plex Sans Text" w:cs="Arial"/>
                <w:bCs/>
                <w:sz w:val="20"/>
                <w:szCs w:val="20"/>
              </w:rPr>
              <w:t>za enotno in povezana podjetja.</w:t>
            </w:r>
          </w:p>
          <w:p w14:paraId="4660DB0E" w14:textId="77777777" w:rsidR="00D6546C" w:rsidRDefault="00D6546C" w:rsidP="00BA5098">
            <w:pPr>
              <w:pStyle w:val="Telobesedila"/>
              <w:ind w:left="37"/>
              <w:rPr>
                <w:rFonts w:ascii="IBM Plex Sans Text" w:hAnsi="IBM Plex Sans Text" w:cs="Arial"/>
                <w:bCs/>
                <w:sz w:val="20"/>
                <w:szCs w:val="20"/>
              </w:rPr>
            </w:pPr>
          </w:p>
          <w:p w14:paraId="414DEA2A" w14:textId="7EF2C4D1" w:rsidR="00D6546C" w:rsidRPr="007841FC" w:rsidRDefault="00D6546C" w:rsidP="00E24EEE">
            <w:pPr>
              <w:pStyle w:val="Odstavekseznama"/>
              <w:numPr>
                <w:ilvl w:val="0"/>
                <w:numId w:val="24"/>
              </w:numPr>
              <w:tabs>
                <w:tab w:val="left" w:pos="179"/>
              </w:tabs>
              <w:ind w:left="37" w:hanging="141"/>
              <w:jc w:val="both"/>
              <w:rPr>
                <w:rFonts w:ascii="IBM Plex Sans Text" w:hAnsi="IBM Plex Sans Text" w:cs="Arial"/>
                <w:sz w:val="20"/>
                <w:szCs w:val="20"/>
              </w:rPr>
            </w:pPr>
            <w:r w:rsidRPr="007841FC">
              <w:rPr>
                <w:rFonts w:ascii="IBM Plex Sans Text" w:hAnsi="IBM Plex Sans Text" w:cs="Arial"/>
                <w:sz w:val="20"/>
                <w:szCs w:val="20"/>
              </w:rPr>
              <w:t>začetna investicija (nova dejavnost podjetja) / razširjanje obstoječe dejavnosti</w:t>
            </w:r>
          </w:p>
          <w:p w14:paraId="651D3748" w14:textId="3D816D8E" w:rsidR="00D6546C" w:rsidRPr="007841FC" w:rsidRDefault="00D6546C" w:rsidP="00E24EEE">
            <w:pPr>
              <w:pStyle w:val="Odstavekseznama"/>
              <w:numPr>
                <w:ilvl w:val="0"/>
                <w:numId w:val="24"/>
              </w:numPr>
              <w:tabs>
                <w:tab w:val="left" w:pos="179"/>
              </w:tabs>
              <w:ind w:left="37" w:hanging="141"/>
              <w:jc w:val="both"/>
              <w:rPr>
                <w:rFonts w:ascii="IBM Plex Sans Text" w:hAnsi="IBM Plex Sans Text" w:cs="Arial"/>
                <w:sz w:val="20"/>
                <w:szCs w:val="20"/>
              </w:rPr>
            </w:pPr>
            <w:r w:rsidRPr="007841FC">
              <w:rPr>
                <w:rFonts w:ascii="IBM Plex Sans Text" w:hAnsi="IBM Plex Sans Text" w:cs="Arial"/>
                <w:sz w:val="20"/>
                <w:szCs w:val="20"/>
              </w:rPr>
              <w:t>povečan obseg poslovanja (količinsko ali vrednostno najmanj 5 % več kot v letu 202</w:t>
            </w:r>
            <w:r w:rsidR="00E24EEE">
              <w:rPr>
                <w:rFonts w:ascii="IBM Plex Sans Text" w:hAnsi="IBM Plex Sans Text" w:cs="Arial"/>
                <w:sz w:val="20"/>
                <w:szCs w:val="20"/>
              </w:rPr>
              <w:t>1</w:t>
            </w:r>
            <w:r w:rsidRPr="007841FC">
              <w:rPr>
                <w:rFonts w:ascii="IBM Plex Sans Text" w:hAnsi="IBM Plex Sans Text" w:cs="Arial"/>
                <w:sz w:val="20"/>
                <w:szCs w:val="20"/>
              </w:rPr>
              <w:t>)</w:t>
            </w:r>
          </w:p>
          <w:p w14:paraId="2CDE9FD2" w14:textId="312617A2" w:rsidR="00D6546C" w:rsidRDefault="00D6546C" w:rsidP="00E24EEE">
            <w:pPr>
              <w:pStyle w:val="Odstavekseznama"/>
              <w:numPr>
                <w:ilvl w:val="0"/>
                <w:numId w:val="24"/>
              </w:numPr>
              <w:tabs>
                <w:tab w:val="left" w:pos="179"/>
              </w:tabs>
              <w:ind w:left="37" w:hanging="141"/>
              <w:jc w:val="both"/>
              <w:rPr>
                <w:rFonts w:ascii="IBM Plex Sans Text" w:hAnsi="IBM Plex Sans Text" w:cs="Arial"/>
                <w:sz w:val="20"/>
                <w:szCs w:val="20"/>
              </w:rPr>
            </w:pPr>
            <w:r w:rsidRPr="007841FC">
              <w:rPr>
                <w:rFonts w:ascii="IBM Plex Sans Text" w:hAnsi="IBM Plex Sans Text" w:cs="Arial"/>
                <w:sz w:val="20"/>
                <w:szCs w:val="20"/>
              </w:rPr>
              <w:t>celovita obnova proizvajalnih / storitvenih zmogljivosti ter opreme (podjetje jo opravlja najmanj 5 let na območju občine Hrastnik)</w:t>
            </w:r>
          </w:p>
          <w:p w14:paraId="54C5CCFE" w14:textId="77777777" w:rsidR="00D6546C" w:rsidRDefault="00D6546C" w:rsidP="00BA5098">
            <w:pPr>
              <w:pStyle w:val="Telobesedila"/>
              <w:ind w:left="37"/>
              <w:rPr>
                <w:rFonts w:ascii="IBM Plex Sans Text" w:hAnsi="IBM Plex Sans Text" w:cs="Arial"/>
                <w:bCs/>
                <w:sz w:val="20"/>
                <w:szCs w:val="20"/>
              </w:rPr>
            </w:pPr>
          </w:p>
          <w:p w14:paraId="5546C2F1" w14:textId="77777777" w:rsidR="002B6D07" w:rsidRDefault="002B6D07" w:rsidP="00BA5098">
            <w:pPr>
              <w:pStyle w:val="Telobesedila"/>
              <w:ind w:left="37"/>
              <w:rPr>
                <w:rFonts w:ascii="IBM Plex Sans Text" w:hAnsi="IBM Plex Sans Text" w:cs="Arial"/>
                <w:bCs/>
                <w:sz w:val="20"/>
                <w:szCs w:val="20"/>
              </w:rPr>
            </w:pPr>
          </w:p>
          <w:p w14:paraId="69A2F427" w14:textId="77777777" w:rsidR="002B6D07" w:rsidRPr="007841FC" w:rsidRDefault="002B6D07" w:rsidP="002B6D07">
            <w:pPr>
              <w:pStyle w:val="Odstavekseznama"/>
              <w:numPr>
                <w:ilvl w:val="0"/>
                <w:numId w:val="25"/>
              </w:numPr>
              <w:tabs>
                <w:tab w:val="clear" w:pos="720"/>
              </w:tabs>
              <w:ind w:left="321" w:hanging="284"/>
              <w:jc w:val="both"/>
              <w:rPr>
                <w:rFonts w:ascii="IBM Plex Sans Text" w:hAnsi="IBM Plex Sans Text" w:cs="Arial"/>
                <w:sz w:val="20"/>
                <w:szCs w:val="20"/>
              </w:rPr>
            </w:pPr>
            <w:r w:rsidRPr="007841FC">
              <w:rPr>
                <w:rFonts w:ascii="IBM Plex Sans Text" w:hAnsi="IBM Plex Sans Text" w:cs="Arial"/>
                <w:sz w:val="20"/>
                <w:szCs w:val="20"/>
              </w:rPr>
              <w:t>Gostinska dejavnost, ki nudi tudi hrano</w:t>
            </w:r>
          </w:p>
          <w:p w14:paraId="2B7D7B19" w14:textId="77777777" w:rsidR="002B6D07" w:rsidRDefault="002B6D07" w:rsidP="002B6D07">
            <w:pPr>
              <w:pStyle w:val="Odstavekseznama"/>
              <w:numPr>
                <w:ilvl w:val="0"/>
                <w:numId w:val="25"/>
              </w:numPr>
              <w:tabs>
                <w:tab w:val="clear" w:pos="720"/>
              </w:tabs>
              <w:ind w:left="321" w:hanging="284"/>
              <w:jc w:val="both"/>
              <w:rPr>
                <w:rFonts w:ascii="IBM Plex Sans Text" w:hAnsi="IBM Plex Sans Text" w:cs="Arial"/>
                <w:sz w:val="20"/>
                <w:szCs w:val="20"/>
              </w:rPr>
            </w:pPr>
            <w:r w:rsidRPr="007841FC">
              <w:rPr>
                <w:rFonts w:ascii="IBM Plex Sans Text" w:hAnsi="IBM Plex Sans Text" w:cs="Arial"/>
                <w:sz w:val="20"/>
                <w:szCs w:val="20"/>
              </w:rPr>
              <w:t>Ostalo</w:t>
            </w:r>
          </w:p>
          <w:p w14:paraId="2E90B62D" w14:textId="16B16DB9" w:rsidR="002B6D07" w:rsidRPr="00D6546C" w:rsidRDefault="002B6D07" w:rsidP="00BA5098">
            <w:pPr>
              <w:pStyle w:val="Telobesedila"/>
              <w:ind w:left="37"/>
              <w:rPr>
                <w:rFonts w:ascii="IBM Plex Sans Text" w:hAnsi="IBM Plex Sans Text" w:cs="Arial"/>
                <w:bCs/>
                <w:sz w:val="20"/>
                <w:szCs w:val="20"/>
              </w:rPr>
            </w:pPr>
          </w:p>
        </w:tc>
      </w:tr>
    </w:tbl>
    <w:p w14:paraId="31C85CBB" w14:textId="6E9A2D0D" w:rsidR="003F7194" w:rsidRDefault="003F7194" w:rsidP="00C25C1C">
      <w:pPr>
        <w:tabs>
          <w:tab w:val="left" w:pos="284"/>
        </w:tabs>
        <w:spacing w:after="0" w:line="240" w:lineRule="auto"/>
        <w:rPr>
          <w:rFonts w:ascii="IBM Plex Sans Text" w:eastAsia="Times New Roman" w:hAnsi="IBM Plex Sans Text" w:cs="Arial"/>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3F7194" w:rsidRPr="004B52AD" w14:paraId="78D81CE2" w14:textId="77777777" w:rsidTr="008C714A">
        <w:tc>
          <w:tcPr>
            <w:tcW w:w="9554" w:type="dxa"/>
            <w:shd w:val="clear" w:color="auto" w:fill="auto"/>
          </w:tcPr>
          <w:p w14:paraId="02EDD384" w14:textId="677A5FA7" w:rsidR="003F7194" w:rsidRPr="004B52AD" w:rsidRDefault="002B6D07" w:rsidP="008C714A">
            <w:pPr>
              <w:spacing w:after="0" w:line="240" w:lineRule="auto"/>
              <w:rPr>
                <w:rFonts w:ascii="IBM Plex Sans Text" w:hAnsi="IBM Plex Sans Text" w:cs="Arial"/>
                <w:b/>
                <w:bCs/>
              </w:rPr>
            </w:pPr>
            <w:r>
              <w:rPr>
                <w:rFonts w:ascii="IBM Plex Sans Text" w:hAnsi="IBM Plex Sans Text" w:cs="Arial"/>
                <w:b/>
                <w:bCs/>
              </w:rPr>
              <w:t>6</w:t>
            </w:r>
            <w:r w:rsidR="003F7194" w:rsidRPr="004B52AD">
              <w:rPr>
                <w:rFonts w:ascii="IBM Plex Sans Text" w:hAnsi="IBM Plex Sans Text" w:cs="Arial"/>
                <w:b/>
                <w:bCs/>
              </w:rPr>
              <w:t>.</w:t>
            </w:r>
            <w:r w:rsidR="003F7194" w:rsidRPr="004B52AD">
              <w:rPr>
                <w:rFonts w:ascii="IBM Plex Sans Text" w:eastAsia="Times New Roman" w:hAnsi="IBM Plex Sans Text" w:cs="Arial"/>
                <w:b/>
              </w:rPr>
              <w:t xml:space="preserve"> PRIJAVA NALOŽB Z DOKUMENTACIJO</w:t>
            </w:r>
          </w:p>
        </w:tc>
      </w:tr>
    </w:tbl>
    <w:tbl>
      <w:tblPr>
        <w:tblStyle w:val="Tabelamrea"/>
        <w:tblW w:w="0" w:type="auto"/>
        <w:tblLook w:val="04A0" w:firstRow="1" w:lastRow="0" w:firstColumn="1" w:lastColumn="0" w:noHBand="0" w:noVBand="1"/>
      </w:tblPr>
      <w:tblGrid>
        <w:gridCol w:w="6941"/>
        <w:gridCol w:w="2613"/>
      </w:tblGrid>
      <w:tr w:rsidR="003F7194" w:rsidRPr="004B52AD" w14:paraId="559BD185" w14:textId="77777777" w:rsidTr="008C714A">
        <w:tc>
          <w:tcPr>
            <w:tcW w:w="6941" w:type="dxa"/>
          </w:tcPr>
          <w:p w14:paraId="3EAA4669" w14:textId="77777777" w:rsidR="003F7194" w:rsidRPr="004B52AD" w:rsidRDefault="003F7194" w:rsidP="008C714A">
            <w:pPr>
              <w:pStyle w:val="Telobesedila"/>
              <w:rPr>
                <w:rFonts w:ascii="IBM Plex Sans Text" w:hAnsi="IBM Plex Sans Text" w:cs="Arial"/>
                <w:b/>
                <w:bCs/>
                <w:sz w:val="22"/>
                <w:szCs w:val="22"/>
              </w:rPr>
            </w:pPr>
            <w:r w:rsidRPr="004B52AD">
              <w:rPr>
                <w:rFonts w:ascii="IBM Plex Sans Text" w:hAnsi="IBM Plex Sans Text" w:cs="Arial"/>
                <w:b/>
                <w:sz w:val="22"/>
                <w:szCs w:val="22"/>
              </w:rPr>
              <w:t xml:space="preserve">Vrsta stroška                                                              </w:t>
            </w:r>
          </w:p>
        </w:tc>
        <w:tc>
          <w:tcPr>
            <w:tcW w:w="2613" w:type="dxa"/>
          </w:tcPr>
          <w:p w14:paraId="255C00EA" w14:textId="763A0093" w:rsidR="003F7194" w:rsidRPr="004B52AD" w:rsidRDefault="003F7194" w:rsidP="008C714A">
            <w:pPr>
              <w:pStyle w:val="Telobesedila"/>
              <w:rPr>
                <w:rFonts w:ascii="IBM Plex Sans Text" w:hAnsi="IBM Plex Sans Text" w:cs="Arial"/>
                <w:bCs/>
                <w:sz w:val="22"/>
                <w:szCs w:val="22"/>
              </w:rPr>
            </w:pPr>
            <w:r w:rsidRPr="004B52AD">
              <w:rPr>
                <w:rFonts w:ascii="IBM Plex Sans Text" w:hAnsi="IBM Plex Sans Text" w:cs="Arial"/>
                <w:b/>
                <w:sz w:val="22"/>
                <w:szCs w:val="22"/>
              </w:rPr>
              <w:t>Skupni znesek stroška brez DDV in drugih dajatev v</w:t>
            </w:r>
            <w:r w:rsidR="002B6D07">
              <w:rPr>
                <w:rFonts w:ascii="IBM Plex Sans Text" w:hAnsi="IBM Plex Sans Text" w:cs="Arial"/>
                <w:b/>
                <w:sz w:val="22"/>
                <w:szCs w:val="22"/>
              </w:rPr>
              <w:t xml:space="preserve"> eur</w:t>
            </w:r>
          </w:p>
        </w:tc>
      </w:tr>
      <w:tr w:rsidR="003F7194" w:rsidRPr="004B52AD" w14:paraId="33CB754E" w14:textId="77777777" w:rsidTr="008C714A">
        <w:tc>
          <w:tcPr>
            <w:tcW w:w="6941" w:type="dxa"/>
          </w:tcPr>
          <w:p w14:paraId="55C1C437" w14:textId="42B18C86" w:rsidR="003F7194" w:rsidRPr="004B52AD" w:rsidRDefault="003F7194" w:rsidP="008C714A">
            <w:pPr>
              <w:pStyle w:val="Telobesedila"/>
              <w:rPr>
                <w:rFonts w:ascii="IBM Plex Sans Text" w:hAnsi="IBM Plex Sans Text" w:cs="Arial"/>
                <w:bCs/>
                <w:sz w:val="22"/>
                <w:szCs w:val="22"/>
              </w:rPr>
            </w:pPr>
            <w:r w:rsidRPr="004B52AD">
              <w:rPr>
                <w:rFonts w:ascii="IBM Plex Sans Text" w:hAnsi="IBM Plex Sans Text" w:cs="Arial"/>
                <w:bCs/>
                <w:sz w:val="22"/>
                <w:szCs w:val="22"/>
              </w:rPr>
              <w:t>Projektna/investicijska dokumentacija za pridobitev gradbenega/uporabnega dovoljenja (do oddaje zahtevka mora biti naložba izvedena</w:t>
            </w:r>
            <w:r>
              <w:rPr>
                <w:rFonts w:ascii="IBM Plex Sans Text" w:hAnsi="IBM Plex Sans Text" w:cs="Arial"/>
                <w:bCs/>
                <w:sz w:val="22"/>
                <w:szCs w:val="22"/>
              </w:rPr>
              <w:t xml:space="preserve"> in pridobljena vsa ustrezna dovoljenja</w:t>
            </w:r>
            <w:r w:rsidRPr="004B52AD">
              <w:rPr>
                <w:rFonts w:ascii="IBM Plex Sans Text" w:hAnsi="IBM Plex Sans Text" w:cs="Arial"/>
                <w:bCs/>
                <w:sz w:val="22"/>
                <w:szCs w:val="22"/>
              </w:rPr>
              <w:t>)</w:t>
            </w:r>
          </w:p>
        </w:tc>
        <w:tc>
          <w:tcPr>
            <w:tcW w:w="2613" w:type="dxa"/>
          </w:tcPr>
          <w:p w14:paraId="05915736" w14:textId="77777777" w:rsidR="003F7194" w:rsidRPr="004B52AD" w:rsidRDefault="003F7194" w:rsidP="008C714A">
            <w:pPr>
              <w:pStyle w:val="Telobesedila"/>
              <w:rPr>
                <w:rFonts w:ascii="IBM Plex Sans Text" w:hAnsi="IBM Plex Sans Text" w:cs="Arial"/>
                <w:bCs/>
                <w:sz w:val="22"/>
                <w:szCs w:val="22"/>
              </w:rPr>
            </w:pPr>
          </w:p>
        </w:tc>
      </w:tr>
      <w:tr w:rsidR="003F7194" w:rsidRPr="004B52AD" w14:paraId="2434933C" w14:textId="77777777" w:rsidTr="008C714A">
        <w:tc>
          <w:tcPr>
            <w:tcW w:w="6941" w:type="dxa"/>
          </w:tcPr>
          <w:p w14:paraId="1F5FFE24" w14:textId="3D65168D" w:rsidR="003F7194" w:rsidRPr="004B52AD" w:rsidRDefault="003F7194" w:rsidP="008C714A">
            <w:pPr>
              <w:pStyle w:val="Telobesedila"/>
              <w:rPr>
                <w:rFonts w:ascii="IBM Plex Sans Text" w:hAnsi="IBM Plex Sans Text" w:cs="Arial"/>
                <w:bCs/>
                <w:sz w:val="22"/>
                <w:szCs w:val="22"/>
              </w:rPr>
            </w:pPr>
            <w:r>
              <w:rPr>
                <w:rFonts w:ascii="IBM Plex Sans Text" w:hAnsi="IBM Plex Sans Text" w:cs="Arial"/>
                <w:bCs/>
                <w:sz w:val="22"/>
                <w:szCs w:val="22"/>
              </w:rPr>
              <w:t>Str. urejanja in opremljanja zemljišč za gradnjo objektov/novih poslovnih prostorov.</w:t>
            </w:r>
          </w:p>
        </w:tc>
        <w:tc>
          <w:tcPr>
            <w:tcW w:w="2613" w:type="dxa"/>
          </w:tcPr>
          <w:p w14:paraId="40A56586" w14:textId="77777777" w:rsidR="003F7194" w:rsidRPr="004B52AD" w:rsidRDefault="003F7194" w:rsidP="008C714A">
            <w:pPr>
              <w:pStyle w:val="Telobesedila"/>
              <w:rPr>
                <w:rFonts w:ascii="IBM Plex Sans Text" w:hAnsi="IBM Plex Sans Text" w:cs="Arial"/>
                <w:bCs/>
                <w:sz w:val="22"/>
                <w:szCs w:val="22"/>
              </w:rPr>
            </w:pPr>
          </w:p>
        </w:tc>
      </w:tr>
      <w:tr w:rsidR="003F7194" w:rsidRPr="004B52AD" w14:paraId="418FDFF2" w14:textId="77777777" w:rsidTr="008C714A">
        <w:tc>
          <w:tcPr>
            <w:tcW w:w="6941" w:type="dxa"/>
          </w:tcPr>
          <w:p w14:paraId="10011833" w14:textId="77777777" w:rsidR="003F7194" w:rsidRPr="004B52AD" w:rsidRDefault="003F7194" w:rsidP="008C714A">
            <w:pPr>
              <w:pStyle w:val="Telobesedila"/>
              <w:rPr>
                <w:rFonts w:ascii="IBM Plex Sans Text" w:hAnsi="IBM Plex Sans Text" w:cs="Arial"/>
                <w:bCs/>
                <w:sz w:val="22"/>
                <w:szCs w:val="22"/>
              </w:rPr>
            </w:pPr>
            <w:r>
              <w:rPr>
                <w:rFonts w:ascii="IBM Plex Sans Text" w:hAnsi="IBM Plex Sans Text" w:cs="Arial"/>
                <w:bCs/>
                <w:sz w:val="22"/>
                <w:szCs w:val="22"/>
              </w:rPr>
              <w:t>Str. komunalnega prispevka zemljišča za gradnjo/nadgradnjo poslovno-proizvodnega objekta.</w:t>
            </w:r>
          </w:p>
        </w:tc>
        <w:tc>
          <w:tcPr>
            <w:tcW w:w="2613" w:type="dxa"/>
          </w:tcPr>
          <w:p w14:paraId="150A273C" w14:textId="3904DB01" w:rsidR="003F7194" w:rsidRPr="004B52AD" w:rsidRDefault="003F7194" w:rsidP="008C714A">
            <w:pPr>
              <w:pStyle w:val="Telobesedila"/>
              <w:rPr>
                <w:rFonts w:ascii="IBM Plex Sans Text" w:hAnsi="IBM Plex Sans Text" w:cs="Arial"/>
                <w:bCs/>
                <w:sz w:val="22"/>
                <w:szCs w:val="22"/>
              </w:rPr>
            </w:pPr>
          </w:p>
        </w:tc>
      </w:tr>
      <w:tr w:rsidR="003F7194" w:rsidRPr="004B52AD" w14:paraId="796092E6" w14:textId="77777777" w:rsidTr="008C714A">
        <w:tc>
          <w:tcPr>
            <w:tcW w:w="6941" w:type="dxa"/>
          </w:tcPr>
          <w:p w14:paraId="478F14C4" w14:textId="77777777" w:rsidR="003F7194" w:rsidRPr="004B52AD" w:rsidRDefault="003F7194" w:rsidP="008C714A">
            <w:pPr>
              <w:pStyle w:val="Telobesedila"/>
              <w:rPr>
                <w:rFonts w:ascii="IBM Plex Sans Text" w:hAnsi="IBM Plex Sans Text" w:cs="Arial"/>
                <w:bCs/>
                <w:sz w:val="22"/>
                <w:szCs w:val="22"/>
              </w:rPr>
            </w:pPr>
            <w:r>
              <w:rPr>
                <w:rFonts w:ascii="IBM Plex Sans Text" w:hAnsi="IBM Plex Sans Text" w:cs="Arial"/>
                <w:bCs/>
                <w:sz w:val="22"/>
                <w:szCs w:val="22"/>
              </w:rPr>
              <w:t>Str. gradnje, nadgradnje/obnove poslovnega prostora/objektov za potrebe registrirane dejavnosti, ki se bo oz. se že izvaja.</w:t>
            </w:r>
          </w:p>
        </w:tc>
        <w:tc>
          <w:tcPr>
            <w:tcW w:w="2613" w:type="dxa"/>
          </w:tcPr>
          <w:p w14:paraId="571C727A" w14:textId="77777777" w:rsidR="003F7194" w:rsidRPr="004B52AD" w:rsidRDefault="003F7194" w:rsidP="008C714A">
            <w:pPr>
              <w:pStyle w:val="Telobesedila"/>
              <w:rPr>
                <w:rFonts w:ascii="IBM Plex Sans Text" w:hAnsi="IBM Plex Sans Text" w:cs="Arial"/>
                <w:bCs/>
                <w:sz w:val="22"/>
                <w:szCs w:val="22"/>
              </w:rPr>
            </w:pPr>
          </w:p>
        </w:tc>
      </w:tr>
      <w:tr w:rsidR="003F7194" w:rsidRPr="004B52AD" w14:paraId="3D2F32A7" w14:textId="77777777" w:rsidTr="008C714A">
        <w:tc>
          <w:tcPr>
            <w:tcW w:w="6941" w:type="dxa"/>
          </w:tcPr>
          <w:p w14:paraId="08F086EE" w14:textId="2A350270" w:rsidR="003F7194" w:rsidRPr="004B52AD" w:rsidRDefault="003F7194" w:rsidP="008C714A">
            <w:pPr>
              <w:pStyle w:val="Telobesedila"/>
              <w:rPr>
                <w:rFonts w:ascii="IBM Plex Sans Text" w:hAnsi="IBM Plex Sans Text" w:cs="Arial"/>
                <w:bCs/>
                <w:sz w:val="22"/>
                <w:szCs w:val="22"/>
              </w:rPr>
            </w:pPr>
            <w:r>
              <w:rPr>
                <w:rFonts w:ascii="IBM Plex Sans Text" w:hAnsi="IBM Plex Sans Text" w:cs="Arial"/>
                <w:bCs/>
                <w:sz w:val="22"/>
                <w:szCs w:val="22"/>
              </w:rPr>
              <w:t>Stroški za pridobitev standardov kakovosti (certifikati priznani s strani pooblaščenih služb RS ali EU</w:t>
            </w:r>
          </w:p>
        </w:tc>
        <w:tc>
          <w:tcPr>
            <w:tcW w:w="2613" w:type="dxa"/>
          </w:tcPr>
          <w:p w14:paraId="0E75183A" w14:textId="0A528517" w:rsidR="003F7194" w:rsidRPr="004B52AD" w:rsidRDefault="003F7194" w:rsidP="008C714A">
            <w:pPr>
              <w:pStyle w:val="Telobesedila"/>
              <w:rPr>
                <w:rFonts w:ascii="IBM Plex Sans Text" w:hAnsi="IBM Plex Sans Text" w:cs="Arial"/>
                <w:bCs/>
                <w:sz w:val="22"/>
                <w:szCs w:val="22"/>
              </w:rPr>
            </w:pPr>
          </w:p>
        </w:tc>
      </w:tr>
      <w:tr w:rsidR="003F7194" w:rsidRPr="004B52AD" w14:paraId="3ABA9627" w14:textId="77777777" w:rsidTr="008C714A">
        <w:tc>
          <w:tcPr>
            <w:tcW w:w="6941" w:type="dxa"/>
          </w:tcPr>
          <w:p w14:paraId="56B6F261" w14:textId="77777777" w:rsidR="003F7194" w:rsidRPr="004B52AD" w:rsidRDefault="003F7194" w:rsidP="008C714A">
            <w:pPr>
              <w:pStyle w:val="Telobesedila"/>
              <w:rPr>
                <w:rFonts w:ascii="IBM Plex Sans Text" w:hAnsi="IBM Plex Sans Text" w:cs="Arial"/>
                <w:bCs/>
                <w:sz w:val="22"/>
                <w:szCs w:val="22"/>
              </w:rPr>
            </w:pPr>
            <w:r>
              <w:rPr>
                <w:rFonts w:ascii="IBM Plex Sans Text" w:hAnsi="IBM Plex Sans Text" w:cs="Arial"/>
                <w:bCs/>
                <w:sz w:val="22"/>
                <w:szCs w:val="22"/>
              </w:rPr>
              <w:t>Str. nakupa novih strojev/naprav/opreme.</w:t>
            </w:r>
          </w:p>
        </w:tc>
        <w:tc>
          <w:tcPr>
            <w:tcW w:w="2613" w:type="dxa"/>
          </w:tcPr>
          <w:p w14:paraId="437D588B" w14:textId="77777777" w:rsidR="003F7194" w:rsidRPr="004B52AD" w:rsidRDefault="003F7194" w:rsidP="008C714A">
            <w:pPr>
              <w:pStyle w:val="Telobesedila"/>
              <w:rPr>
                <w:rFonts w:ascii="IBM Plex Sans Text" w:hAnsi="IBM Plex Sans Text" w:cs="Arial"/>
                <w:bCs/>
                <w:sz w:val="22"/>
                <w:szCs w:val="22"/>
              </w:rPr>
            </w:pPr>
          </w:p>
        </w:tc>
      </w:tr>
      <w:tr w:rsidR="003F7194" w:rsidRPr="004B52AD" w14:paraId="19ACFD35" w14:textId="77777777" w:rsidTr="008C714A">
        <w:tc>
          <w:tcPr>
            <w:tcW w:w="6941" w:type="dxa"/>
          </w:tcPr>
          <w:p w14:paraId="231F1EDA" w14:textId="77777777" w:rsidR="003F7194" w:rsidRPr="004B52AD" w:rsidRDefault="003F7194" w:rsidP="008C714A">
            <w:pPr>
              <w:pStyle w:val="Telobesedila"/>
              <w:rPr>
                <w:rFonts w:ascii="IBM Plex Sans Text" w:hAnsi="IBM Plex Sans Text" w:cs="Arial"/>
                <w:b/>
                <w:bCs/>
                <w:sz w:val="22"/>
                <w:szCs w:val="22"/>
              </w:rPr>
            </w:pPr>
            <w:r w:rsidRPr="004B52AD">
              <w:rPr>
                <w:rFonts w:ascii="IBM Plex Sans Text" w:hAnsi="IBM Plex Sans Text" w:cs="Arial"/>
                <w:b/>
                <w:bCs/>
                <w:sz w:val="22"/>
                <w:szCs w:val="22"/>
              </w:rPr>
              <w:t>SKUPAJ</w:t>
            </w:r>
          </w:p>
          <w:p w14:paraId="7BEF4C03" w14:textId="77777777" w:rsidR="003F7194" w:rsidRPr="004B52AD" w:rsidRDefault="003F7194" w:rsidP="008C714A">
            <w:pPr>
              <w:pStyle w:val="Telobesedila"/>
              <w:rPr>
                <w:rFonts w:ascii="IBM Plex Sans Text" w:hAnsi="IBM Plex Sans Text" w:cs="Arial"/>
                <w:b/>
                <w:bCs/>
                <w:sz w:val="22"/>
                <w:szCs w:val="22"/>
              </w:rPr>
            </w:pPr>
          </w:p>
        </w:tc>
        <w:tc>
          <w:tcPr>
            <w:tcW w:w="2613" w:type="dxa"/>
          </w:tcPr>
          <w:p w14:paraId="2643FF7C" w14:textId="77777777" w:rsidR="003F7194" w:rsidRPr="004B52AD" w:rsidRDefault="003F7194" w:rsidP="008C714A">
            <w:pPr>
              <w:pStyle w:val="Telobesedila"/>
              <w:rPr>
                <w:rFonts w:ascii="IBM Plex Sans Text" w:hAnsi="IBM Plex Sans Text" w:cs="Arial"/>
                <w:b/>
                <w:bCs/>
                <w:sz w:val="22"/>
                <w:szCs w:val="22"/>
              </w:rPr>
            </w:pPr>
          </w:p>
        </w:tc>
      </w:tr>
    </w:tbl>
    <w:p w14:paraId="4B392E40" w14:textId="1408D87D" w:rsidR="00C25C1C" w:rsidRPr="004B52AD" w:rsidRDefault="00C25C1C" w:rsidP="00C25C1C">
      <w:pPr>
        <w:tabs>
          <w:tab w:val="left" w:pos="284"/>
        </w:tabs>
        <w:spacing w:after="0" w:line="240" w:lineRule="auto"/>
        <w:rPr>
          <w:rFonts w:ascii="IBM Plex Sans Text" w:eastAsia="Times New Roman" w:hAnsi="IBM Plex Sans Text" w:cs="Arial"/>
          <w:b/>
        </w:rPr>
      </w:pPr>
      <w:r w:rsidRPr="004B52AD">
        <w:rPr>
          <w:rFonts w:ascii="IBM Plex Sans Text" w:eastAsia="Times New Roman" w:hAnsi="IBM Plex Sans Text" w:cs="Arial"/>
          <w:b/>
          <w:bCs/>
        </w:rPr>
        <w:t xml:space="preserve">Dokumentacija št. 1 – NALOŽBA </w:t>
      </w:r>
    </w:p>
    <w:tbl>
      <w:tblPr>
        <w:tblStyle w:val="Tabelamrea"/>
        <w:tblW w:w="0" w:type="auto"/>
        <w:tblLook w:val="04A0" w:firstRow="1" w:lastRow="0" w:firstColumn="1" w:lastColumn="0" w:noHBand="0" w:noVBand="1"/>
      </w:tblPr>
      <w:tblGrid>
        <w:gridCol w:w="4777"/>
        <w:gridCol w:w="4777"/>
      </w:tblGrid>
      <w:tr w:rsidR="00C25C1C" w:rsidRPr="004B52AD" w14:paraId="70F031BA" w14:textId="77777777" w:rsidTr="0077279F">
        <w:tc>
          <w:tcPr>
            <w:tcW w:w="4777" w:type="dxa"/>
          </w:tcPr>
          <w:p w14:paraId="7B114BA6" w14:textId="787B3006" w:rsidR="00C25C1C" w:rsidRPr="004B52AD" w:rsidRDefault="00C25C1C" w:rsidP="001B111C">
            <w:pPr>
              <w:tabs>
                <w:tab w:val="left" w:pos="284"/>
              </w:tabs>
              <w:rPr>
                <w:rFonts w:ascii="IBM Plex Sans Text" w:eastAsia="Times New Roman" w:hAnsi="IBM Plex Sans Text" w:cs="Arial"/>
                <w:bCs/>
              </w:rPr>
            </w:pPr>
            <w:r w:rsidRPr="004B52AD">
              <w:rPr>
                <w:rFonts w:ascii="IBM Plex Sans Text" w:eastAsia="Times New Roman" w:hAnsi="IBM Plex Sans Text" w:cs="Arial"/>
              </w:rPr>
              <w:t xml:space="preserve">Opis naložbe – naziv osnovnega sredstva ali </w:t>
            </w:r>
            <w:r w:rsidR="001B111C">
              <w:rPr>
                <w:rFonts w:ascii="IBM Plex Sans Text" w:eastAsia="Times New Roman" w:hAnsi="IBM Plex Sans Text" w:cs="Arial"/>
              </w:rPr>
              <w:t>o</w:t>
            </w:r>
            <w:r w:rsidR="004269F7">
              <w:rPr>
                <w:rFonts w:ascii="IBM Plex Sans Text" w:eastAsia="Times New Roman" w:hAnsi="IBM Plex Sans Text" w:cs="Arial"/>
              </w:rPr>
              <w:t>pravljene storitve</w:t>
            </w:r>
            <w:r w:rsidR="00361568" w:rsidRPr="004B52AD">
              <w:rPr>
                <w:rFonts w:ascii="IBM Plex Sans Text" w:eastAsia="Times New Roman" w:hAnsi="IBM Plex Sans Text" w:cs="Arial"/>
              </w:rPr>
              <w:t xml:space="preserve"> v prostorih</w:t>
            </w:r>
            <w:r w:rsidR="004269F7">
              <w:rPr>
                <w:rFonts w:ascii="IBM Plex Sans Text" w:eastAsia="Times New Roman" w:hAnsi="IBM Plex Sans Text" w:cs="Arial"/>
              </w:rPr>
              <w:t>/objektih/zemljiščih</w:t>
            </w:r>
            <w:r w:rsidR="001B111C">
              <w:rPr>
                <w:rFonts w:ascii="IBM Plex Sans Text" w:eastAsia="Times New Roman" w:hAnsi="IBM Plex Sans Text" w:cs="Arial"/>
              </w:rPr>
              <w:t>/projektna oz. investicijska dokumentacija/komunalni prispevek</w:t>
            </w:r>
          </w:p>
        </w:tc>
        <w:tc>
          <w:tcPr>
            <w:tcW w:w="4777" w:type="dxa"/>
          </w:tcPr>
          <w:p w14:paraId="61901E88" w14:textId="77777777" w:rsidR="00C25C1C" w:rsidRPr="004B52AD" w:rsidRDefault="00C25C1C" w:rsidP="0077279F">
            <w:pPr>
              <w:tabs>
                <w:tab w:val="left" w:pos="284"/>
              </w:tabs>
              <w:rPr>
                <w:rFonts w:ascii="IBM Plex Sans Text" w:eastAsia="Times New Roman" w:hAnsi="IBM Plex Sans Text" w:cs="Arial"/>
                <w:bCs/>
              </w:rPr>
            </w:pPr>
          </w:p>
        </w:tc>
      </w:tr>
      <w:tr w:rsidR="00C25C1C" w:rsidRPr="004B52AD" w14:paraId="555EC62E" w14:textId="77777777" w:rsidTr="0077279F">
        <w:tc>
          <w:tcPr>
            <w:tcW w:w="4777" w:type="dxa"/>
          </w:tcPr>
          <w:p w14:paraId="49B0A31B" w14:textId="77777777" w:rsidR="00C25C1C" w:rsidRPr="004B52AD" w:rsidRDefault="00C25C1C" w:rsidP="0077279F">
            <w:pPr>
              <w:tabs>
                <w:tab w:val="left" w:pos="284"/>
              </w:tabs>
              <w:rPr>
                <w:rFonts w:ascii="IBM Plex Sans Text" w:eastAsia="Times New Roman" w:hAnsi="IBM Plex Sans Text" w:cs="Arial"/>
                <w:bCs/>
              </w:rPr>
            </w:pPr>
            <w:r w:rsidRPr="004B52AD">
              <w:rPr>
                <w:rFonts w:ascii="IBM Plex Sans Text" w:eastAsia="Times New Roman" w:hAnsi="IBM Plex Sans Text" w:cs="Arial"/>
              </w:rPr>
              <w:t>Izvajalec/ponudnik</w:t>
            </w:r>
          </w:p>
        </w:tc>
        <w:tc>
          <w:tcPr>
            <w:tcW w:w="4777" w:type="dxa"/>
          </w:tcPr>
          <w:p w14:paraId="186E2A70" w14:textId="77777777" w:rsidR="00C25C1C" w:rsidRPr="004B52AD" w:rsidRDefault="00C25C1C" w:rsidP="0077279F">
            <w:pPr>
              <w:tabs>
                <w:tab w:val="left" w:pos="284"/>
              </w:tabs>
              <w:rPr>
                <w:rFonts w:ascii="IBM Plex Sans Text" w:eastAsia="Times New Roman" w:hAnsi="IBM Plex Sans Text" w:cs="Arial"/>
                <w:bCs/>
              </w:rPr>
            </w:pPr>
          </w:p>
        </w:tc>
      </w:tr>
      <w:tr w:rsidR="00C25C1C" w:rsidRPr="004B52AD" w14:paraId="1B1B481E" w14:textId="77777777" w:rsidTr="0077279F">
        <w:tc>
          <w:tcPr>
            <w:tcW w:w="4777" w:type="dxa"/>
          </w:tcPr>
          <w:p w14:paraId="2FE5B518" w14:textId="77777777" w:rsidR="00C25C1C" w:rsidRPr="004B52AD" w:rsidRDefault="00C25C1C" w:rsidP="0077279F">
            <w:pPr>
              <w:tabs>
                <w:tab w:val="left" w:pos="284"/>
              </w:tabs>
              <w:rPr>
                <w:rFonts w:ascii="IBM Plex Sans Text" w:eastAsia="Times New Roman" w:hAnsi="IBM Plex Sans Text" w:cs="Arial"/>
                <w:bCs/>
              </w:rPr>
            </w:pPr>
            <w:r w:rsidRPr="004B52AD">
              <w:rPr>
                <w:rFonts w:ascii="IBM Plex Sans Text" w:eastAsia="Times New Roman" w:hAnsi="IBM Plex Sans Text" w:cs="Arial"/>
              </w:rPr>
              <w:t>Št. računa oz. predračuna oz. pogodbe</w:t>
            </w:r>
          </w:p>
        </w:tc>
        <w:tc>
          <w:tcPr>
            <w:tcW w:w="4777" w:type="dxa"/>
          </w:tcPr>
          <w:p w14:paraId="1A612027" w14:textId="77777777" w:rsidR="00C25C1C" w:rsidRPr="004B52AD" w:rsidRDefault="00C25C1C" w:rsidP="0077279F">
            <w:pPr>
              <w:tabs>
                <w:tab w:val="left" w:pos="284"/>
              </w:tabs>
              <w:rPr>
                <w:rFonts w:ascii="IBM Plex Sans Text" w:eastAsia="Times New Roman" w:hAnsi="IBM Plex Sans Text" w:cs="Arial"/>
                <w:bCs/>
              </w:rPr>
            </w:pPr>
          </w:p>
        </w:tc>
      </w:tr>
      <w:tr w:rsidR="00C25C1C" w:rsidRPr="004B52AD" w14:paraId="32140AE0" w14:textId="77777777" w:rsidTr="0077279F">
        <w:tc>
          <w:tcPr>
            <w:tcW w:w="4777" w:type="dxa"/>
          </w:tcPr>
          <w:p w14:paraId="00AA7979" w14:textId="77777777" w:rsidR="00C25C1C" w:rsidRPr="004B52AD" w:rsidRDefault="00C25C1C" w:rsidP="0077279F">
            <w:pPr>
              <w:tabs>
                <w:tab w:val="left" w:pos="284"/>
              </w:tabs>
              <w:rPr>
                <w:rFonts w:ascii="IBM Plex Sans Text" w:eastAsia="Times New Roman" w:hAnsi="IBM Plex Sans Text" w:cs="Arial"/>
                <w:bCs/>
              </w:rPr>
            </w:pPr>
            <w:r w:rsidRPr="004B52AD">
              <w:rPr>
                <w:rFonts w:ascii="IBM Plex Sans Text" w:eastAsia="Times New Roman" w:hAnsi="IBM Plex Sans Text" w:cs="Arial"/>
              </w:rPr>
              <w:t>Datum izdanega dokumenta</w:t>
            </w:r>
          </w:p>
        </w:tc>
        <w:tc>
          <w:tcPr>
            <w:tcW w:w="4777" w:type="dxa"/>
          </w:tcPr>
          <w:p w14:paraId="2702D0E1" w14:textId="77777777" w:rsidR="00C25C1C" w:rsidRPr="004B52AD" w:rsidRDefault="00C25C1C" w:rsidP="0077279F">
            <w:pPr>
              <w:tabs>
                <w:tab w:val="left" w:pos="284"/>
              </w:tabs>
              <w:rPr>
                <w:rFonts w:ascii="IBM Plex Sans Text" w:eastAsia="Times New Roman" w:hAnsi="IBM Plex Sans Text" w:cs="Arial"/>
                <w:bCs/>
              </w:rPr>
            </w:pPr>
          </w:p>
        </w:tc>
      </w:tr>
      <w:tr w:rsidR="00C25C1C" w:rsidRPr="004B52AD" w14:paraId="5FAF143B" w14:textId="77777777" w:rsidTr="0077279F">
        <w:tc>
          <w:tcPr>
            <w:tcW w:w="4777" w:type="dxa"/>
          </w:tcPr>
          <w:p w14:paraId="45F20F20" w14:textId="77777777" w:rsidR="00C25C1C" w:rsidRPr="004B52AD" w:rsidRDefault="00C25C1C" w:rsidP="0077279F">
            <w:pPr>
              <w:tabs>
                <w:tab w:val="left" w:pos="284"/>
              </w:tabs>
              <w:rPr>
                <w:rFonts w:ascii="IBM Plex Sans Text" w:eastAsia="Times New Roman" w:hAnsi="IBM Plex Sans Text" w:cs="Arial"/>
                <w:bCs/>
              </w:rPr>
            </w:pPr>
            <w:r w:rsidRPr="004B52AD">
              <w:rPr>
                <w:rFonts w:ascii="IBM Plex Sans Text" w:eastAsia="Times New Roman" w:hAnsi="IBM Plex Sans Text" w:cs="Arial"/>
              </w:rPr>
              <w:t>Datum plačila</w:t>
            </w:r>
          </w:p>
        </w:tc>
        <w:tc>
          <w:tcPr>
            <w:tcW w:w="4777" w:type="dxa"/>
          </w:tcPr>
          <w:p w14:paraId="723B155A" w14:textId="7250C6CA" w:rsidR="00C25C1C" w:rsidRPr="004B52AD" w:rsidRDefault="00C25C1C" w:rsidP="003C7C01">
            <w:pPr>
              <w:tabs>
                <w:tab w:val="left" w:pos="284"/>
              </w:tabs>
              <w:rPr>
                <w:rFonts w:ascii="IBM Plex Sans Text" w:eastAsia="Times New Roman" w:hAnsi="IBM Plex Sans Text" w:cs="Arial"/>
                <w:bCs/>
              </w:rPr>
            </w:pPr>
            <w:r w:rsidRPr="004B52AD">
              <w:rPr>
                <w:rFonts w:ascii="IBM Plex Sans Text" w:eastAsia="Times New Roman" w:hAnsi="IBM Plex Sans Text" w:cs="Arial"/>
                <w:bCs/>
              </w:rPr>
              <w:t xml:space="preserve">a)plačano dne              </w:t>
            </w:r>
            <w:r w:rsidR="003C7C01" w:rsidRPr="004B52AD">
              <w:rPr>
                <w:rFonts w:ascii="IBM Plex Sans Text" w:eastAsia="Times New Roman" w:hAnsi="IBM Plex Sans Text" w:cs="Arial"/>
                <w:bCs/>
              </w:rPr>
              <w:t xml:space="preserve">   </w:t>
            </w:r>
            <w:r w:rsidRPr="004B52AD">
              <w:rPr>
                <w:rFonts w:ascii="IBM Plex Sans Text" w:eastAsia="Times New Roman" w:hAnsi="IBM Plex Sans Text" w:cs="Arial"/>
                <w:bCs/>
              </w:rPr>
              <w:t xml:space="preserve">         b) še ni plačano</w:t>
            </w:r>
          </w:p>
        </w:tc>
      </w:tr>
      <w:tr w:rsidR="00C25C1C" w:rsidRPr="004B52AD" w14:paraId="239EEAB8" w14:textId="77777777" w:rsidTr="0077279F">
        <w:tc>
          <w:tcPr>
            <w:tcW w:w="4777" w:type="dxa"/>
          </w:tcPr>
          <w:p w14:paraId="5AA8030F" w14:textId="7774DDD9" w:rsidR="00C25C1C" w:rsidRPr="004B52AD" w:rsidRDefault="00C25C1C" w:rsidP="0077279F">
            <w:pPr>
              <w:tabs>
                <w:tab w:val="left" w:pos="284"/>
              </w:tabs>
              <w:rPr>
                <w:rFonts w:ascii="IBM Plex Sans Text" w:eastAsia="Times New Roman" w:hAnsi="IBM Plex Sans Text" w:cs="Arial"/>
                <w:bCs/>
              </w:rPr>
            </w:pPr>
            <w:r w:rsidRPr="004B52AD">
              <w:rPr>
                <w:rFonts w:ascii="IBM Plex Sans Text" w:eastAsia="Times New Roman" w:hAnsi="IBM Plex Sans Text" w:cs="Arial"/>
              </w:rPr>
              <w:t xml:space="preserve">Način plačila </w:t>
            </w:r>
            <w:r w:rsidR="004269F7">
              <w:rPr>
                <w:rFonts w:ascii="IBM Plex Sans Text" w:eastAsia="Times New Roman" w:hAnsi="IBM Plex Sans Text" w:cs="Arial"/>
              </w:rPr>
              <w:t>–</w:t>
            </w:r>
            <w:r w:rsidRPr="004B52AD">
              <w:rPr>
                <w:rFonts w:ascii="IBM Plex Sans Text" w:eastAsia="Times New Roman" w:hAnsi="IBM Plex Sans Text" w:cs="Arial"/>
              </w:rPr>
              <w:t xml:space="preserve"> obkroži</w:t>
            </w:r>
          </w:p>
        </w:tc>
        <w:tc>
          <w:tcPr>
            <w:tcW w:w="4777" w:type="dxa"/>
          </w:tcPr>
          <w:p w14:paraId="7A8A384D" w14:textId="77777777" w:rsidR="00C25C1C" w:rsidRPr="004B52AD" w:rsidRDefault="00C25C1C" w:rsidP="0077279F">
            <w:pPr>
              <w:tabs>
                <w:tab w:val="left" w:pos="284"/>
              </w:tabs>
              <w:rPr>
                <w:rFonts w:ascii="IBM Plex Sans Text" w:eastAsia="Times New Roman" w:hAnsi="IBM Plex Sans Text" w:cs="Arial"/>
                <w:bCs/>
              </w:rPr>
            </w:pPr>
            <w:r w:rsidRPr="004B52AD">
              <w:rPr>
                <w:rFonts w:ascii="IBM Plex Sans Text" w:eastAsia="Times New Roman" w:hAnsi="IBM Plex Sans Text" w:cs="Arial"/>
              </w:rPr>
              <w:t>a)gotovina   b)kredit  c)kompenzacija   č)TRR</w:t>
            </w:r>
          </w:p>
        </w:tc>
      </w:tr>
      <w:tr w:rsidR="00C25C1C" w:rsidRPr="004B52AD" w14:paraId="1653EF7D" w14:textId="77777777" w:rsidTr="0077279F">
        <w:tc>
          <w:tcPr>
            <w:tcW w:w="4777" w:type="dxa"/>
          </w:tcPr>
          <w:p w14:paraId="229F5B5A" w14:textId="28EE526A" w:rsidR="00C25C1C" w:rsidRPr="004B52AD" w:rsidRDefault="00C25C1C" w:rsidP="00361568">
            <w:pPr>
              <w:tabs>
                <w:tab w:val="left" w:pos="284"/>
              </w:tabs>
              <w:rPr>
                <w:rFonts w:ascii="IBM Plex Sans Text" w:eastAsia="Times New Roman" w:hAnsi="IBM Plex Sans Text" w:cs="Arial"/>
                <w:bCs/>
              </w:rPr>
            </w:pPr>
            <w:r w:rsidRPr="004B52AD">
              <w:rPr>
                <w:rFonts w:ascii="IBM Plex Sans Text" w:hAnsi="IBM Plex Sans Text" w:cs="Arial"/>
              </w:rPr>
              <w:t xml:space="preserve">Vrednost v </w:t>
            </w:r>
            <w:r w:rsidR="00361568" w:rsidRPr="004B52AD">
              <w:rPr>
                <w:rFonts w:ascii="IBM Plex Sans Text" w:hAnsi="IBM Plex Sans Text" w:cs="Arial"/>
              </w:rPr>
              <w:t>eur</w:t>
            </w:r>
            <w:r w:rsidRPr="004B52AD">
              <w:rPr>
                <w:rFonts w:ascii="IBM Plex Sans Text" w:hAnsi="IBM Plex Sans Text" w:cs="Arial"/>
              </w:rPr>
              <w:t xml:space="preserve"> (brez DDV)</w:t>
            </w:r>
          </w:p>
        </w:tc>
        <w:tc>
          <w:tcPr>
            <w:tcW w:w="4777" w:type="dxa"/>
          </w:tcPr>
          <w:p w14:paraId="5680629C" w14:textId="77777777" w:rsidR="00C25C1C" w:rsidRPr="004B52AD" w:rsidRDefault="00C25C1C" w:rsidP="0077279F">
            <w:pPr>
              <w:tabs>
                <w:tab w:val="left" w:pos="284"/>
              </w:tabs>
              <w:rPr>
                <w:rFonts w:ascii="IBM Plex Sans Text" w:eastAsia="Times New Roman" w:hAnsi="IBM Plex Sans Text" w:cs="Arial"/>
                <w:bCs/>
              </w:rPr>
            </w:pPr>
          </w:p>
        </w:tc>
      </w:tr>
      <w:tr w:rsidR="00C25C1C" w:rsidRPr="004B52AD" w14:paraId="33208328" w14:textId="77777777" w:rsidTr="0077279F">
        <w:tc>
          <w:tcPr>
            <w:tcW w:w="4777" w:type="dxa"/>
          </w:tcPr>
          <w:p w14:paraId="2D1748B5" w14:textId="0E14153D" w:rsidR="00C25C1C" w:rsidRPr="004B52AD" w:rsidRDefault="00C25C1C" w:rsidP="00361568">
            <w:pPr>
              <w:tabs>
                <w:tab w:val="left" w:pos="284"/>
              </w:tabs>
              <w:rPr>
                <w:rFonts w:ascii="IBM Plex Sans Text" w:eastAsia="Times New Roman" w:hAnsi="IBM Plex Sans Text" w:cs="Arial"/>
                <w:bCs/>
              </w:rPr>
            </w:pPr>
            <w:r w:rsidRPr="004B52AD">
              <w:rPr>
                <w:rFonts w:ascii="IBM Plex Sans Text" w:hAnsi="IBM Plex Sans Text" w:cs="Arial"/>
              </w:rPr>
              <w:t xml:space="preserve">Vrednost v </w:t>
            </w:r>
            <w:r w:rsidR="00361568" w:rsidRPr="004B52AD">
              <w:rPr>
                <w:rFonts w:ascii="IBM Plex Sans Text" w:hAnsi="IBM Plex Sans Text" w:cs="Arial"/>
              </w:rPr>
              <w:t>eur</w:t>
            </w:r>
            <w:r w:rsidRPr="004B52AD">
              <w:rPr>
                <w:rFonts w:ascii="IBM Plex Sans Text" w:hAnsi="IBM Plex Sans Text" w:cs="Arial"/>
              </w:rPr>
              <w:t xml:space="preserve"> z DDV</w:t>
            </w:r>
          </w:p>
        </w:tc>
        <w:tc>
          <w:tcPr>
            <w:tcW w:w="4777" w:type="dxa"/>
          </w:tcPr>
          <w:p w14:paraId="714D075E" w14:textId="77777777" w:rsidR="00C25C1C" w:rsidRPr="004B52AD" w:rsidRDefault="00C25C1C" w:rsidP="0077279F">
            <w:pPr>
              <w:tabs>
                <w:tab w:val="left" w:pos="284"/>
              </w:tabs>
              <w:rPr>
                <w:rFonts w:ascii="IBM Plex Sans Text" w:eastAsia="Times New Roman" w:hAnsi="IBM Plex Sans Text" w:cs="Arial"/>
                <w:bCs/>
              </w:rPr>
            </w:pPr>
          </w:p>
        </w:tc>
      </w:tr>
      <w:tr w:rsidR="00C25C1C" w:rsidRPr="004B52AD" w14:paraId="57EA70A5" w14:textId="77777777" w:rsidTr="0077279F">
        <w:tc>
          <w:tcPr>
            <w:tcW w:w="4777" w:type="dxa"/>
          </w:tcPr>
          <w:p w14:paraId="01545F7D" w14:textId="77777777" w:rsidR="00C25C1C" w:rsidRPr="004B52AD" w:rsidRDefault="00C25C1C" w:rsidP="0077279F">
            <w:pPr>
              <w:tabs>
                <w:tab w:val="left" w:pos="284"/>
              </w:tabs>
              <w:rPr>
                <w:rFonts w:ascii="IBM Plex Sans Text" w:eastAsia="Times New Roman" w:hAnsi="IBM Plex Sans Text" w:cs="Arial"/>
                <w:bCs/>
              </w:rPr>
            </w:pPr>
            <w:r w:rsidRPr="004B52AD">
              <w:rPr>
                <w:rFonts w:ascii="IBM Plex Sans Text" w:eastAsia="Times New Roman" w:hAnsi="IBM Plex Sans Text" w:cs="Arial"/>
              </w:rPr>
              <w:t>DDV ni obračunan v skladu z</w:t>
            </w:r>
          </w:p>
        </w:tc>
        <w:tc>
          <w:tcPr>
            <w:tcW w:w="4777" w:type="dxa"/>
          </w:tcPr>
          <w:p w14:paraId="1CDFFC9A" w14:textId="77777777" w:rsidR="00C25C1C" w:rsidRPr="004B52AD" w:rsidRDefault="00C25C1C" w:rsidP="0077279F">
            <w:pPr>
              <w:tabs>
                <w:tab w:val="left" w:pos="284"/>
              </w:tabs>
              <w:rPr>
                <w:rFonts w:ascii="IBM Plex Sans Text" w:eastAsia="Times New Roman" w:hAnsi="IBM Plex Sans Text" w:cs="Arial"/>
                <w:bCs/>
              </w:rPr>
            </w:pPr>
          </w:p>
        </w:tc>
      </w:tr>
    </w:tbl>
    <w:p w14:paraId="57F040F8" w14:textId="77777777" w:rsidR="00C25C1C" w:rsidRPr="004B52AD" w:rsidRDefault="00C25C1C" w:rsidP="00C25C1C">
      <w:pPr>
        <w:tabs>
          <w:tab w:val="left" w:pos="284"/>
        </w:tabs>
        <w:spacing w:after="0" w:line="240" w:lineRule="auto"/>
        <w:rPr>
          <w:rFonts w:ascii="IBM Plex Sans Text" w:eastAsia="Times New Roman" w:hAnsi="IBM Plex Sans Text" w:cs="Arial"/>
        </w:rPr>
      </w:pPr>
    </w:p>
    <w:p w14:paraId="36F95624" w14:textId="549DCDC8" w:rsidR="00C25C1C" w:rsidRPr="004B52AD" w:rsidRDefault="00C25C1C" w:rsidP="00C25C1C">
      <w:pPr>
        <w:tabs>
          <w:tab w:val="left" w:pos="284"/>
        </w:tabs>
        <w:spacing w:after="0" w:line="240" w:lineRule="auto"/>
        <w:rPr>
          <w:rFonts w:ascii="IBM Plex Sans Text" w:eastAsia="Times New Roman" w:hAnsi="IBM Plex Sans Text" w:cs="Arial"/>
          <w:b/>
        </w:rPr>
      </w:pPr>
      <w:r w:rsidRPr="004B52AD">
        <w:rPr>
          <w:rFonts w:ascii="IBM Plex Sans Text" w:eastAsia="Times New Roman" w:hAnsi="IBM Plex Sans Text" w:cs="Arial"/>
          <w:b/>
          <w:bCs/>
        </w:rPr>
        <w:t xml:space="preserve">Dokumentacija št. 2 – NALOŽBA </w:t>
      </w:r>
    </w:p>
    <w:tbl>
      <w:tblPr>
        <w:tblStyle w:val="Tabelamrea"/>
        <w:tblW w:w="0" w:type="auto"/>
        <w:tblLook w:val="04A0" w:firstRow="1" w:lastRow="0" w:firstColumn="1" w:lastColumn="0" w:noHBand="0" w:noVBand="1"/>
      </w:tblPr>
      <w:tblGrid>
        <w:gridCol w:w="4777"/>
        <w:gridCol w:w="4777"/>
      </w:tblGrid>
      <w:tr w:rsidR="00E93333" w:rsidRPr="004B52AD" w14:paraId="24EE2A22" w14:textId="77777777" w:rsidTr="0077279F">
        <w:tc>
          <w:tcPr>
            <w:tcW w:w="4777" w:type="dxa"/>
          </w:tcPr>
          <w:p w14:paraId="722CB58A" w14:textId="3C6B45DC" w:rsidR="00E93333" w:rsidRPr="004B52AD" w:rsidRDefault="004774B6" w:rsidP="004269F7">
            <w:pPr>
              <w:tabs>
                <w:tab w:val="left" w:pos="284"/>
              </w:tabs>
              <w:rPr>
                <w:rFonts w:ascii="IBM Plex Sans Text" w:eastAsia="Times New Roman" w:hAnsi="IBM Plex Sans Text" w:cs="Arial"/>
                <w:bCs/>
              </w:rPr>
            </w:pPr>
            <w:r w:rsidRPr="004B52AD">
              <w:rPr>
                <w:rFonts w:ascii="IBM Plex Sans Text" w:eastAsia="Times New Roman" w:hAnsi="IBM Plex Sans Text" w:cs="Arial"/>
              </w:rPr>
              <w:t xml:space="preserve">Opis naložbe – naziv osnovnega sredstva ali </w:t>
            </w:r>
            <w:r>
              <w:rPr>
                <w:rFonts w:ascii="IBM Plex Sans Text" w:eastAsia="Times New Roman" w:hAnsi="IBM Plex Sans Text" w:cs="Arial"/>
              </w:rPr>
              <w:t>opravljene storitve</w:t>
            </w:r>
            <w:r w:rsidRPr="004B52AD">
              <w:rPr>
                <w:rFonts w:ascii="IBM Plex Sans Text" w:eastAsia="Times New Roman" w:hAnsi="IBM Plex Sans Text" w:cs="Arial"/>
              </w:rPr>
              <w:t xml:space="preserve"> v prostorih</w:t>
            </w:r>
            <w:r>
              <w:rPr>
                <w:rFonts w:ascii="IBM Plex Sans Text" w:eastAsia="Times New Roman" w:hAnsi="IBM Plex Sans Text" w:cs="Arial"/>
              </w:rPr>
              <w:t>/objektih/zemljiščih/projektna oz. investicijska dokumentacija/komunalni prispevek</w:t>
            </w:r>
          </w:p>
        </w:tc>
        <w:tc>
          <w:tcPr>
            <w:tcW w:w="4777" w:type="dxa"/>
          </w:tcPr>
          <w:p w14:paraId="383D5B8E" w14:textId="77777777" w:rsidR="00E93333" w:rsidRPr="004B52AD" w:rsidRDefault="00E93333" w:rsidP="0077279F">
            <w:pPr>
              <w:tabs>
                <w:tab w:val="left" w:pos="284"/>
              </w:tabs>
              <w:rPr>
                <w:rFonts w:ascii="IBM Plex Sans Text" w:eastAsia="Times New Roman" w:hAnsi="IBM Plex Sans Text" w:cs="Arial"/>
                <w:bCs/>
              </w:rPr>
            </w:pPr>
          </w:p>
        </w:tc>
      </w:tr>
      <w:tr w:rsidR="00E93333" w:rsidRPr="004B52AD" w14:paraId="157604B3" w14:textId="77777777" w:rsidTr="0077279F">
        <w:tc>
          <w:tcPr>
            <w:tcW w:w="4777" w:type="dxa"/>
          </w:tcPr>
          <w:p w14:paraId="5FD32222" w14:textId="77777777" w:rsidR="00E93333" w:rsidRPr="004B52AD" w:rsidRDefault="00E93333" w:rsidP="0077279F">
            <w:pPr>
              <w:tabs>
                <w:tab w:val="left" w:pos="284"/>
              </w:tabs>
              <w:rPr>
                <w:rFonts w:ascii="IBM Plex Sans Text" w:eastAsia="Times New Roman" w:hAnsi="IBM Plex Sans Text" w:cs="Arial"/>
                <w:bCs/>
              </w:rPr>
            </w:pPr>
            <w:r w:rsidRPr="004B52AD">
              <w:rPr>
                <w:rFonts w:ascii="IBM Plex Sans Text" w:eastAsia="Times New Roman" w:hAnsi="IBM Plex Sans Text" w:cs="Arial"/>
              </w:rPr>
              <w:t>Izvajalec/ponudnik</w:t>
            </w:r>
          </w:p>
        </w:tc>
        <w:tc>
          <w:tcPr>
            <w:tcW w:w="4777" w:type="dxa"/>
          </w:tcPr>
          <w:p w14:paraId="41D14CA4" w14:textId="77777777" w:rsidR="00E93333" w:rsidRPr="004B52AD" w:rsidRDefault="00E93333" w:rsidP="0077279F">
            <w:pPr>
              <w:tabs>
                <w:tab w:val="left" w:pos="284"/>
              </w:tabs>
              <w:rPr>
                <w:rFonts w:ascii="IBM Plex Sans Text" w:eastAsia="Times New Roman" w:hAnsi="IBM Plex Sans Text" w:cs="Arial"/>
                <w:bCs/>
              </w:rPr>
            </w:pPr>
          </w:p>
        </w:tc>
      </w:tr>
      <w:tr w:rsidR="00E93333" w:rsidRPr="004B52AD" w14:paraId="70404610" w14:textId="77777777" w:rsidTr="0077279F">
        <w:tc>
          <w:tcPr>
            <w:tcW w:w="4777" w:type="dxa"/>
          </w:tcPr>
          <w:p w14:paraId="6B9F07B0" w14:textId="77777777" w:rsidR="00E93333" w:rsidRPr="004B52AD" w:rsidRDefault="00E93333" w:rsidP="0077279F">
            <w:pPr>
              <w:tabs>
                <w:tab w:val="left" w:pos="284"/>
              </w:tabs>
              <w:rPr>
                <w:rFonts w:ascii="IBM Plex Sans Text" w:eastAsia="Times New Roman" w:hAnsi="IBM Plex Sans Text" w:cs="Arial"/>
                <w:bCs/>
              </w:rPr>
            </w:pPr>
            <w:r w:rsidRPr="004B52AD">
              <w:rPr>
                <w:rFonts w:ascii="IBM Plex Sans Text" w:eastAsia="Times New Roman" w:hAnsi="IBM Plex Sans Text" w:cs="Arial"/>
              </w:rPr>
              <w:t>Št. računa oz. predračuna oz. pogodbe</w:t>
            </w:r>
          </w:p>
        </w:tc>
        <w:tc>
          <w:tcPr>
            <w:tcW w:w="4777" w:type="dxa"/>
          </w:tcPr>
          <w:p w14:paraId="4EF6E1C6" w14:textId="77777777" w:rsidR="00E93333" w:rsidRPr="004B52AD" w:rsidRDefault="00E93333" w:rsidP="0077279F">
            <w:pPr>
              <w:tabs>
                <w:tab w:val="left" w:pos="284"/>
              </w:tabs>
              <w:rPr>
                <w:rFonts w:ascii="IBM Plex Sans Text" w:eastAsia="Times New Roman" w:hAnsi="IBM Plex Sans Text" w:cs="Arial"/>
                <w:bCs/>
              </w:rPr>
            </w:pPr>
          </w:p>
        </w:tc>
      </w:tr>
      <w:tr w:rsidR="00E93333" w:rsidRPr="004B52AD" w14:paraId="111AFA30" w14:textId="77777777" w:rsidTr="0077279F">
        <w:tc>
          <w:tcPr>
            <w:tcW w:w="4777" w:type="dxa"/>
          </w:tcPr>
          <w:p w14:paraId="6CCCCB8C" w14:textId="77777777" w:rsidR="00E93333" w:rsidRPr="004B52AD" w:rsidRDefault="00E93333" w:rsidP="0077279F">
            <w:pPr>
              <w:tabs>
                <w:tab w:val="left" w:pos="284"/>
              </w:tabs>
              <w:rPr>
                <w:rFonts w:ascii="IBM Plex Sans Text" w:eastAsia="Times New Roman" w:hAnsi="IBM Plex Sans Text" w:cs="Arial"/>
                <w:bCs/>
              </w:rPr>
            </w:pPr>
            <w:r w:rsidRPr="004B52AD">
              <w:rPr>
                <w:rFonts w:ascii="IBM Plex Sans Text" w:eastAsia="Times New Roman" w:hAnsi="IBM Plex Sans Text" w:cs="Arial"/>
              </w:rPr>
              <w:t>Datum izdanega dokumenta</w:t>
            </w:r>
          </w:p>
        </w:tc>
        <w:tc>
          <w:tcPr>
            <w:tcW w:w="4777" w:type="dxa"/>
          </w:tcPr>
          <w:p w14:paraId="07A99DE4" w14:textId="77777777" w:rsidR="00E93333" w:rsidRPr="004B52AD" w:rsidRDefault="00E93333" w:rsidP="0077279F">
            <w:pPr>
              <w:tabs>
                <w:tab w:val="left" w:pos="284"/>
              </w:tabs>
              <w:rPr>
                <w:rFonts w:ascii="IBM Plex Sans Text" w:eastAsia="Times New Roman" w:hAnsi="IBM Plex Sans Text" w:cs="Arial"/>
                <w:bCs/>
              </w:rPr>
            </w:pPr>
          </w:p>
        </w:tc>
      </w:tr>
      <w:tr w:rsidR="00E93333" w:rsidRPr="004B52AD" w14:paraId="3CD1A339" w14:textId="77777777" w:rsidTr="0077279F">
        <w:tc>
          <w:tcPr>
            <w:tcW w:w="4777" w:type="dxa"/>
          </w:tcPr>
          <w:p w14:paraId="52FCCC6B" w14:textId="77777777" w:rsidR="00E93333" w:rsidRPr="004B52AD" w:rsidRDefault="00E93333" w:rsidP="0077279F">
            <w:pPr>
              <w:tabs>
                <w:tab w:val="left" w:pos="284"/>
              </w:tabs>
              <w:rPr>
                <w:rFonts w:ascii="IBM Plex Sans Text" w:eastAsia="Times New Roman" w:hAnsi="IBM Plex Sans Text" w:cs="Arial"/>
                <w:bCs/>
              </w:rPr>
            </w:pPr>
            <w:r w:rsidRPr="004B52AD">
              <w:rPr>
                <w:rFonts w:ascii="IBM Plex Sans Text" w:eastAsia="Times New Roman" w:hAnsi="IBM Plex Sans Text" w:cs="Arial"/>
              </w:rPr>
              <w:t>Datum plačila</w:t>
            </w:r>
          </w:p>
        </w:tc>
        <w:tc>
          <w:tcPr>
            <w:tcW w:w="4777" w:type="dxa"/>
          </w:tcPr>
          <w:p w14:paraId="473AFB90" w14:textId="18B33375" w:rsidR="00E93333" w:rsidRPr="004B52AD" w:rsidRDefault="00E93333" w:rsidP="003C7C01">
            <w:pPr>
              <w:tabs>
                <w:tab w:val="left" w:pos="284"/>
              </w:tabs>
              <w:rPr>
                <w:rFonts w:ascii="IBM Plex Sans Text" w:eastAsia="Times New Roman" w:hAnsi="IBM Plex Sans Text" w:cs="Arial"/>
                <w:bCs/>
              </w:rPr>
            </w:pPr>
            <w:r w:rsidRPr="004B52AD">
              <w:rPr>
                <w:rFonts w:ascii="IBM Plex Sans Text" w:eastAsia="Times New Roman" w:hAnsi="IBM Plex Sans Text" w:cs="Arial"/>
                <w:bCs/>
              </w:rPr>
              <w:t xml:space="preserve">a)plačano dne                 </w:t>
            </w:r>
            <w:r w:rsidR="003C7C01" w:rsidRPr="004B52AD">
              <w:rPr>
                <w:rFonts w:ascii="IBM Plex Sans Text" w:eastAsia="Times New Roman" w:hAnsi="IBM Plex Sans Text" w:cs="Arial"/>
                <w:bCs/>
              </w:rPr>
              <w:t xml:space="preserve">     </w:t>
            </w:r>
            <w:r w:rsidRPr="004B52AD">
              <w:rPr>
                <w:rFonts w:ascii="IBM Plex Sans Text" w:eastAsia="Times New Roman" w:hAnsi="IBM Plex Sans Text" w:cs="Arial"/>
                <w:bCs/>
              </w:rPr>
              <w:t xml:space="preserve">    b) še ni plačano</w:t>
            </w:r>
          </w:p>
        </w:tc>
      </w:tr>
      <w:tr w:rsidR="00E93333" w:rsidRPr="004B52AD" w14:paraId="2F5625CA" w14:textId="77777777" w:rsidTr="0077279F">
        <w:tc>
          <w:tcPr>
            <w:tcW w:w="4777" w:type="dxa"/>
          </w:tcPr>
          <w:p w14:paraId="516F885D" w14:textId="77777777" w:rsidR="00E93333" w:rsidRPr="004B52AD" w:rsidRDefault="00E93333" w:rsidP="0077279F">
            <w:pPr>
              <w:tabs>
                <w:tab w:val="left" w:pos="284"/>
              </w:tabs>
              <w:rPr>
                <w:rFonts w:ascii="IBM Plex Sans Text" w:eastAsia="Times New Roman" w:hAnsi="IBM Plex Sans Text" w:cs="Arial"/>
                <w:bCs/>
              </w:rPr>
            </w:pPr>
            <w:r w:rsidRPr="004B52AD">
              <w:rPr>
                <w:rFonts w:ascii="IBM Plex Sans Text" w:eastAsia="Times New Roman" w:hAnsi="IBM Plex Sans Text" w:cs="Arial"/>
              </w:rPr>
              <w:t>Način plačila - obkroži</w:t>
            </w:r>
          </w:p>
        </w:tc>
        <w:tc>
          <w:tcPr>
            <w:tcW w:w="4777" w:type="dxa"/>
          </w:tcPr>
          <w:p w14:paraId="3ECF3CA4" w14:textId="77777777" w:rsidR="00E93333" w:rsidRPr="004B52AD" w:rsidRDefault="00E93333" w:rsidP="0077279F">
            <w:pPr>
              <w:tabs>
                <w:tab w:val="left" w:pos="284"/>
              </w:tabs>
              <w:rPr>
                <w:rFonts w:ascii="IBM Plex Sans Text" w:eastAsia="Times New Roman" w:hAnsi="IBM Plex Sans Text" w:cs="Arial"/>
                <w:bCs/>
              </w:rPr>
            </w:pPr>
            <w:r w:rsidRPr="004B52AD">
              <w:rPr>
                <w:rFonts w:ascii="IBM Plex Sans Text" w:eastAsia="Times New Roman" w:hAnsi="IBM Plex Sans Text" w:cs="Arial"/>
              </w:rPr>
              <w:t>a)gotovina   b)kredit  c)kompenzacija   č)TRR</w:t>
            </w:r>
          </w:p>
        </w:tc>
      </w:tr>
      <w:tr w:rsidR="00E93333" w:rsidRPr="004B52AD" w14:paraId="16CEDD91" w14:textId="77777777" w:rsidTr="0077279F">
        <w:tc>
          <w:tcPr>
            <w:tcW w:w="4777" w:type="dxa"/>
          </w:tcPr>
          <w:p w14:paraId="16F4716E" w14:textId="7A63D5B8" w:rsidR="00E93333" w:rsidRPr="004B52AD" w:rsidRDefault="00E93333" w:rsidP="0077279F">
            <w:pPr>
              <w:tabs>
                <w:tab w:val="left" w:pos="284"/>
              </w:tabs>
              <w:rPr>
                <w:rFonts w:ascii="IBM Plex Sans Text" w:eastAsia="Times New Roman" w:hAnsi="IBM Plex Sans Text" w:cs="Arial"/>
                <w:bCs/>
              </w:rPr>
            </w:pPr>
            <w:r w:rsidRPr="004B52AD">
              <w:rPr>
                <w:rFonts w:ascii="IBM Plex Sans Text" w:hAnsi="IBM Plex Sans Text" w:cs="Arial"/>
              </w:rPr>
              <w:t>Vrednost v eur (brez DDV)</w:t>
            </w:r>
          </w:p>
        </w:tc>
        <w:tc>
          <w:tcPr>
            <w:tcW w:w="4777" w:type="dxa"/>
          </w:tcPr>
          <w:p w14:paraId="3AB04188" w14:textId="77777777" w:rsidR="00E93333" w:rsidRPr="004B52AD" w:rsidRDefault="00E93333" w:rsidP="0077279F">
            <w:pPr>
              <w:tabs>
                <w:tab w:val="left" w:pos="284"/>
              </w:tabs>
              <w:rPr>
                <w:rFonts w:ascii="IBM Plex Sans Text" w:eastAsia="Times New Roman" w:hAnsi="IBM Plex Sans Text" w:cs="Arial"/>
                <w:bCs/>
              </w:rPr>
            </w:pPr>
          </w:p>
        </w:tc>
      </w:tr>
      <w:tr w:rsidR="00E93333" w:rsidRPr="004B52AD" w14:paraId="7B3FEB39" w14:textId="77777777" w:rsidTr="0077279F">
        <w:tc>
          <w:tcPr>
            <w:tcW w:w="4777" w:type="dxa"/>
          </w:tcPr>
          <w:p w14:paraId="1916D161" w14:textId="77777777" w:rsidR="00E93333" w:rsidRPr="004B52AD" w:rsidRDefault="00E93333" w:rsidP="0077279F">
            <w:pPr>
              <w:tabs>
                <w:tab w:val="left" w:pos="284"/>
              </w:tabs>
              <w:rPr>
                <w:rFonts w:ascii="IBM Plex Sans Text" w:eastAsia="Times New Roman" w:hAnsi="IBM Plex Sans Text" w:cs="Arial"/>
                <w:bCs/>
              </w:rPr>
            </w:pPr>
            <w:r w:rsidRPr="004B52AD">
              <w:rPr>
                <w:rFonts w:ascii="IBM Plex Sans Text" w:hAnsi="IBM Plex Sans Text" w:cs="Arial"/>
              </w:rPr>
              <w:t>Vrednost v eur z DDV</w:t>
            </w:r>
          </w:p>
        </w:tc>
        <w:tc>
          <w:tcPr>
            <w:tcW w:w="4777" w:type="dxa"/>
          </w:tcPr>
          <w:p w14:paraId="1B6B3794" w14:textId="77777777" w:rsidR="00E93333" w:rsidRPr="004B52AD" w:rsidRDefault="00E93333" w:rsidP="0077279F">
            <w:pPr>
              <w:tabs>
                <w:tab w:val="left" w:pos="284"/>
              </w:tabs>
              <w:rPr>
                <w:rFonts w:ascii="IBM Plex Sans Text" w:eastAsia="Times New Roman" w:hAnsi="IBM Plex Sans Text" w:cs="Arial"/>
                <w:bCs/>
              </w:rPr>
            </w:pPr>
          </w:p>
        </w:tc>
      </w:tr>
      <w:tr w:rsidR="00E93333" w:rsidRPr="004B52AD" w14:paraId="253B611C" w14:textId="77777777" w:rsidTr="0077279F">
        <w:tc>
          <w:tcPr>
            <w:tcW w:w="4777" w:type="dxa"/>
          </w:tcPr>
          <w:p w14:paraId="5E2FEE54" w14:textId="77777777" w:rsidR="00E93333" w:rsidRPr="004B52AD" w:rsidRDefault="00E93333" w:rsidP="0077279F">
            <w:pPr>
              <w:tabs>
                <w:tab w:val="left" w:pos="284"/>
              </w:tabs>
              <w:rPr>
                <w:rFonts w:ascii="IBM Plex Sans Text" w:eastAsia="Times New Roman" w:hAnsi="IBM Plex Sans Text" w:cs="Arial"/>
                <w:bCs/>
              </w:rPr>
            </w:pPr>
            <w:r w:rsidRPr="004B52AD">
              <w:rPr>
                <w:rFonts w:ascii="IBM Plex Sans Text" w:eastAsia="Times New Roman" w:hAnsi="IBM Plex Sans Text" w:cs="Arial"/>
              </w:rPr>
              <w:t>DDV ni obračunan v skladu z</w:t>
            </w:r>
          </w:p>
        </w:tc>
        <w:tc>
          <w:tcPr>
            <w:tcW w:w="4777" w:type="dxa"/>
          </w:tcPr>
          <w:p w14:paraId="6FD6F9D5" w14:textId="77777777" w:rsidR="00E93333" w:rsidRPr="004B52AD" w:rsidRDefault="00E93333" w:rsidP="0077279F">
            <w:pPr>
              <w:tabs>
                <w:tab w:val="left" w:pos="284"/>
              </w:tabs>
              <w:rPr>
                <w:rFonts w:ascii="IBM Plex Sans Text" w:eastAsia="Times New Roman" w:hAnsi="IBM Plex Sans Text" w:cs="Arial"/>
                <w:bCs/>
              </w:rPr>
            </w:pPr>
          </w:p>
        </w:tc>
      </w:tr>
    </w:tbl>
    <w:p w14:paraId="21148ADE" w14:textId="015A1D79" w:rsidR="00675826" w:rsidRDefault="00675826" w:rsidP="006F3B79">
      <w:pPr>
        <w:spacing w:after="0" w:line="240" w:lineRule="auto"/>
        <w:jc w:val="both"/>
        <w:rPr>
          <w:rFonts w:ascii="IBM Plex Sans Text" w:eastAsia="Times New Roman" w:hAnsi="IBM Plex Sans Text" w:cs="Times New Roman"/>
          <w:lang w:eastAsia="sl-SI"/>
        </w:rPr>
      </w:pPr>
    </w:p>
    <w:p w14:paraId="7D7CAE81" w14:textId="0F8F5D31" w:rsidR="00814786" w:rsidRPr="004B52AD" w:rsidRDefault="00814786" w:rsidP="00814786">
      <w:pPr>
        <w:tabs>
          <w:tab w:val="left" w:pos="284"/>
        </w:tabs>
        <w:spacing w:after="0" w:line="240" w:lineRule="auto"/>
        <w:rPr>
          <w:rFonts w:ascii="IBM Plex Sans Text" w:eastAsia="Times New Roman" w:hAnsi="IBM Plex Sans Text" w:cs="Arial"/>
          <w:b/>
        </w:rPr>
      </w:pPr>
      <w:r w:rsidRPr="004B52AD">
        <w:rPr>
          <w:rFonts w:ascii="IBM Plex Sans Text" w:eastAsia="Times New Roman" w:hAnsi="IBM Plex Sans Text" w:cs="Arial"/>
          <w:b/>
          <w:bCs/>
        </w:rPr>
        <w:t xml:space="preserve">Dokumentacija št. </w:t>
      </w:r>
      <w:r>
        <w:rPr>
          <w:rFonts w:ascii="IBM Plex Sans Text" w:eastAsia="Times New Roman" w:hAnsi="IBM Plex Sans Text" w:cs="Arial"/>
          <w:b/>
          <w:bCs/>
        </w:rPr>
        <w:t>3</w:t>
      </w:r>
      <w:r w:rsidRPr="004B52AD">
        <w:rPr>
          <w:rFonts w:ascii="IBM Plex Sans Text" w:eastAsia="Times New Roman" w:hAnsi="IBM Plex Sans Text" w:cs="Arial"/>
          <w:b/>
          <w:bCs/>
        </w:rPr>
        <w:t xml:space="preserve"> – NALOŽBA </w:t>
      </w:r>
    </w:p>
    <w:tbl>
      <w:tblPr>
        <w:tblStyle w:val="Tabelamrea"/>
        <w:tblW w:w="0" w:type="auto"/>
        <w:tblLook w:val="04A0" w:firstRow="1" w:lastRow="0" w:firstColumn="1" w:lastColumn="0" w:noHBand="0" w:noVBand="1"/>
      </w:tblPr>
      <w:tblGrid>
        <w:gridCol w:w="4777"/>
        <w:gridCol w:w="4777"/>
      </w:tblGrid>
      <w:tr w:rsidR="00814786" w:rsidRPr="004B52AD" w14:paraId="5E0884DF" w14:textId="77777777" w:rsidTr="00FB0AE5">
        <w:tc>
          <w:tcPr>
            <w:tcW w:w="4777" w:type="dxa"/>
          </w:tcPr>
          <w:p w14:paraId="333F866C" w14:textId="77777777" w:rsidR="00814786" w:rsidRPr="004B52AD" w:rsidRDefault="00814786" w:rsidP="00FB0AE5">
            <w:pPr>
              <w:tabs>
                <w:tab w:val="left" w:pos="284"/>
              </w:tabs>
              <w:rPr>
                <w:rFonts w:ascii="IBM Plex Sans Text" w:eastAsia="Times New Roman" w:hAnsi="IBM Plex Sans Text" w:cs="Arial"/>
                <w:bCs/>
              </w:rPr>
            </w:pPr>
            <w:r w:rsidRPr="004B52AD">
              <w:rPr>
                <w:rFonts w:ascii="IBM Plex Sans Text" w:eastAsia="Times New Roman" w:hAnsi="IBM Plex Sans Text" w:cs="Arial"/>
              </w:rPr>
              <w:t xml:space="preserve">Opis naložbe – naziv osnovnega sredstva ali </w:t>
            </w:r>
            <w:r>
              <w:rPr>
                <w:rFonts w:ascii="IBM Plex Sans Text" w:eastAsia="Times New Roman" w:hAnsi="IBM Plex Sans Text" w:cs="Arial"/>
              </w:rPr>
              <w:t>opravljene storitve</w:t>
            </w:r>
            <w:r w:rsidRPr="004B52AD">
              <w:rPr>
                <w:rFonts w:ascii="IBM Plex Sans Text" w:eastAsia="Times New Roman" w:hAnsi="IBM Plex Sans Text" w:cs="Arial"/>
              </w:rPr>
              <w:t xml:space="preserve"> v prostorih</w:t>
            </w:r>
            <w:r>
              <w:rPr>
                <w:rFonts w:ascii="IBM Plex Sans Text" w:eastAsia="Times New Roman" w:hAnsi="IBM Plex Sans Text" w:cs="Arial"/>
              </w:rPr>
              <w:t xml:space="preserve"> / objektih / zemljiščih /projektna oz. investicijska  dokumentacija / komunalni prispevek</w:t>
            </w:r>
          </w:p>
        </w:tc>
        <w:tc>
          <w:tcPr>
            <w:tcW w:w="4777" w:type="dxa"/>
          </w:tcPr>
          <w:p w14:paraId="2714A4F1" w14:textId="77777777" w:rsidR="00814786" w:rsidRPr="004B52AD" w:rsidRDefault="00814786" w:rsidP="00FB0AE5">
            <w:pPr>
              <w:tabs>
                <w:tab w:val="left" w:pos="284"/>
              </w:tabs>
              <w:rPr>
                <w:rFonts w:ascii="IBM Plex Sans Text" w:eastAsia="Times New Roman" w:hAnsi="IBM Plex Sans Text" w:cs="Arial"/>
                <w:bCs/>
              </w:rPr>
            </w:pPr>
          </w:p>
        </w:tc>
      </w:tr>
      <w:tr w:rsidR="00814786" w:rsidRPr="004B52AD" w14:paraId="4DBAD2E9" w14:textId="77777777" w:rsidTr="00FB0AE5">
        <w:tc>
          <w:tcPr>
            <w:tcW w:w="4777" w:type="dxa"/>
          </w:tcPr>
          <w:p w14:paraId="07DE3841" w14:textId="77777777" w:rsidR="00814786" w:rsidRPr="004B52AD" w:rsidRDefault="00814786" w:rsidP="00FB0AE5">
            <w:pPr>
              <w:tabs>
                <w:tab w:val="left" w:pos="284"/>
              </w:tabs>
              <w:rPr>
                <w:rFonts w:ascii="IBM Plex Sans Text" w:eastAsia="Times New Roman" w:hAnsi="IBM Plex Sans Text" w:cs="Arial"/>
                <w:bCs/>
              </w:rPr>
            </w:pPr>
            <w:r w:rsidRPr="004B52AD">
              <w:rPr>
                <w:rFonts w:ascii="IBM Plex Sans Text" w:eastAsia="Times New Roman" w:hAnsi="IBM Plex Sans Text" w:cs="Arial"/>
              </w:rPr>
              <w:t>Izvajalec/ponudnik</w:t>
            </w:r>
          </w:p>
        </w:tc>
        <w:tc>
          <w:tcPr>
            <w:tcW w:w="4777" w:type="dxa"/>
          </w:tcPr>
          <w:p w14:paraId="7320D5E6" w14:textId="77777777" w:rsidR="00814786" w:rsidRPr="004B52AD" w:rsidRDefault="00814786" w:rsidP="00FB0AE5">
            <w:pPr>
              <w:tabs>
                <w:tab w:val="left" w:pos="284"/>
              </w:tabs>
              <w:rPr>
                <w:rFonts w:ascii="IBM Plex Sans Text" w:eastAsia="Times New Roman" w:hAnsi="IBM Plex Sans Text" w:cs="Arial"/>
                <w:bCs/>
              </w:rPr>
            </w:pPr>
          </w:p>
        </w:tc>
      </w:tr>
      <w:tr w:rsidR="00814786" w:rsidRPr="004B52AD" w14:paraId="01170178" w14:textId="77777777" w:rsidTr="00FB0AE5">
        <w:tc>
          <w:tcPr>
            <w:tcW w:w="4777" w:type="dxa"/>
          </w:tcPr>
          <w:p w14:paraId="133A2650" w14:textId="77777777" w:rsidR="00814786" w:rsidRPr="004B52AD" w:rsidRDefault="00814786" w:rsidP="00FB0AE5">
            <w:pPr>
              <w:tabs>
                <w:tab w:val="left" w:pos="284"/>
              </w:tabs>
              <w:rPr>
                <w:rFonts w:ascii="IBM Plex Sans Text" w:eastAsia="Times New Roman" w:hAnsi="IBM Plex Sans Text" w:cs="Arial"/>
                <w:bCs/>
              </w:rPr>
            </w:pPr>
            <w:r w:rsidRPr="004B52AD">
              <w:rPr>
                <w:rFonts w:ascii="IBM Plex Sans Text" w:eastAsia="Times New Roman" w:hAnsi="IBM Plex Sans Text" w:cs="Arial"/>
              </w:rPr>
              <w:t>Št. računa oz. predračuna oz. pogodbe</w:t>
            </w:r>
          </w:p>
        </w:tc>
        <w:tc>
          <w:tcPr>
            <w:tcW w:w="4777" w:type="dxa"/>
          </w:tcPr>
          <w:p w14:paraId="38DC9398" w14:textId="77777777" w:rsidR="00814786" w:rsidRPr="004B52AD" w:rsidRDefault="00814786" w:rsidP="00FB0AE5">
            <w:pPr>
              <w:tabs>
                <w:tab w:val="left" w:pos="284"/>
              </w:tabs>
              <w:rPr>
                <w:rFonts w:ascii="IBM Plex Sans Text" w:eastAsia="Times New Roman" w:hAnsi="IBM Plex Sans Text" w:cs="Arial"/>
                <w:bCs/>
              </w:rPr>
            </w:pPr>
          </w:p>
        </w:tc>
      </w:tr>
      <w:tr w:rsidR="00814786" w:rsidRPr="004B52AD" w14:paraId="100D9584" w14:textId="77777777" w:rsidTr="00FB0AE5">
        <w:tc>
          <w:tcPr>
            <w:tcW w:w="4777" w:type="dxa"/>
          </w:tcPr>
          <w:p w14:paraId="6AA00480" w14:textId="77777777" w:rsidR="00814786" w:rsidRPr="004B52AD" w:rsidRDefault="00814786" w:rsidP="00FB0AE5">
            <w:pPr>
              <w:tabs>
                <w:tab w:val="left" w:pos="284"/>
              </w:tabs>
              <w:rPr>
                <w:rFonts w:ascii="IBM Plex Sans Text" w:eastAsia="Times New Roman" w:hAnsi="IBM Plex Sans Text" w:cs="Arial"/>
                <w:bCs/>
              </w:rPr>
            </w:pPr>
            <w:r w:rsidRPr="004B52AD">
              <w:rPr>
                <w:rFonts w:ascii="IBM Plex Sans Text" w:eastAsia="Times New Roman" w:hAnsi="IBM Plex Sans Text" w:cs="Arial"/>
              </w:rPr>
              <w:t>Datum izdanega dokumenta</w:t>
            </w:r>
          </w:p>
        </w:tc>
        <w:tc>
          <w:tcPr>
            <w:tcW w:w="4777" w:type="dxa"/>
          </w:tcPr>
          <w:p w14:paraId="17D98D47" w14:textId="77777777" w:rsidR="00814786" w:rsidRPr="004B52AD" w:rsidRDefault="00814786" w:rsidP="00FB0AE5">
            <w:pPr>
              <w:tabs>
                <w:tab w:val="left" w:pos="284"/>
              </w:tabs>
              <w:rPr>
                <w:rFonts w:ascii="IBM Plex Sans Text" w:eastAsia="Times New Roman" w:hAnsi="IBM Plex Sans Text" w:cs="Arial"/>
                <w:bCs/>
              </w:rPr>
            </w:pPr>
          </w:p>
        </w:tc>
      </w:tr>
      <w:tr w:rsidR="00814786" w:rsidRPr="004B52AD" w14:paraId="4AE3E337" w14:textId="77777777" w:rsidTr="00FB0AE5">
        <w:tc>
          <w:tcPr>
            <w:tcW w:w="4777" w:type="dxa"/>
          </w:tcPr>
          <w:p w14:paraId="742DAFAF" w14:textId="77777777" w:rsidR="00814786" w:rsidRPr="004B52AD" w:rsidRDefault="00814786" w:rsidP="00FB0AE5">
            <w:pPr>
              <w:tabs>
                <w:tab w:val="left" w:pos="284"/>
              </w:tabs>
              <w:rPr>
                <w:rFonts w:ascii="IBM Plex Sans Text" w:eastAsia="Times New Roman" w:hAnsi="IBM Plex Sans Text" w:cs="Arial"/>
                <w:bCs/>
              </w:rPr>
            </w:pPr>
            <w:r w:rsidRPr="004B52AD">
              <w:rPr>
                <w:rFonts w:ascii="IBM Plex Sans Text" w:eastAsia="Times New Roman" w:hAnsi="IBM Plex Sans Text" w:cs="Arial"/>
              </w:rPr>
              <w:t>Datum plačila</w:t>
            </w:r>
          </w:p>
        </w:tc>
        <w:tc>
          <w:tcPr>
            <w:tcW w:w="4777" w:type="dxa"/>
          </w:tcPr>
          <w:p w14:paraId="17B9B866" w14:textId="77777777" w:rsidR="00814786" w:rsidRPr="004B52AD" w:rsidRDefault="00814786" w:rsidP="00FB0AE5">
            <w:pPr>
              <w:tabs>
                <w:tab w:val="left" w:pos="284"/>
              </w:tabs>
              <w:rPr>
                <w:rFonts w:ascii="IBM Plex Sans Text" w:eastAsia="Times New Roman" w:hAnsi="IBM Plex Sans Text" w:cs="Arial"/>
                <w:bCs/>
              </w:rPr>
            </w:pPr>
            <w:r w:rsidRPr="004B52AD">
              <w:rPr>
                <w:rFonts w:ascii="IBM Plex Sans Text" w:eastAsia="Times New Roman" w:hAnsi="IBM Plex Sans Text" w:cs="Arial"/>
                <w:bCs/>
              </w:rPr>
              <w:t>a)plačano dne                          b) še ni plačano</w:t>
            </w:r>
          </w:p>
        </w:tc>
      </w:tr>
      <w:tr w:rsidR="00814786" w:rsidRPr="004B52AD" w14:paraId="5D3009FF" w14:textId="77777777" w:rsidTr="00FB0AE5">
        <w:tc>
          <w:tcPr>
            <w:tcW w:w="4777" w:type="dxa"/>
          </w:tcPr>
          <w:p w14:paraId="23909DBB" w14:textId="77777777" w:rsidR="00814786" w:rsidRPr="004B52AD" w:rsidRDefault="00814786" w:rsidP="00FB0AE5">
            <w:pPr>
              <w:tabs>
                <w:tab w:val="left" w:pos="284"/>
              </w:tabs>
              <w:rPr>
                <w:rFonts w:ascii="IBM Plex Sans Text" w:eastAsia="Times New Roman" w:hAnsi="IBM Plex Sans Text" w:cs="Arial"/>
                <w:bCs/>
              </w:rPr>
            </w:pPr>
            <w:r w:rsidRPr="004B52AD">
              <w:rPr>
                <w:rFonts w:ascii="IBM Plex Sans Text" w:eastAsia="Times New Roman" w:hAnsi="IBM Plex Sans Text" w:cs="Arial"/>
              </w:rPr>
              <w:t xml:space="preserve">Način plačila </w:t>
            </w:r>
            <w:r>
              <w:rPr>
                <w:rFonts w:ascii="IBM Plex Sans Text" w:eastAsia="Times New Roman" w:hAnsi="IBM Plex Sans Text" w:cs="Arial"/>
              </w:rPr>
              <w:t>–</w:t>
            </w:r>
            <w:r w:rsidRPr="004B52AD">
              <w:rPr>
                <w:rFonts w:ascii="IBM Plex Sans Text" w:eastAsia="Times New Roman" w:hAnsi="IBM Plex Sans Text" w:cs="Arial"/>
              </w:rPr>
              <w:t xml:space="preserve"> obkroži</w:t>
            </w:r>
          </w:p>
        </w:tc>
        <w:tc>
          <w:tcPr>
            <w:tcW w:w="4777" w:type="dxa"/>
          </w:tcPr>
          <w:p w14:paraId="7DFFE639" w14:textId="77777777" w:rsidR="00814786" w:rsidRPr="004B52AD" w:rsidRDefault="00814786" w:rsidP="00FB0AE5">
            <w:pPr>
              <w:tabs>
                <w:tab w:val="left" w:pos="284"/>
              </w:tabs>
              <w:rPr>
                <w:rFonts w:ascii="IBM Plex Sans Text" w:eastAsia="Times New Roman" w:hAnsi="IBM Plex Sans Text" w:cs="Arial"/>
                <w:bCs/>
              </w:rPr>
            </w:pPr>
            <w:r w:rsidRPr="004B52AD">
              <w:rPr>
                <w:rFonts w:ascii="IBM Plex Sans Text" w:eastAsia="Times New Roman" w:hAnsi="IBM Plex Sans Text" w:cs="Arial"/>
              </w:rPr>
              <w:t>a)gotovina   b)kredit  c)kompenzacija   č)TRR</w:t>
            </w:r>
          </w:p>
        </w:tc>
      </w:tr>
      <w:tr w:rsidR="00814786" w:rsidRPr="004B52AD" w14:paraId="1F4C67CD" w14:textId="77777777" w:rsidTr="00FB0AE5">
        <w:tc>
          <w:tcPr>
            <w:tcW w:w="4777" w:type="dxa"/>
          </w:tcPr>
          <w:p w14:paraId="16FC6E0E" w14:textId="77777777" w:rsidR="00814786" w:rsidRPr="004B52AD" w:rsidRDefault="00814786" w:rsidP="00FB0AE5">
            <w:pPr>
              <w:tabs>
                <w:tab w:val="left" w:pos="284"/>
              </w:tabs>
              <w:rPr>
                <w:rFonts w:ascii="IBM Plex Sans Text" w:eastAsia="Times New Roman" w:hAnsi="IBM Plex Sans Text" w:cs="Arial"/>
                <w:bCs/>
              </w:rPr>
            </w:pPr>
            <w:r w:rsidRPr="004B52AD">
              <w:rPr>
                <w:rFonts w:ascii="IBM Plex Sans Text" w:hAnsi="IBM Plex Sans Text" w:cs="Arial"/>
              </w:rPr>
              <w:t>Vrednost v  eur (brez DDV)</w:t>
            </w:r>
          </w:p>
        </w:tc>
        <w:tc>
          <w:tcPr>
            <w:tcW w:w="4777" w:type="dxa"/>
          </w:tcPr>
          <w:p w14:paraId="6D16D092" w14:textId="77777777" w:rsidR="00814786" w:rsidRPr="004B52AD" w:rsidRDefault="00814786" w:rsidP="00FB0AE5">
            <w:pPr>
              <w:tabs>
                <w:tab w:val="left" w:pos="284"/>
              </w:tabs>
              <w:rPr>
                <w:rFonts w:ascii="IBM Plex Sans Text" w:eastAsia="Times New Roman" w:hAnsi="IBM Plex Sans Text" w:cs="Arial"/>
                <w:bCs/>
              </w:rPr>
            </w:pPr>
          </w:p>
        </w:tc>
      </w:tr>
      <w:tr w:rsidR="00814786" w:rsidRPr="004B52AD" w14:paraId="37F4D227" w14:textId="77777777" w:rsidTr="00FB0AE5">
        <w:tc>
          <w:tcPr>
            <w:tcW w:w="4777" w:type="dxa"/>
          </w:tcPr>
          <w:p w14:paraId="5136F991" w14:textId="77777777" w:rsidR="00814786" w:rsidRPr="004B52AD" w:rsidRDefault="00814786" w:rsidP="00FB0AE5">
            <w:pPr>
              <w:tabs>
                <w:tab w:val="left" w:pos="284"/>
              </w:tabs>
              <w:rPr>
                <w:rFonts w:ascii="IBM Plex Sans Text" w:eastAsia="Times New Roman" w:hAnsi="IBM Plex Sans Text" w:cs="Arial"/>
                <w:bCs/>
              </w:rPr>
            </w:pPr>
            <w:r w:rsidRPr="004B52AD">
              <w:rPr>
                <w:rFonts w:ascii="IBM Plex Sans Text" w:hAnsi="IBM Plex Sans Text" w:cs="Arial"/>
              </w:rPr>
              <w:t>Vrednost v eur z DDV</w:t>
            </w:r>
          </w:p>
        </w:tc>
        <w:tc>
          <w:tcPr>
            <w:tcW w:w="4777" w:type="dxa"/>
          </w:tcPr>
          <w:p w14:paraId="4510FE33" w14:textId="77777777" w:rsidR="00814786" w:rsidRPr="004B52AD" w:rsidRDefault="00814786" w:rsidP="00FB0AE5">
            <w:pPr>
              <w:tabs>
                <w:tab w:val="left" w:pos="284"/>
              </w:tabs>
              <w:rPr>
                <w:rFonts w:ascii="IBM Plex Sans Text" w:eastAsia="Times New Roman" w:hAnsi="IBM Plex Sans Text" w:cs="Arial"/>
                <w:bCs/>
              </w:rPr>
            </w:pPr>
          </w:p>
        </w:tc>
      </w:tr>
      <w:tr w:rsidR="00814786" w:rsidRPr="004B52AD" w14:paraId="47B226BF" w14:textId="77777777" w:rsidTr="00FB0AE5">
        <w:tc>
          <w:tcPr>
            <w:tcW w:w="4777" w:type="dxa"/>
          </w:tcPr>
          <w:p w14:paraId="462F0406" w14:textId="77777777" w:rsidR="00814786" w:rsidRPr="004B52AD" w:rsidRDefault="00814786" w:rsidP="00FB0AE5">
            <w:pPr>
              <w:tabs>
                <w:tab w:val="left" w:pos="284"/>
              </w:tabs>
              <w:rPr>
                <w:rFonts w:ascii="IBM Plex Sans Text" w:eastAsia="Times New Roman" w:hAnsi="IBM Plex Sans Text" w:cs="Arial"/>
                <w:bCs/>
              </w:rPr>
            </w:pPr>
            <w:r w:rsidRPr="004B52AD">
              <w:rPr>
                <w:rFonts w:ascii="IBM Plex Sans Text" w:eastAsia="Times New Roman" w:hAnsi="IBM Plex Sans Text" w:cs="Arial"/>
              </w:rPr>
              <w:t>DDV ni obračunan v skladu z</w:t>
            </w:r>
          </w:p>
        </w:tc>
        <w:tc>
          <w:tcPr>
            <w:tcW w:w="4777" w:type="dxa"/>
          </w:tcPr>
          <w:p w14:paraId="14BA3C90" w14:textId="77777777" w:rsidR="00814786" w:rsidRPr="004B52AD" w:rsidRDefault="00814786" w:rsidP="00FB0AE5">
            <w:pPr>
              <w:tabs>
                <w:tab w:val="left" w:pos="284"/>
              </w:tabs>
              <w:rPr>
                <w:rFonts w:ascii="IBM Plex Sans Text" w:eastAsia="Times New Roman" w:hAnsi="IBM Plex Sans Text" w:cs="Arial"/>
                <w:bCs/>
              </w:rPr>
            </w:pPr>
          </w:p>
        </w:tc>
      </w:tr>
    </w:tbl>
    <w:p w14:paraId="79B398B8" w14:textId="77777777" w:rsidR="00814786" w:rsidRPr="004B52AD" w:rsidRDefault="00814786" w:rsidP="00814786">
      <w:pPr>
        <w:tabs>
          <w:tab w:val="left" w:pos="284"/>
        </w:tabs>
        <w:spacing w:after="0" w:line="240" w:lineRule="auto"/>
        <w:rPr>
          <w:rFonts w:ascii="IBM Plex Sans Text" w:eastAsia="Times New Roman" w:hAnsi="IBM Plex Sans Text" w:cs="Arial"/>
        </w:rPr>
      </w:pPr>
    </w:p>
    <w:p w14:paraId="249FA8D0" w14:textId="7D51E8AD" w:rsidR="009B3E57" w:rsidRDefault="009B3E57" w:rsidP="009B3E57">
      <w:pPr>
        <w:tabs>
          <w:tab w:val="left" w:pos="284"/>
        </w:tabs>
        <w:spacing w:after="0" w:line="240" w:lineRule="auto"/>
        <w:rPr>
          <w:rFonts w:ascii="IBM Plex Sans Text" w:eastAsia="Times New Roman" w:hAnsi="IBM Plex Sans Text" w:cs="Arial"/>
          <w:b/>
        </w:rPr>
      </w:pPr>
      <w:r w:rsidRPr="004B52AD">
        <w:rPr>
          <w:rFonts w:ascii="IBM Plex Sans Text" w:eastAsia="Times New Roman" w:hAnsi="IBM Plex Sans Text" w:cs="Arial"/>
          <w:b/>
        </w:rPr>
        <w:t>Kopirajte ta list, če želite vpisati več dokumentov!</w:t>
      </w:r>
    </w:p>
    <w:p w14:paraId="4A58393F" w14:textId="3598FE3A" w:rsidR="002B6D07" w:rsidRDefault="002B6D07" w:rsidP="009B3E57">
      <w:pPr>
        <w:tabs>
          <w:tab w:val="left" w:pos="284"/>
        </w:tabs>
        <w:spacing w:after="0" w:line="240" w:lineRule="auto"/>
        <w:rPr>
          <w:rFonts w:ascii="IBM Plex Sans Text" w:eastAsia="Times New Roman" w:hAnsi="IBM Plex Sans Text" w:cs="Arial"/>
          <w:b/>
        </w:rPr>
      </w:pPr>
    </w:p>
    <w:p w14:paraId="3C386852" w14:textId="77777777" w:rsidR="009D2C21" w:rsidRDefault="009D2C21" w:rsidP="009B3E57">
      <w:pPr>
        <w:tabs>
          <w:tab w:val="left" w:pos="284"/>
        </w:tabs>
        <w:spacing w:after="0" w:line="240" w:lineRule="auto"/>
        <w:rPr>
          <w:rFonts w:ascii="IBM Plex Sans Text" w:eastAsia="Times New Roman" w:hAnsi="IBM Plex Sans Text" w:cs="Arial"/>
          <w:b/>
        </w:rPr>
      </w:pPr>
    </w:p>
    <w:p w14:paraId="3B27CCC0" w14:textId="77777777" w:rsidR="009D2C21" w:rsidRDefault="009D2C21" w:rsidP="009B3E57">
      <w:pPr>
        <w:tabs>
          <w:tab w:val="left" w:pos="284"/>
        </w:tabs>
        <w:spacing w:after="0" w:line="240" w:lineRule="auto"/>
        <w:rPr>
          <w:rFonts w:ascii="IBM Plex Sans Text" w:eastAsia="Times New Roman" w:hAnsi="IBM Plex Sans Text"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476CC5" w:rsidRPr="004B52AD" w14:paraId="1B0D108B" w14:textId="77777777" w:rsidTr="007B15E0">
        <w:tc>
          <w:tcPr>
            <w:tcW w:w="9554" w:type="dxa"/>
            <w:shd w:val="clear" w:color="auto" w:fill="auto"/>
          </w:tcPr>
          <w:p w14:paraId="0EE8FBB5" w14:textId="4EAB400E" w:rsidR="00476CC5" w:rsidRPr="004B52AD" w:rsidRDefault="002B6D07" w:rsidP="00B27069">
            <w:pPr>
              <w:spacing w:after="0" w:line="240" w:lineRule="auto"/>
              <w:rPr>
                <w:rFonts w:ascii="IBM Plex Sans Text" w:eastAsia="Times New Roman" w:hAnsi="IBM Plex Sans Text" w:cs="Times New Roman"/>
                <w:b/>
                <w:lang w:eastAsia="sl-SI"/>
              </w:rPr>
            </w:pPr>
            <w:r>
              <w:rPr>
                <w:rFonts w:ascii="IBM Plex Sans Text" w:eastAsia="Times New Roman" w:hAnsi="IBM Plex Sans Text" w:cs="Times New Roman"/>
                <w:b/>
                <w:lang w:eastAsia="sl-SI"/>
              </w:rPr>
              <w:lastRenderedPageBreak/>
              <w:t>7</w:t>
            </w:r>
            <w:r w:rsidR="00574CDC" w:rsidRPr="004B52AD">
              <w:rPr>
                <w:rFonts w:ascii="IBM Plex Sans Text" w:eastAsia="Times New Roman" w:hAnsi="IBM Plex Sans Text" w:cs="Times New Roman"/>
                <w:b/>
                <w:lang w:eastAsia="sl-SI"/>
              </w:rPr>
              <w:t xml:space="preserve">. </w:t>
            </w:r>
            <w:r w:rsidR="000178F2" w:rsidRPr="004B52AD">
              <w:rPr>
                <w:rFonts w:ascii="IBM Plex Sans Text" w:eastAsia="Times New Roman" w:hAnsi="IBM Plex Sans Text" w:cs="Times New Roman"/>
                <w:b/>
                <w:lang w:eastAsia="sl-SI"/>
              </w:rPr>
              <w:t xml:space="preserve">IZJAVA IN </w:t>
            </w:r>
            <w:r w:rsidR="00476CC5" w:rsidRPr="004B52AD">
              <w:rPr>
                <w:rFonts w:ascii="IBM Plex Sans Text" w:eastAsia="Times New Roman" w:hAnsi="IBM Plex Sans Text" w:cs="Times New Roman"/>
                <w:b/>
                <w:lang w:eastAsia="sl-SI"/>
              </w:rPr>
              <w:t>ODDANA DOKAZIL</w:t>
            </w:r>
            <w:r w:rsidR="007B15E0" w:rsidRPr="004B52AD">
              <w:rPr>
                <w:rFonts w:ascii="IBM Plex Sans Text" w:eastAsia="Times New Roman" w:hAnsi="IBM Plex Sans Text" w:cs="Times New Roman"/>
                <w:b/>
                <w:lang w:eastAsia="sl-SI"/>
              </w:rPr>
              <w:t>A</w:t>
            </w:r>
          </w:p>
        </w:tc>
      </w:tr>
    </w:tbl>
    <w:p w14:paraId="78DE6708" w14:textId="77777777" w:rsidR="002B6D07" w:rsidRPr="00D06C84" w:rsidRDefault="002B6D07" w:rsidP="002B6D07">
      <w:pPr>
        <w:spacing w:after="0" w:line="240" w:lineRule="auto"/>
        <w:rPr>
          <w:rFonts w:ascii="IBM Plex Sans Text" w:eastAsia="Times New Roman" w:hAnsi="IBM Plex Sans Text" w:cs="Times New Roman"/>
          <w:b/>
          <w:sz w:val="20"/>
          <w:szCs w:val="20"/>
          <w:lang w:eastAsia="sl-SI"/>
        </w:rPr>
      </w:pPr>
      <w:bookmarkStart w:id="1" w:name="_Hlk99969874"/>
      <w:r w:rsidRPr="00D06C84">
        <w:rPr>
          <w:rFonts w:ascii="IBM Plex Sans Text" w:eastAsia="Times New Roman" w:hAnsi="IBM Plex Sans Text" w:cs="Times New Roman"/>
          <w:b/>
          <w:sz w:val="20"/>
          <w:szCs w:val="20"/>
          <w:lang w:eastAsia="sl-SI"/>
        </w:rPr>
        <w:t>IZJAVLJAM (pridobitev podatkov po uradni dolžnosti):</w:t>
      </w:r>
    </w:p>
    <w:p w14:paraId="0723889C" w14:textId="18E3AF6C" w:rsidR="002B6D07" w:rsidRPr="00D06C84" w:rsidRDefault="002B6D07" w:rsidP="002B6D07">
      <w:pPr>
        <w:numPr>
          <w:ilvl w:val="0"/>
          <w:numId w:val="1"/>
        </w:numPr>
        <w:tabs>
          <w:tab w:val="clear" w:pos="2062"/>
          <w:tab w:val="num" w:pos="720"/>
        </w:tabs>
        <w:spacing w:after="0" w:line="240" w:lineRule="auto"/>
        <w:ind w:left="142" w:firstLine="0"/>
        <w:jc w:val="both"/>
        <w:rPr>
          <w:rFonts w:ascii="IBM Plex Sans Text" w:eastAsia="Times New Roman" w:hAnsi="IBM Plex Sans Text" w:cs="Times New Roman"/>
          <w:bCs/>
          <w:sz w:val="20"/>
          <w:szCs w:val="20"/>
        </w:rPr>
      </w:pPr>
      <w:r w:rsidRPr="00D06C84">
        <w:rPr>
          <w:rFonts w:ascii="IBM Plex Sans Text" w:eastAsia="Times New Roman" w:hAnsi="IBM Plex Sans Text" w:cs="Times New Roman"/>
          <w:sz w:val="20"/>
          <w:szCs w:val="20"/>
        </w:rPr>
        <w:t xml:space="preserve">da lahko strokovne službe Občine Hrastnik </w:t>
      </w:r>
      <w:r w:rsidRPr="00D06C84">
        <w:rPr>
          <w:rFonts w:ascii="IBM Plex Sans Text" w:eastAsia="Times New Roman" w:hAnsi="IBM Plex Sans Text" w:cs="Times New Roman"/>
          <w:b/>
          <w:sz w:val="20"/>
          <w:szCs w:val="20"/>
        </w:rPr>
        <w:t>preverjajo verodostojnost dogodkov in dokumentacije in njihovo veljavnost z zakonodajo</w:t>
      </w:r>
      <w:r w:rsidRPr="00D06C84">
        <w:rPr>
          <w:rFonts w:ascii="IBM Plex Sans Text" w:eastAsia="Times New Roman" w:hAnsi="IBM Plex Sans Text" w:cs="Times New Roman"/>
          <w:sz w:val="20"/>
          <w:szCs w:val="20"/>
        </w:rPr>
        <w:t xml:space="preserve">, ki so sestavni del vloge, pri pristojnih davčnih in drugih pristojnih organih, ki vodijo davčne in druge postopke oziroma imajo pooblastilo za opravljanje posameznih nalog. Preverjajo lahko tudi pri fizičnih in pravnih osebah, ki so izdali posamezne dokumente in so priloženi k vlogi. </w:t>
      </w:r>
      <w:r w:rsidRPr="00D06C84">
        <w:rPr>
          <w:rFonts w:ascii="IBM Plex Sans Text" w:eastAsia="Times New Roman" w:hAnsi="IBM Plex Sans Text" w:cs="Times New Roman"/>
          <w:b/>
          <w:sz w:val="20"/>
          <w:szCs w:val="20"/>
        </w:rPr>
        <w:t>Preverjanje lahko poteka od oddaje vloge do izpolnitv</w:t>
      </w:r>
      <w:r w:rsidR="003B3D6E">
        <w:rPr>
          <w:rFonts w:ascii="IBM Plex Sans Text" w:eastAsia="Times New Roman" w:hAnsi="IBM Plex Sans Text" w:cs="Times New Roman"/>
          <w:b/>
          <w:sz w:val="20"/>
          <w:szCs w:val="20"/>
        </w:rPr>
        <w:t>e</w:t>
      </w:r>
      <w:r w:rsidRPr="00D06C84">
        <w:rPr>
          <w:rFonts w:ascii="IBM Plex Sans Text" w:eastAsia="Times New Roman" w:hAnsi="IBM Plex Sans Text" w:cs="Times New Roman"/>
          <w:b/>
          <w:sz w:val="20"/>
          <w:szCs w:val="20"/>
        </w:rPr>
        <w:t xml:space="preserve"> vseh pogodbenih obveznosti (v skladu s podpisano pogodbo).</w:t>
      </w:r>
    </w:p>
    <w:p w14:paraId="793C6EF5" w14:textId="77777777" w:rsidR="002B6D07" w:rsidRPr="00D06C84" w:rsidRDefault="002B6D07" w:rsidP="002B6D07">
      <w:pPr>
        <w:spacing w:after="0" w:line="240" w:lineRule="auto"/>
        <w:ind w:left="142"/>
        <w:jc w:val="both"/>
        <w:rPr>
          <w:rFonts w:ascii="IBM Plex Sans Text" w:eastAsia="Times New Roman" w:hAnsi="IBM Plex Sans Text" w:cs="Times New Roman"/>
          <w:bCs/>
          <w:sz w:val="20"/>
          <w:szCs w:val="20"/>
        </w:rPr>
      </w:pPr>
    </w:p>
    <w:p w14:paraId="1E79A63E" w14:textId="77777777" w:rsidR="002B6D07" w:rsidRPr="00D06C84" w:rsidRDefault="002B6D07" w:rsidP="002B6D07">
      <w:pPr>
        <w:tabs>
          <w:tab w:val="left" w:pos="0"/>
        </w:tabs>
        <w:spacing w:after="0" w:line="240" w:lineRule="auto"/>
        <w:rPr>
          <w:rFonts w:ascii="IBM Plex Sans Text" w:eastAsia="Times New Roman" w:hAnsi="IBM Plex Sans Text" w:cs="Times New Roman"/>
          <w:b/>
          <w:sz w:val="20"/>
          <w:szCs w:val="20"/>
          <w:lang w:eastAsia="sl-SI"/>
        </w:rPr>
      </w:pPr>
      <w:r w:rsidRPr="00D06C84">
        <w:rPr>
          <w:rFonts w:ascii="IBM Plex Sans Text" w:eastAsia="Times New Roman" w:hAnsi="IBM Plex Sans Text" w:cs="Times New Roman"/>
          <w:b/>
          <w:sz w:val="20"/>
          <w:szCs w:val="20"/>
          <w:lang w:eastAsia="sl-SI"/>
        </w:rPr>
        <w:t>Izjavljam, da lahko strokovne službe Občine Hrastnik po uradni dolžnosti pridobijo dokumentacijo o:</w:t>
      </w:r>
    </w:p>
    <w:p w14:paraId="3BEB481A" w14:textId="77777777" w:rsidR="002B6D07" w:rsidRPr="00D06C84" w:rsidRDefault="002B6D07" w:rsidP="002B6D07">
      <w:pPr>
        <w:numPr>
          <w:ilvl w:val="0"/>
          <w:numId w:val="1"/>
        </w:numPr>
        <w:tabs>
          <w:tab w:val="num" w:pos="928"/>
        </w:tabs>
        <w:spacing w:after="0" w:line="240" w:lineRule="auto"/>
        <w:ind w:left="142" w:hanging="142"/>
        <w:jc w:val="both"/>
        <w:rPr>
          <w:rFonts w:ascii="IBM Plex Sans Text" w:eastAsia="Times New Roman" w:hAnsi="IBM Plex Sans Text" w:cs="Times New Roman"/>
          <w:bCs/>
          <w:sz w:val="20"/>
          <w:szCs w:val="20"/>
        </w:rPr>
      </w:pPr>
      <w:r w:rsidRPr="00D06C84">
        <w:rPr>
          <w:rFonts w:ascii="IBM Plex Sans Text" w:eastAsia="Times New Roman" w:hAnsi="IBM Plex Sans Text" w:cs="Times New Roman"/>
          <w:b/>
          <w:bCs/>
          <w:sz w:val="20"/>
          <w:szCs w:val="20"/>
          <w:u w:val="single"/>
        </w:rPr>
        <w:t>registriranih dejavnostih</w:t>
      </w:r>
      <w:r w:rsidRPr="00D06C84">
        <w:rPr>
          <w:rFonts w:ascii="IBM Plex Sans Text" w:eastAsia="Times New Roman" w:hAnsi="IBM Plex Sans Text" w:cs="Times New Roman"/>
          <w:bCs/>
          <w:sz w:val="20"/>
          <w:szCs w:val="20"/>
        </w:rPr>
        <w:t xml:space="preserve"> podjetja iz uradnih evidenc AJPES-a ali sodnega registra, v kolikor je to potrebno oz. iz drugih uradnih evidenc o registraciji vlagatelja.  </w:t>
      </w:r>
    </w:p>
    <w:p w14:paraId="4C39F465" w14:textId="77777777" w:rsidR="002B6D07" w:rsidRPr="00D06C84" w:rsidRDefault="002B6D07" w:rsidP="002B6D07">
      <w:pPr>
        <w:numPr>
          <w:ilvl w:val="0"/>
          <w:numId w:val="1"/>
        </w:numPr>
        <w:tabs>
          <w:tab w:val="num" w:pos="928"/>
        </w:tabs>
        <w:spacing w:after="0" w:line="240" w:lineRule="auto"/>
        <w:ind w:left="142" w:hanging="142"/>
        <w:jc w:val="both"/>
        <w:rPr>
          <w:rFonts w:ascii="IBM Plex Sans Text" w:eastAsia="Times New Roman" w:hAnsi="IBM Plex Sans Text" w:cs="Times New Roman"/>
          <w:bCs/>
          <w:sz w:val="20"/>
          <w:szCs w:val="20"/>
        </w:rPr>
      </w:pPr>
      <w:r w:rsidRPr="00D06C84">
        <w:rPr>
          <w:rFonts w:ascii="IBM Plex Sans Text" w:eastAsia="Times New Roman" w:hAnsi="IBM Plex Sans Text" w:cs="Times New Roman"/>
          <w:b/>
          <w:bCs/>
          <w:sz w:val="20"/>
          <w:szCs w:val="20"/>
          <w:u w:val="single"/>
        </w:rPr>
        <w:t>poslovanju</w:t>
      </w:r>
      <w:r w:rsidRPr="00D06C84">
        <w:rPr>
          <w:rFonts w:ascii="IBM Plex Sans Text" w:eastAsia="Times New Roman" w:hAnsi="IBM Plex Sans Text" w:cs="Times New Roman"/>
          <w:b/>
          <w:bCs/>
          <w:sz w:val="20"/>
          <w:szCs w:val="20"/>
        </w:rPr>
        <w:t xml:space="preserve"> po</w:t>
      </w:r>
      <w:r w:rsidRPr="00D06C84">
        <w:rPr>
          <w:rFonts w:ascii="IBM Plex Sans Text" w:eastAsia="Times New Roman" w:hAnsi="IBM Plex Sans Text" w:cs="Times New Roman"/>
          <w:bCs/>
          <w:sz w:val="20"/>
          <w:szCs w:val="20"/>
        </w:rPr>
        <w:t xml:space="preserve">djetja iz uradnih evidenc </w:t>
      </w:r>
      <w:r w:rsidRPr="00D06C84">
        <w:rPr>
          <w:rFonts w:ascii="IBM Plex Sans Text" w:eastAsia="Times New Roman" w:hAnsi="IBM Plex Sans Text" w:cs="Times New Roman"/>
          <w:bCs/>
          <w:sz w:val="20"/>
          <w:szCs w:val="20"/>
          <w:lang w:eastAsia="sl-SI"/>
        </w:rPr>
        <w:t>(bilanca stanja, poslovnega izida ipd.).</w:t>
      </w:r>
      <w:r w:rsidRPr="00D06C84">
        <w:rPr>
          <w:rFonts w:ascii="IBM Plex Sans Text" w:eastAsia="Times New Roman" w:hAnsi="IBM Plex Sans Text" w:cs="Times New Roman"/>
          <w:bCs/>
          <w:sz w:val="20"/>
          <w:szCs w:val="20"/>
        </w:rPr>
        <w:t xml:space="preserve"> Vlagatelji, ki imajo status »normiranci« sami oddajo Obračun akontacije dohodnine in dohodnine od dohodka iz dejavnosti (dokument, katerega pošljete na FURS) – podpisano in žigosano s strani vlagatelja.</w:t>
      </w:r>
    </w:p>
    <w:p w14:paraId="6661B68F" w14:textId="524D721C" w:rsidR="002B6D07" w:rsidRPr="00D06C84" w:rsidRDefault="002B6D07" w:rsidP="002B6D07">
      <w:pPr>
        <w:numPr>
          <w:ilvl w:val="0"/>
          <w:numId w:val="1"/>
        </w:numPr>
        <w:tabs>
          <w:tab w:val="num" w:pos="928"/>
        </w:tabs>
        <w:spacing w:after="0" w:line="240" w:lineRule="auto"/>
        <w:ind w:left="142" w:hanging="142"/>
        <w:jc w:val="both"/>
        <w:rPr>
          <w:rFonts w:ascii="IBM Plex Sans Text" w:eastAsia="Times New Roman" w:hAnsi="IBM Plex Sans Text" w:cs="Times New Roman"/>
          <w:bCs/>
          <w:sz w:val="20"/>
          <w:szCs w:val="20"/>
        </w:rPr>
      </w:pPr>
      <w:r w:rsidRPr="00D06C84">
        <w:rPr>
          <w:rFonts w:ascii="IBM Plex Sans Text" w:eastAsia="Times New Roman" w:hAnsi="IBM Plex Sans Text" w:cs="Times New Roman"/>
          <w:b/>
          <w:i/>
          <w:iCs/>
          <w:sz w:val="20"/>
          <w:szCs w:val="20"/>
          <w:lang w:eastAsia="sl-SI"/>
        </w:rPr>
        <w:t>plačanih zapadlih obveznosti</w:t>
      </w:r>
      <w:r w:rsidRPr="00D06C84">
        <w:rPr>
          <w:rFonts w:ascii="IBM Plex Sans Text" w:eastAsia="Times New Roman" w:hAnsi="IBM Plex Sans Text" w:cs="Times New Roman"/>
          <w:i/>
          <w:iCs/>
          <w:sz w:val="20"/>
          <w:szCs w:val="20"/>
          <w:lang w:eastAsia="sl-SI"/>
        </w:rPr>
        <w:t xml:space="preserve"> vlagatelja do RS in Občine Hrastnik ter zapadle </w:t>
      </w:r>
      <w:r w:rsidRPr="00D06C84">
        <w:rPr>
          <w:rFonts w:ascii="IBM Plex Sans Text" w:eastAsia="Times New Roman" w:hAnsi="IBM Plex Sans Text" w:cs="Times New Roman"/>
          <w:b/>
          <w:i/>
          <w:iCs/>
          <w:sz w:val="20"/>
          <w:szCs w:val="20"/>
          <w:lang w:eastAsia="sl-SI"/>
        </w:rPr>
        <w:t>prispevke, plače in regres do zaposlenih</w:t>
      </w:r>
      <w:r w:rsidRPr="00D06C84">
        <w:rPr>
          <w:rFonts w:ascii="IBM Plex Sans Text" w:eastAsia="Times New Roman" w:hAnsi="IBM Plex Sans Text" w:cs="Times New Roman"/>
          <w:i/>
          <w:iCs/>
          <w:sz w:val="20"/>
          <w:szCs w:val="20"/>
          <w:lang w:eastAsia="sl-SI"/>
        </w:rPr>
        <w:t xml:space="preserve"> v podjetju </w:t>
      </w:r>
      <w:r w:rsidRPr="00D06C84">
        <w:rPr>
          <w:rFonts w:ascii="IBM Plex Sans Text" w:hAnsi="IBM Plex Sans Text" w:cs="Times New Roman"/>
          <w:b/>
          <w:i/>
          <w:iCs/>
          <w:sz w:val="20"/>
          <w:szCs w:val="20"/>
        </w:rPr>
        <w:t>ali plačanih prispevkih za prostovoljno invalidsko in pokojninsko zavarovanje</w:t>
      </w:r>
      <w:r w:rsidRPr="00D06C84">
        <w:rPr>
          <w:rFonts w:ascii="IBM Plex Sans Text" w:eastAsia="Times New Roman" w:hAnsi="IBM Plex Sans Text" w:cs="Times New Roman"/>
          <w:b/>
          <w:i/>
          <w:iCs/>
          <w:sz w:val="20"/>
          <w:szCs w:val="20"/>
          <w:lang w:eastAsia="sl-SI"/>
        </w:rPr>
        <w:t xml:space="preserve"> na dan oddaje vloge</w:t>
      </w:r>
      <w:r w:rsidRPr="00D06C84">
        <w:rPr>
          <w:rFonts w:ascii="IBM Plex Sans Text" w:eastAsia="Times New Roman" w:hAnsi="IBM Plex Sans Text" w:cs="Times New Roman"/>
          <w:i/>
          <w:iCs/>
          <w:sz w:val="20"/>
          <w:szCs w:val="20"/>
          <w:lang w:eastAsia="sl-SI"/>
        </w:rPr>
        <w:t xml:space="preserve"> do RS (podatke za RS izda FURS, ipd.; podatke Občine Hrastnik izda Občina Hrastnik ali pooblaščen upravljavec storitev).</w:t>
      </w:r>
    </w:p>
    <w:p w14:paraId="412536B8" w14:textId="77777777" w:rsidR="00A41FDF" w:rsidRPr="00D06C84" w:rsidRDefault="00A41FDF" w:rsidP="002B6D07">
      <w:pPr>
        <w:pStyle w:val="Odstavekseznama"/>
        <w:numPr>
          <w:ilvl w:val="0"/>
          <w:numId w:val="1"/>
        </w:numPr>
        <w:tabs>
          <w:tab w:val="clear" w:pos="2062"/>
          <w:tab w:val="left" w:pos="0"/>
          <w:tab w:val="num" w:pos="142"/>
          <w:tab w:val="num" w:pos="928"/>
        </w:tabs>
        <w:spacing w:after="0" w:line="240" w:lineRule="auto"/>
        <w:ind w:left="142" w:hanging="142"/>
        <w:jc w:val="both"/>
        <w:rPr>
          <w:rFonts w:ascii="IBM Plex Sans Text" w:eastAsia="Times New Roman" w:hAnsi="IBM Plex Sans Text" w:cs="Times New Roman"/>
          <w:bCs/>
          <w:sz w:val="20"/>
          <w:szCs w:val="20"/>
        </w:rPr>
      </w:pPr>
      <w:r w:rsidRPr="00D06C84">
        <w:rPr>
          <w:rFonts w:ascii="IBM Plex Sans Text" w:hAnsi="IBM Plex Sans Text" w:cs="Arial"/>
          <w:b/>
          <w:sz w:val="20"/>
          <w:szCs w:val="20"/>
        </w:rPr>
        <w:t xml:space="preserve">Odmeri komunalnega prispevka iz uradnih evidenc Občine Hrastnik </w:t>
      </w:r>
      <w:r w:rsidRPr="00D06C84">
        <w:rPr>
          <w:rFonts w:ascii="IBM Plex Sans Text" w:hAnsi="IBM Plex Sans Text" w:cs="Arial"/>
          <w:bCs/>
          <w:sz w:val="20"/>
          <w:szCs w:val="20"/>
        </w:rPr>
        <w:t>(odmera in plačilo).</w:t>
      </w:r>
    </w:p>
    <w:p w14:paraId="001F7DCF" w14:textId="4A73BFD8" w:rsidR="00A41FDF" w:rsidRPr="00D06C84" w:rsidRDefault="00A41FDF" w:rsidP="002B6D07">
      <w:pPr>
        <w:pStyle w:val="Odstavekseznama"/>
        <w:numPr>
          <w:ilvl w:val="0"/>
          <w:numId w:val="1"/>
        </w:numPr>
        <w:tabs>
          <w:tab w:val="clear" w:pos="2062"/>
          <w:tab w:val="left" w:pos="0"/>
          <w:tab w:val="num" w:pos="142"/>
          <w:tab w:val="num" w:pos="928"/>
        </w:tabs>
        <w:spacing w:after="0" w:line="240" w:lineRule="auto"/>
        <w:ind w:left="142" w:hanging="142"/>
        <w:jc w:val="both"/>
        <w:rPr>
          <w:rFonts w:ascii="IBM Plex Sans Text" w:eastAsia="Times New Roman" w:hAnsi="IBM Plex Sans Text" w:cs="Times New Roman"/>
          <w:bCs/>
          <w:sz w:val="20"/>
          <w:szCs w:val="20"/>
        </w:rPr>
      </w:pPr>
      <w:r w:rsidRPr="00D06C84">
        <w:rPr>
          <w:rFonts w:ascii="IBM Plex Sans Text" w:eastAsia="Times New Roman" w:hAnsi="IBM Plex Sans Text" w:cs="Times New Roman"/>
          <w:b/>
          <w:sz w:val="20"/>
          <w:szCs w:val="20"/>
        </w:rPr>
        <w:t>Lokacijski informaciji za prostor oz. zemljišče</w:t>
      </w:r>
      <w:r w:rsidR="00D06C84" w:rsidRPr="00D06C84">
        <w:rPr>
          <w:rFonts w:ascii="IBM Plex Sans Text" w:eastAsia="Times New Roman" w:hAnsi="IBM Plex Sans Text" w:cs="Times New Roman"/>
          <w:b/>
          <w:sz w:val="20"/>
          <w:szCs w:val="20"/>
        </w:rPr>
        <w:t xml:space="preserve"> iz uradnih evidenc Občine Hrastnik </w:t>
      </w:r>
      <w:r w:rsidR="00D06C84" w:rsidRPr="00D06C84">
        <w:rPr>
          <w:rFonts w:ascii="IBM Plex Sans Text" w:eastAsia="Times New Roman" w:hAnsi="IBM Plex Sans Text" w:cs="Times New Roman"/>
          <w:bCs/>
          <w:sz w:val="20"/>
          <w:szCs w:val="20"/>
        </w:rPr>
        <w:t>(v kolikor je to potrebno glede na vrsto naložbe)</w:t>
      </w:r>
      <w:r w:rsidRPr="00D06C84">
        <w:rPr>
          <w:rFonts w:ascii="IBM Plex Sans Text" w:eastAsia="Times New Roman" w:hAnsi="IBM Plex Sans Text" w:cs="Times New Roman"/>
          <w:bCs/>
          <w:sz w:val="20"/>
          <w:szCs w:val="20"/>
        </w:rPr>
        <w:t>.</w:t>
      </w:r>
    </w:p>
    <w:bookmarkEnd w:id="1"/>
    <w:p w14:paraId="4DA56D0E" w14:textId="77777777" w:rsidR="002B6D07" w:rsidRPr="00D06C84" w:rsidRDefault="002B6D07" w:rsidP="002B6D07">
      <w:pPr>
        <w:pStyle w:val="Odstavekseznama"/>
        <w:ind w:left="142"/>
        <w:jc w:val="both"/>
        <w:rPr>
          <w:rFonts w:ascii="IBM Plex Sans Text" w:eastAsia="Times New Roman" w:hAnsi="IBM Plex Sans Text" w:cs="Times New Roman"/>
          <w:b/>
          <w:sz w:val="20"/>
          <w:szCs w:val="20"/>
          <w:u w:val="single"/>
          <w:lang w:eastAsia="sl-SI"/>
        </w:rPr>
      </w:pPr>
    </w:p>
    <w:p w14:paraId="5E559B82" w14:textId="77777777" w:rsidR="002B6D07" w:rsidRPr="00D06C84" w:rsidRDefault="002B6D07" w:rsidP="002B6D07">
      <w:pPr>
        <w:pStyle w:val="Odstavekseznama"/>
        <w:ind w:left="142"/>
        <w:jc w:val="both"/>
        <w:rPr>
          <w:rFonts w:ascii="IBM Plex Sans Text" w:eastAsia="Times New Roman" w:hAnsi="IBM Plex Sans Text" w:cs="Times New Roman"/>
          <w:b/>
          <w:sz w:val="20"/>
          <w:szCs w:val="20"/>
          <w:u w:val="single"/>
          <w:lang w:eastAsia="sl-SI"/>
        </w:rPr>
      </w:pPr>
      <w:bookmarkStart w:id="2" w:name="_Hlk99969895"/>
      <w:r w:rsidRPr="00D06C84">
        <w:rPr>
          <w:rFonts w:ascii="IBM Plex Sans Text" w:eastAsia="Times New Roman" w:hAnsi="IBM Plex Sans Text" w:cs="Times New Roman"/>
          <w:b/>
          <w:sz w:val="20"/>
          <w:szCs w:val="20"/>
          <w:u w:val="single"/>
          <w:lang w:eastAsia="sl-SI"/>
        </w:rPr>
        <w:t>IZJAVLJAM, da bom oddal ustrezna dokazila, in sicer:</w:t>
      </w:r>
    </w:p>
    <w:p w14:paraId="153BB9DF" w14:textId="77777777" w:rsidR="002B6D07" w:rsidRPr="00D06C84" w:rsidRDefault="002B6D07" w:rsidP="002B6D07">
      <w:pPr>
        <w:pStyle w:val="Odstavekseznama"/>
        <w:numPr>
          <w:ilvl w:val="0"/>
          <w:numId w:val="1"/>
        </w:numPr>
        <w:tabs>
          <w:tab w:val="num" w:pos="142"/>
        </w:tabs>
        <w:spacing w:after="0" w:line="240" w:lineRule="auto"/>
        <w:ind w:left="142" w:hanging="142"/>
        <w:jc w:val="both"/>
        <w:rPr>
          <w:rFonts w:ascii="IBM Plex Sans Text" w:eastAsia="Times New Roman" w:hAnsi="IBM Plex Sans Text" w:cs="Times New Roman"/>
          <w:bCs/>
          <w:sz w:val="20"/>
          <w:szCs w:val="20"/>
          <w:lang w:eastAsia="sl-SI"/>
        </w:rPr>
      </w:pPr>
      <w:r w:rsidRPr="00D06C84">
        <w:rPr>
          <w:rFonts w:ascii="IBM Plex Sans Text" w:eastAsia="Times New Roman" w:hAnsi="IBM Plex Sans Text" w:cs="Times New Roman"/>
          <w:bCs/>
          <w:sz w:val="20"/>
          <w:szCs w:val="20"/>
          <w:lang w:eastAsia="sl-SI"/>
        </w:rPr>
        <w:t>Podpisan vzorec pogodbe, sestavni del Javnega razpisa (vlagatelj se strinja z vsemi določili pogodbe).</w:t>
      </w:r>
    </w:p>
    <w:p w14:paraId="2F566C37" w14:textId="77777777" w:rsidR="002B6D07" w:rsidRPr="00D06C84" w:rsidRDefault="002B6D07" w:rsidP="002B6D07">
      <w:pPr>
        <w:pStyle w:val="Odstavekseznama"/>
        <w:numPr>
          <w:ilvl w:val="0"/>
          <w:numId w:val="1"/>
        </w:numPr>
        <w:tabs>
          <w:tab w:val="clear" w:pos="2062"/>
          <w:tab w:val="num" w:pos="142"/>
        </w:tabs>
        <w:spacing w:after="0" w:line="240" w:lineRule="auto"/>
        <w:ind w:left="142" w:hanging="142"/>
        <w:jc w:val="both"/>
        <w:rPr>
          <w:rFonts w:ascii="IBM Plex Sans Text" w:eastAsia="Times New Roman" w:hAnsi="IBM Plex Sans Text" w:cs="Arial"/>
          <w:sz w:val="20"/>
          <w:szCs w:val="20"/>
        </w:rPr>
      </w:pPr>
      <w:r w:rsidRPr="00D06C84">
        <w:rPr>
          <w:rFonts w:ascii="IBM Plex Sans Text" w:eastAsia="Times New Roman" w:hAnsi="IBM Plex Sans Text" w:cs="Arial"/>
          <w:b/>
          <w:sz w:val="20"/>
          <w:szCs w:val="20"/>
        </w:rPr>
        <w:t>Račune/predračune/pogodbe/predpogodbe</w:t>
      </w:r>
      <w:r w:rsidRPr="00D06C84">
        <w:rPr>
          <w:rFonts w:ascii="IBM Plex Sans Text" w:eastAsia="Times New Roman" w:hAnsi="IBM Plex Sans Text" w:cs="Arial"/>
          <w:sz w:val="20"/>
          <w:szCs w:val="20"/>
        </w:rPr>
        <w:t xml:space="preserve"> (žigosane in podpisane) za nabavo osnovnega sredstva ali za storitev. Izločeni so stroški (prečrtano na dokumentaciji), ki niso predmet prijave na javni razpis, v nasprotnem primeru bo izločen celoten dokument.</w:t>
      </w:r>
    </w:p>
    <w:p w14:paraId="21824968" w14:textId="15110877" w:rsidR="002B6D07" w:rsidRPr="00D06C84" w:rsidRDefault="002B6D07" w:rsidP="002B6D07">
      <w:pPr>
        <w:pStyle w:val="Telobesedila"/>
        <w:ind w:left="142" w:hanging="142"/>
        <w:rPr>
          <w:rFonts w:ascii="IBM Plex Sans Text" w:hAnsi="IBM Plex Sans Text" w:cs="Arial"/>
          <w:sz w:val="20"/>
          <w:szCs w:val="20"/>
        </w:rPr>
      </w:pPr>
      <w:r w:rsidRPr="00D06C84">
        <w:rPr>
          <w:rFonts w:ascii="IBM Plex Sans Text" w:hAnsi="IBM Plex Sans Text" w:cs="Arial"/>
          <w:b/>
          <w:sz w:val="20"/>
          <w:szCs w:val="20"/>
        </w:rPr>
        <w:t xml:space="preserve"> - Dokazila o plačanih računih, v kolikor je naložba že realizirana. </w:t>
      </w:r>
      <w:r w:rsidRPr="00D06C84">
        <w:rPr>
          <w:rFonts w:ascii="IBM Plex Sans Text" w:hAnsi="IBM Plex Sans Text" w:cs="Arial"/>
          <w:bCs/>
          <w:sz w:val="20"/>
          <w:szCs w:val="20"/>
        </w:rPr>
        <w:t xml:space="preserve">Pri kompenzacijah mora biti razvidno plačilo </w:t>
      </w:r>
      <w:r w:rsidRPr="00D06C84">
        <w:rPr>
          <w:rFonts w:ascii="IBM Plex Sans Text" w:hAnsi="IBM Plex Sans Text" w:cs="Arial"/>
          <w:b/>
          <w:bCs/>
          <w:sz w:val="20"/>
          <w:szCs w:val="20"/>
        </w:rPr>
        <w:t>prijavljenega računa in višina zneska,</w:t>
      </w:r>
      <w:r w:rsidRPr="00D06C84">
        <w:rPr>
          <w:rFonts w:ascii="IBM Plex Sans Text" w:hAnsi="IBM Plex Sans Text" w:cs="Arial"/>
          <w:bCs/>
          <w:sz w:val="20"/>
          <w:szCs w:val="20"/>
        </w:rPr>
        <w:t xml:space="preserve"> v nasprotnem primeru se račun in dokazilo izloči. V kolikor na računu, ipd</w:t>
      </w:r>
      <w:r w:rsidR="003B3D6E">
        <w:rPr>
          <w:rFonts w:ascii="IBM Plex Sans Text" w:hAnsi="IBM Plex Sans Text" w:cs="Arial"/>
          <w:bCs/>
          <w:sz w:val="20"/>
          <w:szCs w:val="20"/>
        </w:rPr>
        <w:t>…</w:t>
      </w:r>
      <w:r w:rsidRPr="00D06C84">
        <w:rPr>
          <w:rFonts w:ascii="IBM Plex Sans Text" w:hAnsi="IBM Plex Sans Text" w:cs="Arial"/>
          <w:bCs/>
          <w:sz w:val="20"/>
          <w:szCs w:val="20"/>
        </w:rPr>
        <w:t xml:space="preserve"> </w:t>
      </w:r>
      <w:r w:rsidRPr="00D06C84">
        <w:rPr>
          <w:rFonts w:ascii="IBM Plex Sans Text" w:hAnsi="IBM Plex Sans Text" w:cs="Arial"/>
          <w:b/>
          <w:bCs/>
          <w:sz w:val="20"/>
          <w:szCs w:val="20"/>
        </w:rPr>
        <w:t>ni naveden znesek v eur</w:t>
      </w:r>
      <w:r w:rsidRPr="00D06C84">
        <w:rPr>
          <w:rFonts w:ascii="IBM Plex Sans Text" w:hAnsi="IBM Plex Sans Text" w:cs="Arial"/>
          <w:bCs/>
          <w:sz w:val="20"/>
          <w:szCs w:val="20"/>
        </w:rPr>
        <w:t>, ga preračunajte in vpišite podatke za preračun (datum in tečaj valute – uvoz osnovnih sredstev).</w:t>
      </w:r>
    </w:p>
    <w:p w14:paraId="1E46E2F1" w14:textId="77777777" w:rsidR="002B6D07" w:rsidRPr="00D06C84" w:rsidRDefault="002B6D07" w:rsidP="002B6D07">
      <w:pPr>
        <w:pStyle w:val="Odstavekseznama"/>
        <w:numPr>
          <w:ilvl w:val="0"/>
          <w:numId w:val="1"/>
        </w:numPr>
        <w:tabs>
          <w:tab w:val="clear" w:pos="2062"/>
          <w:tab w:val="num" w:pos="142"/>
        </w:tabs>
        <w:spacing w:after="0" w:line="240" w:lineRule="auto"/>
        <w:ind w:left="142" w:hanging="142"/>
        <w:jc w:val="both"/>
        <w:rPr>
          <w:rFonts w:ascii="IBM Plex Sans Text" w:eastAsia="Times New Roman" w:hAnsi="IBM Plex Sans Text" w:cs="Arial"/>
          <w:sz w:val="20"/>
          <w:szCs w:val="20"/>
        </w:rPr>
      </w:pPr>
      <w:r w:rsidRPr="00D06C84">
        <w:rPr>
          <w:rFonts w:ascii="IBM Plex Sans Text" w:eastAsia="Times New Roman" w:hAnsi="IBM Plex Sans Text" w:cs="Arial"/>
          <w:b/>
          <w:sz w:val="20"/>
          <w:szCs w:val="20"/>
        </w:rPr>
        <w:t xml:space="preserve">Izpisek osnovnih sredstev iz poslovnih knjig podjetja </w:t>
      </w:r>
      <w:r w:rsidRPr="00D06C84">
        <w:rPr>
          <w:rFonts w:ascii="IBM Plex Sans Text" w:eastAsia="Times New Roman" w:hAnsi="IBM Plex Sans Text" w:cs="Arial"/>
          <w:sz w:val="20"/>
          <w:szCs w:val="20"/>
        </w:rPr>
        <w:t xml:space="preserve">oziroma ga bomo priložili pri oddaji zahtevka po končanju naložbe. </w:t>
      </w:r>
    </w:p>
    <w:p w14:paraId="207CE7F5" w14:textId="77777777" w:rsidR="002B6D07" w:rsidRPr="00D06C84" w:rsidRDefault="002B6D07" w:rsidP="002B6D07">
      <w:pPr>
        <w:pStyle w:val="Odstavekseznama"/>
        <w:numPr>
          <w:ilvl w:val="0"/>
          <w:numId w:val="1"/>
        </w:numPr>
        <w:tabs>
          <w:tab w:val="clear" w:pos="2062"/>
          <w:tab w:val="num" w:pos="142"/>
        </w:tabs>
        <w:spacing w:after="0" w:line="240" w:lineRule="auto"/>
        <w:ind w:left="142" w:hanging="142"/>
        <w:jc w:val="both"/>
        <w:rPr>
          <w:rFonts w:ascii="IBM Plex Sans Text" w:eastAsia="Times New Roman" w:hAnsi="IBM Plex Sans Text" w:cs="Arial"/>
          <w:sz w:val="20"/>
          <w:szCs w:val="20"/>
        </w:rPr>
      </w:pPr>
      <w:r w:rsidRPr="00D06C84">
        <w:rPr>
          <w:rFonts w:ascii="IBM Plex Sans Text" w:eastAsia="Times New Roman" w:hAnsi="IBM Plex Sans Text" w:cs="Arial"/>
          <w:b/>
          <w:sz w:val="20"/>
          <w:szCs w:val="20"/>
        </w:rPr>
        <w:t xml:space="preserve">Dokumentacija o lastništvu poslovnih prostorov </w:t>
      </w:r>
      <w:r w:rsidRPr="00D06C84">
        <w:rPr>
          <w:rFonts w:ascii="IBM Plex Sans Text" w:eastAsia="Times New Roman" w:hAnsi="IBM Plex Sans Text" w:cs="Arial"/>
          <w:sz w:val="20"/>
          <w:szCs w:val="20"/>
        </w:rPr>
        <w:t>(izpis iz zemljiške knjige, pogodba, ipd.) – to velja le za naložbe v poslovni prostor/objekte.</w:t>
      </w:r>
    </w:p>
    <w:p w14:paraId="72DB6284" w14:textId="73D0C270" w:rsidR="002B6D07" w:rsidRPr="00D06C84" w:rsidRDefault="002B6D07" w:rsidP="002B6D07">
      <w:pPr>
        <w:pStyle w:val="Odstavekseznama"/>
        <w:numPr>
          <w:ilvl w:val="0"/>
          <w:numId w:val="1"/>
        </w:numPr>
        <w:tabs>
          <w:tab w:val="clear" w:pos="2062"/>
          <w:tab w:val="left" w:pos="0"/>
          <w:tab w:val="num" w:pos="142"/>
        </w:tabs>
        <w:ind w:left="142" w:hanging="142"/>
        <w:jc w:val="both"/>
        <w:rPr>
          <w:rFonts w:ascii="IBM Plex Sans Text" w:hAnsi="IBM Plex Sans Text" w:cs="Arial"/>
          <w:b/>
          <w:sz w:val="20"/>
          <w:szCs w:val="20"/>
        </w:rPr>
      </w:pPr>
      <w:r w:rsidRPr="00D06C84">
        <w:rPr>
          <w:rFonts w:ascii="IBM Plex Sans Text" w:hAnsi="IBM Plex Sans Text" w:cs="Arial"/>
          <w:b/>
          <w:sz w:val="20"/>
          <w:szCs w:val="20"/>
        </w:rPr>
        <w:t>Fotografije poslovnega prostora</w:t>
      </w:r>
      <w:r w:rsidR="00A41FDF" w:rsidRPr="00D06C84">
        <w:rPr>
          <w:rFonts w:ascii="IBM Plex Sans Text" w:hAnsi="IBM Plex Sans Text" w:cs="Arial"/>
          <w:b/>
          <w:sz w:val="20"/>
          <w:szCs w:val="20"/>
        </w:rPr>
        <w:t>/zemljišča</w:t>
      </w:r>
      <w:r w:rsidRPr="00D06C84">
        <w:rPr>
          <w:rFonts w:ascii="IBM Plex Sans Text" w:hAnsi="IBM Plex Sans Text" w:cs="Arial"/>
          <w:b/>
          <w:sz w:val="20"/>
          <w:szCs w:val="20"/>
        </w:rPr>
        <w:t xml:space="preserve"> </w:t>
      </w:r>
      <w:r w:rsidRPr="00611D49">
        <w:rPr>
          <w:rFonts w:ascii="IBM Plex Sans Text" w:hAnsi="IBM Plex Sans Text" w:cs="Arial"/>
          <w:bCs/>
          <w:sz w:val="20"/>
          <w:szCs w:val="20"/>
        </w:rPr>
        <w:t>(pred in po naložbi v kolikor še ta ni izvedena).</w:t>
      </w:r>
    </w:p>
    <w:p w14:paraId="0009CCF3" w14:textId="77777777" w:rsidR="00A41FDF" w:rsidRPr="00D06C84" w:rsidRDefault="00A41FDF" w:rsidP="00A41FDF">
      <w:pPr>
        <w:pStyle w:val="Odstavekseznama"/>
        <w:numPr>
          <w:ilvl w:val="0"/>
          <w:numId w:val="1"/>
        </w:numPr>
        <w:tabs>
          <w:tab w:val="clear" w:pos="2062"/>
          <w:tab w:val="left" w:pos="0"/>
          <w:tab w:val="num" w:pos="142"/>
        </w:tabs>
        <w:ind w:left="142" w:hanging="142"/>
        <w:jc w:val="both"/>
        <w:rPr>
          <w:rFonts w:ascii="IBM Plex Sans Text" w:hAnsi="IBM Plex Sans Text" w:cs="Arial"/>
          <w:b/>
          <w:sz w:val="20"/>
          <w:szCs w:val="20"/>
        </w:rPr>
      </w:pPr>
      <w:r w:rsidRPr="00D06C84">
        <w:rPr>
          <w:rFonts w:ascii="IBM Plex Sans Text" w:hAnsi="IBM Plex Sans Text" w:cs="Arial"/>
          <w:b/>
          <w:sz w:val="20"/>
          <w:szCs w:val="20"/>
        </w:rPr>
        <w:t xml:space="preserve">Fotografije strojev/naprav/opreme </w:t>
      </w:r>
      <w:r w:rsidRPr="00611D49">
        <w:rPr>
          <w:rFonts w:ascii="IBM Plex Sans Text" w:hAnsi="IBM Plex Sans Text" w:cs="Arial"/>
          <w:bCs/>
          <w:sz w:val="20"/>
          <w:szCs w:val="20"/>
        </w:rPr>
        <w:t>(po izvedeni naložbi – vidna vsa oprema, ki je predmet prijave na javni razpis).</w:t>
      </w:r>
    </w:p>
    <w:p w14:paraId="2E319141" w14:textId="33197780" w:rsidR="00A41FDF" w:rsidRPr="00D06C84" w:rsidRDefault="00A41FDF" w:rsidP="00A41FDF">
      <w:pPr>
        <w:pStyle w:val="Odstavekseznama"/>
        <w:numPr>
          <w:ilvl w:val="0"/>
          <w:numId w:val="1"/>
        </w:numPr>
        <w:tabs>
          <w:tab w:val="clear" w:pos="2062"/>
          <w:tab w:val="left" w:pos="0"/>
          <w:tab w:val="num" w:pos="142"/>
        </w:tabs>
        <w:ind w:left="142" w:hanging="142"/>
        <w:jc w:val="both"/>
        <w:rPr>
          <w:rFonts w:ascii="IBM Plex Sans Text" w:hAnsi="IBM Plex Sans Text" w:cs="Arial"/>
          <w:b/>
          <w:sz w:val="20"/>
          <w:szCs w:val="20"/>
        </w:rPr>
      </w:pPr>
      <w:r w:rsidRPr="00D06C84">
        <w:rPr>
          <w:rFonts w:ascii="IBM Plex Sans Text" w:hAnsi="IBM Plex Sans Text" w:cs="Arial"/>
          <w:b/>
          <w:sz w:val="20"/>
          <w:szCs w:val="20"/>
        </w:rPr>
        <w:t xml:space="preserve">Fotokopija prve strani projektne/investicijske dokumentacije </w:t>
      </w:r>
      <w:r w:rsidRPr="00D06C84">
        <w:rPr>
          <w:rFonts w:ascii="IBM Plex Sans Text" w:hAnsi="IBM Plex Sans Text" w:cs="Arial"/>
          <w:sz w:val="20"/>
          <w:szCs w:val="20"/>
        </w:rPr>
        <w:t>(vidna št. dokumenta, datum in izdelovalec, naziv projekta – viden žig in podpisi, uvod</w:t>
      </w:r>
      <w:r w:rsidR="00C966B3">
        <w:rPr>
          <w:rFonts w:ascii="IBM Plex Sans Text" w:hAnsi="IBM Plex Sans Text" w:cs="Arial"/>
          <w:sz w:val="20"/>
          <w:szCs w:val="20"/>
        </w:rPr>
        <w:t>n</w:t>
      </w:r>
      <w:r w:rsidRPr="00D06C84">
        <w:rPr>
          <w:rFonts w:ascii="IBM Plex Sans Text" w:hAnsi="IBM Plex Sans Text" w:cs="Arial"/>
          <w:sz w:val="20"/>
          <w:szCs w:val="20"/>
        </w:rPr>
        <w:t>i opis projekta), strokovne službe Občine Hrastnik bodo pregledale dokument v vašem podjetju.</w:t>
      </w:r>
    </w:p>
    <w:p w14:paraId="540D5B2B" w14:textId="568761A7" w:rsidR="00D06C84" w:rsidRPr="00D06C84" w:rsidRDefault="00D06C84" w:rsidP="00D06C84">
      <w:pPr>
        <w:pStyle w:val="Odstavekseznama"/>
        <w:numPr>
          <w:ilvl w:val="0"/>
          <w:numId w:val="1"/>
        </w:numPr>
        <w:tabs>
          <w:tab w:val="clear" w:pos="2062"/>
          <w:tab w:val="left" w:pos="0"/>
          <w:tab w:val="num" w:pos="142"/>
        </w:tabs>
        <w:ind w:left="142" w:hanging="142"/>
        <w:jc w:val="both"/>
        <w:rPr>
          <w:rFonts w:ascii="IBM Plex Sans Text" w:hAnsi="IBM Plex Sans Text" w:cs="Arial"/>
          <w:b/>
          <w:sz w:val="20"/>
          <w:szCs w:val="20"/>
        </w:rPr>
      </w:pPr>
      <w:r w:rsidRPr="00D06C84">
        <w:rPr>
          <w:rFonts w:ascii="IBM Plex Sans Text" w:hAnsi="IBM Plex Sans Text" w:cs="Arial"/>
          <w:b/>
          <w:sz w:val="20"/>
          <w:szCs w:val="20"/>
        </w:rPr>
        <w:t>Dokazilo o povečanem obsegu proizvodnje/storitev za 5 % v primerjavi z letom 202</w:t>
      </w:r>
      <w:r w:rsidR="00C966B3">
        <w:rPr>
          <w:rFonts w:ascii="IBM Plex Sans Text" w:hAnsi="IBM Plex Sans Text" w:cs="Arial"/>
          <w:b/>
          <w:sz w:val="20"/>
          <w:szCs w:val="20"/>
        </w:rPr>
        <w:t>2</w:t>
      </w:r>
      <w:r w:rsidRPr="00D06C84">
        <w:rPr>
          <w:rFonts w:ascii="IBM Plex Sans Text" w:hAnsi="IBM Plex Sans Text" w:cs="Arial"/>
          <w:b/>
          <w:sz w:val="20"/>
          <w:szCs w:val="20"/>
        </w:rPr>
        <w:t xml:space="preserve"> (količinsko ali vrednostno), če je to prijavil na javni razpis. </w:t>
      </w:r>
      <w:r w:rsidRPr="00D06C84">
        <w:rPr>
          <w:rFonts w:ascii="IBM Plex Sans Text" w:hAnsi="IBM Plex Sans Text" w:cs="Arial"/>
          <w:sz w:val="20"/>
          <w:szCs w:val="20"/>
        </w:rPr>
        <w:t>Dokazilo se lahko odda v letu 202</w:t>
      </w:r>
      <w:r w:rsidR="00C966B3">
        <w:rPr>
          <w:rFonts w:ascii="IBM Plex Sans Text" w:hAnsi="IBM Plex Sans Text" w:cs="Arial"/>
          <w:sz w:val="20"/>
          <w:szCs w:val="20"/>
        </w:rPr>
        <w:t>2</w:t>
      </w:r>
      <w:r w:rsidRPr="00D06C84">
        <w:rPr>
          <w:rFonts w:ascii="IBM Plex Sans Text" w:hAnsi="IBM Plex Sans Text" w:cs="Arial"/>
          <w:sz w:val="20"/>
          <w:szCs w:val="20"/>
        </w:rPr>
        <w:t xml:space="preserve"> oziroma najkasneje do 28.2.202</w:t>
      </w:r>
      <w:r w:rsidR="00C966B3">
        <w:rPr>
          <w:rFonts w:ascii="IBM Plex Sans Text" w:hAnsi="IBM Plex Sans Text" w:cs="Arial"/>
          <w:sz w:val="20"/>
          <w:szCs w:val="20"/>
        </w:rPr>
        <w:t>3</w:t>
      </w:r>
      <w:r w:rsidRPr="00D06C84">
        <w:rPr>
          <w:rFonts w:ascii="IBM Plex Sans Text" w:hAnsi="IBM Plex Sans Text" w:cs="Arial"/>
          <w:sz w:val="20"/>
          <w:szCs w:val="20"/>
        </w:rPr>
        <w:t xml:space="preserve"> (po oddaji bilanc).</w:t>
      </w:r>
    </w:p>
    <w:p w14:paraId="13C7726D" w14:textId="585DC45A" w:rsidR="002B6D07" w:rsidRPr="00D06C84" w:rsidRDefault="00A41FDF" w:rsidP="002B6D07">
      <w:pPr>
        <w:pStyle w:val="Odstavekseznama"/>
        <w:numPr>
          <w:ilvl w:val="0"/>
          <w:numId w:val="1"/>
        </w:numPr>
        <w:tabs>
          <w:tab w:val="clear" w:pos="2062"/>
          <w:tab w:val="num" w:pos="142"/>
        </w:tabs>
        <w:spacing w:after="0" w:line="240" w:lineRule="auto"/>
        <w:ind w:left="142" w:hanging="142"/>
        <w:jc w:val="both"/>
        <w:rPr>
          <w:rFonts w:ascii="IBM Plex Sans Text" w:hAnsi="IBM Plex Sans Text" w:cs="Times New Roman"/>
          <w:sz w:val="20"/>
          <w:szCs w:val="20"/>
        </w:rPr>
      </w:pPr>
      <w:r w:rsidRPr="00D06C84">
        <w:rPr>
          <w:rFonts w:ascii="IBM Plex Sans Text" w:eastAsia="Times New Roman" w:hAnsi="IBM Plex Sans Text" w:cs="Arial"/>
          <w:b/>
          <w:sz w:val="20"/>
          <w:szCs w:val="20"/>
        </w:rPr>
        <w:t xml:space="preserve">Dokazilo o objavi športne in turistične opreme, </w:t>
      </w:r>
      <w:r w:rsidRPr="00D06C84">
        <w:rPr>
          <w:rFonts w:ascii="IBM Plex Sans Text" w:eastAsia="Times New Roman" w:hAnsi="IBM Plex Sans Text" w:cs="Arial"/>
          <w:sz w:val="20"/>
          <w:szCs w:val="20"/>
        </w:rPr>
        <w:t>ki se daje v najem za izvajanje turistične dejavnosti na območju Občine Hrastnik</w:t>
      </w:r>
      <w:r w:rsidRPr="00D06C84">
        <w:rPr>
          <w:rFonts w:ascii="IBM Plex Sans Text" w:eastAsia="Times New Roman" w:hAnsi="IBM Plex Sans Text" w:cs="Arial"/>
          <w:b/>
          <w:sz w:val="20"/>
          <w:szCs w:val="20"/>
        </w:rPr>
        <w:t xml:space="preserve">. </w:t>
      </w:r>
    </w:p>
    <w:p w14:paraId="2042910E" w14:textId="77777777" w:rsidR="00D06C84" w:rsidRPr="00D06C84" w:rsidRDefault="00D06C84" w:rsidP="004001B3">
      <w:pPr>
        <w:pStyle w:val="Odstavekseznama"/>
        <w:spacing w:after="0" w:line="240" w:lineRule="auto"/>
        <w:ind w:left="142"/>
        <w:jc w:val="both"/>
        <w:rPr>
          <w:rFonts w:ascii="IBM Plex Sans Text" w:hAnsi="IBM Plex Sans Text" w:cs="Times New Roman"/>
          <w:sz w:val="20"/>
          <w:szCs w:val="20"/>
        </w:rPr>
      </w:pPr>
    </w:p>
    <w:p w14:paraId="657D8248" w14:textId="77777777" w:rsidR="002B6D07" w:rsidRPr="00D06C84" w:rsidRDefault="002B6D07" w:rsidP="002B6D07">
      <w:pPr>
        <w:pStyle w:val="Odstavekseznama"/>
        <w:spacing w:after="0" w:line="240" w:lineRule="auto"/>
        <w:ind w:left="142"/>
        <w:jc w:val="both"/>
        <w:rPr>
          <w:rFonts w:ascii="IBM Plex Sans Text" w:eastAsia="Times New Roman" w:hAnsi="IBM Plex Sans Text" w:cs="Times New Roman"/>
          <w:sz w:val="20"/>
          <w:szCs w:val="20"/>
          <w:lang w:eastAsia="sl-SI"/>
        </w:rPr>
      </w:pPr>
      <w:r w:rsidRPr="00D06C84">
        <w:rPr>
          <w:rFonts w:ascii="IBM Plex Sans Text" w:hAnsi="IBM Plex Sans Text" w:cs="Times New Roman"/>
          <w:sz w:val="20"/>
          <w:szCs w:val="20"/>
        </w:rPr>
        <w:t>V kolikor se kot vlagatelj ne strinjamo z vsebino oddanih dokazil uradnih služb, pridobljenih po uradni dolžnosti, smo sami dolžni urediti te zadeve, v zahtevanem roku za dopolnitev vloge (5 delovnih dni po prejemu poziva za dopolnitev vloge).</w:t>
      </w:r>
    </w:p>
    <w:p w14:paraId="4D7F73ED" w14:textId="77777777" w:rsidR="00D06C84" w:rsidRDefault="00D06C84" w:rsidP="002B6D07">
      <w:pPr>
        <w:spacing w:after="0" w:line="240" w:lineRule="auto"/>
        <w:jc w:val="both"/>
        <w:rPr>
          <w:rFonts w:ascii="IBM Plex Sans Text" w:eastAsia="Times New Roman" w:hAnsi="IBM Plex Sans Text" w:cs="Times New Roman"/>
          <w:sz w:val="20"/>
          <w:szCs w:val="20"/>
          <w:lang w:eastAsia="sl-SI"/>
        </w:rPr>
      </w:pPr>
    </w:p>
    <w:p w14:paraId="2DB3EC22" w14:textId="63A59CAE" w:rsidR="002B6D07" w:rsidRDefault="0085434A" w:rsidP="002B6D07">
      <w:pPr>
        <w:spacing w:after="0" w:line="240" w:lineRule="auto"/>
        <w:jc w:val="both"/>
        <w:rPr>
          <w:rFonts w:ascii="IBM Plex Sans Text" w:eastAsia="Times New Roman" w:hAnsi="IBM Plex Sans Text" w:cs="Times New Roman"/>
          <w:sz w:val="20"/>
          <w:szCs w:val="20"/>
          <w:lang w:eastAsia="sl-SI"/>
        </w:rPr>
      </w:pPr>
      <w:r>
        <w:rPr>
          <w:rFonts w:ascii="IBM Plex Sans Text" w:eastAsia="Times New Roman" w:hAnsi="IBM Plex Sans Text" w:cs="Times New Roman"/>
          <w:sz w:val="20"/>
          <w:szCs w:val="20"/>
          <w:lang w:eastAsia="sl-SI"/>
        </w:rPr>
        <w:t>Kraj in d</w:t>
      </w:r>
      <w:r w:rsidR="002B6D07" w:rsidRPr="00D06C84">
        <w:rPr>
          <w:rFonts w:ascii="IBM Plex Sans Text" w:eastAsia="Times New Roman" w:hAnsi="IBM Plex Sans Text" w:cs="Times New Roman"/>
          <w:sz w:val="20"/>
          <w:szCs w:val="20"/>
          <w:lang w:eastAsia="sl-SI"/>
        </w:rPr>
        <w:t>atum:      ____________________                                                               Žig in podpis vlagatelja</w:t>
      </w:r>
    </w:p>
    <w:p w14:paraId="217B4438" w14:textId="77777777" w:rsidR="00B82F37" w:rsidRDefault="00B82F37" w:rsidP="002B6D07">
      <w:pPr>
        <w:spacing w:after="0" w:line="240" w:lineRule="auto"/>
        <w:jc w:val="both"/>
        <w:rPr>
          <w:rFonts w:ascii="IBM Plex Sans Text" w:eastAsia="Times New Roman" w:hAnsi="IBM Plex Sans Text" w:cs="Times New Roman"/>
          <w:sz w:val="20"/>
          <w:szCs w:val="20"/>
          <w:lang w:eastAsia="sl-SI"/>
        </w:rPr>
      </w:pPr>
    </w:p>
    <w:bookmarkEnd w:id="2"/>
    <w:p w14:paraId="54421C68" w14:textId="5BB38346" w:rsidR="004E31C5" w:rsidRPr="00A92E14" w:rsidRDefault="004E31C5" w:rsidP="004E31C5">
      <w:pPr>
        <w:spacing w:after="0"/>
        <w:jc w:val="both"/>
        <w:rPr>
          <w:rFonts w:ascii="IBM Plex Sans Text" w:hAnsi="IBM Plex Sans Text" w:cs="Arial"/>
          <w:b/>
          <w:sz w:val="20"/>
          <w:szCs w:val="20"/>
          <w:u w:val="single"/>
        </w:rPr>
      </w:pPr>
      <w:r w:rsidRPr="00A92E14">
        <w:rPr>
          <w:rFonts w:ascii="IBM Plex Sans Text" w:hAnsi="IBM Plex Sans Text" w:cs="Arial"/>
          <w:b/>
          <w:sz w:val="20"/>
          <w:szCs w:val="20"/>
        </w:rPr>
        <w:lastRenderedPageBreak/>
        <w:t xml:space="preserve">VZOREC POGODBE ZA </w:t>
      </w:r>
      <w:r>
        <w:rPr>
          <w:rFonts w:ascii="IBM Plex Sans Text" w:hAnsi="IBM Plex Sans Text" w:cs="Arial"/>
          <w:b/>
          <w:sz w:val="20"/>
          <w:szCs w:val="20"/>
        </w:rPr>
        <w:t xml:space="preserve">INVESTICIJE/SOBODAJALSTVO </w:t>
      </w:r>
      <w:r w:rsidRPr="00A92E14">
        <w:rPr>
          <w:rFonts w:ascii="IBM Plex Sans Text" w:hAnsi="IBM Plex Sans Text" w:cs="Arial"/>
          <w:b/>
          <w:sz w:val="20"/>
          <w:szCs w:val="20"/>
        </w:rPr>
        <w:t>(po pravilih de minimis) – podpišite na zadnji strani pogodbe – to pomeni, da sprejemate vsa določila te pogodbe</w:t>
      </w:r>
      <w:r w:rsidR="004001B3">
        <w:rPr>
          <w:rFonts w:ascii="IBM Plex Sans Text" w:hAnsi="IBM Plex Sans Text" w:cs="Arial"/>
          <w:b/>
          <w:sz w:val="20"/>
          <w:szCs w:val="20"/>
        </w:rPr>
        <w:t xml:space="preserve">. </w:t>
      </w:r>
      <w:r w:rsidRPr="00A92E14">
        <w:rPr>
          <w:rFonts w:ascii="IBM Plex Sans Text" w:hAnsi="IBM Plex Sans Text" w:cs="Arial"/>
          <w:bCs/>
          <w:sz w:val="20"/>
          <w:szCs w:val="20"/>
        </w:rPr>
        <w:t>Občina Hrastnik si pridružuje pravico, da lahko spremeni določene dele te pogodbe, glede usklajevanja zadev z veljavno zakonodajo, zavarovanje obveznosti, ipd.</w:t>
      </w:r>
      <w:r w:rsidRPr="00A92E14">
        <w:rPr>
          <w:rFonts w:ascii="IBM Plex Sans Text" w:hAnsi="IBM Plex Sans Text" w:cs="Arial"/>
          <w:b/>
          <w:sz w:val="20"/>
          <w:szCs w:val="20"/>
          <w:u w:val="single"/>
        </w:rPr>
        <w:t xml:space="preserve"> </w:t>
      </w:r>
    </w:p>
    <w:p w14:paraId="0748ABA9" w14:textId="77777777" w:rsidR="004E31C5" w:rsidRPr="00BB7F0E" w:rsidRDefault="004E31C5" w:rsidP="004E31C5">
      <w:pPr>
        <w:spacing w:after="0"/>
        <w:jc w:val="both"/>
        <w:rPr>
          <w:rFonts w:ascii="IBM Plex Sans Text" w:hAnsi="IBM Plex Sans Text" w:cs="Arial"/>
          <w:b/>
          <w:sz w:val="20"/>
          <w:szCs w:val="20"/>
        </w:rPr>
      </w:pPr>
    </w:p>
    <w:p w14:paraId="09EE18C3" w14:textId="77777777" w:rsidR="004E31C5" w:rsidRPr="00BB7F0E" w:rsidRDefault="004E31C5" w:rsidP="004E31C5">
      <w:pPr>
        <w:spacing w:after="0"/>
        <w:rPr>
          <w:rFonts w:ascii="IBM Plex Sans Text" w:hAnsi="IBM Plex Sans Text" w:cs="Arial"/>
          <w:b/>
          <w:sz w:val="20"/>
          <w:szCs w:val="20"/>
        </w:rPr>
      </w:pPr>
      <w:r w:rsidRPr="00BB7F0E">
        <w:rPr>
          <w:rFonts w:ascii="IBM Plex Sans Text" w:hAnsi="IBM Plex Sans Text" w:cs="Arial"/>
          <w:b/>
          <w:sz w:val="20"/>
          <w:szCs w:val="20"/>
        </w:rPr>
        <w:t>OBČINA Hrastnik, Pot Vitka Pavliča 5, Hrastnik, (v nadaljevanju: Občina), ki jo zastopa župan Marko Funkl,</w:t>
      </w:r>
    </w:p>
    <w:p w14:paraId="0E38A452" w14:textId="77777777" w:rsidR="004E31C5" w:rsidRPr="00BB7F0E" w:rsidRDefault="004E31C5" w:rsidP="004E31C5">
      <w:pPr>
        <w:spacing w:after="0"/>
        <w:jc w:val="both"/>
        <w:rPr>
          <w:rFonts w:ascii="IBM Plex Sans Text" w:hAnsi="IBM Plex Sans Text" w:cs="Arial"/>
          <w:sz w:val="20"/>
          <w:szCs w:val="20"/>
        </w:rPr>
      </w:pPr>
      <w:r>
        <w:rPr>
          <w:rFonts w:ascii="IBM Plex Sans Text" w:hAnsi="IBM Plex Sans Text" w:cs="Arial"/>
          <w:sz w:val="20"/>
          <w:szCs w:val="20"/>
        </w:rPr>
        <w:t>m</w:t>
      </w:r>
      <w:r w:rsidRPr="00BB7F0E">
        <w:rPr>
          <w:rFonts w:ascii="IBM Plex Sans Text" w:hAnsi="IBM Plex Sans Text" w:cs="Arial"/>
          <w:sz w:val="20"/>
          <w:szCs w:val="20"/>
        </w:rPr>
        <w:t xml:space="preserve">atična številka: 5880181, ID za DDV: SI83246274  </w:t>
      </w:r>
    </w:p>
    <w:p w14:paraId="2E048919" w14:textId="77777777" w:rsidR="004E31C5" w:rsidRDefault="004E31C5" w:rsidP="004E31C5">
      <w:pPr>
        <w:spacing w:after="0"/>
        <w:rPr>
          <w:rFonts w:ascii="IBM Plex Sans Text" w:hAnsi="IBM Plex Sans Text" w:cs="Arial"/>
          <w:sz w:val="20"/>
          <w:szCs w:val="20"/>
        </w:rPr>
      </w:pPr>
    </w:p>
    <w:p w14:paraId="7F0C5D78" w14:textId="77777777" w:rsidR="004E31C5" w:rsidRPr="00BB7F0E" w:rsidRDefault="004E31C5" w:rsidP="004E31C5">
      <w:pPr>
        <w:spacing w:after="0"/>
        <w:rPr>
          <w:rFonts w:ascii="IBM Plex Sans Text" w:hAnsi="IBM Plex Sans Text" w:cs="Arial"/>
          <w:sz w:val="20"/>
          <w:szCs w:val="20"/>
        </w:rPr>
      </w:pPr>
      <w:r w:rsidRPr="00BB7F0E">
        <w:rPr>
          <w:rFonts w:ascii="IBM Plex Sans Text" w:hAnsi="IBM Plex Sans Text" w:cs="Arial"/>
          <w:sz w:val="20"/>
          <w:szCs w:val="20"/>
        </w:rPr>
        <w:t xml:space="preserve">in </w:t>
      </w:r>
    </w:p>
    <w:p w14:paraId="186AB92F" w14:textId="26328102" w:rsidR="004E31C5" w:rsidRPr="00BB7F0E" w:rsidRDefault="004E31C5" w:rsidP="004E31C5">
      <w:pPr>
        <w:spacing w:after="0"/>
        <w:rPr>
          <w:rFonts w:ascii="IBM Plex Sans Text" w:hAnsi="IBM Plex Sans Text" w:cs="Arial"/>
          <w:b/>
          <w:sz w:val="20"/>
          <w:szCs w:val="20"/>
        </w:rPr>
      </w:pPr>
      <w:r w:rsidRPr="00BB7F0E">
        <w:rPr>
          <w:rFonts w:ascii="IBM Plex Sans Text" w:hAnsi="IBM Plex Sans Text" w:cs="Arial"/>
          <w:b/>
          <w:sz w:val="20"/>
          <w:szCs w:val="20"/>
        </w:rPr>
        <w:t xml:space="preserve"> __________________________________________ (v nadaljevanju: </w:t>
      </w:r>
      <w:r>
        <w:rPr>
          <w:rFonts w:ascii="IBM Plex Sans Text" w:hAnsi="IBM Plex Sans Text" w:cs="Arial"/>
          <w:b/>
          <w:sz w:val="20"/>
          <w:szCs w:val="20"/>
        </w:rPr>
        <w:t>prejemnik</w:t>
      </w:r>
      <w:r w:rsidR="00116A2C">
        <w:rPr>
          <w:rFonts w:ascii="IBM Plex Sans Text" w:hAnsi="IBM Plex Sans Text" w:cs="Arial"/>
          <w:b/>
          <w:sz w:val="20"/>
          <w:szCs w:val="20"/>
        </w:rPr>
        <w:t>)</w:t>
      </w:r>
      <w:r w:rsidRPr="00BB7F0E">
        <w:rPr>
          <w:rFonts w:ascii="IBM Plex Sans Text" w:hAnsi="IBM Plex Sans Text" w:cs="Arial"/>
          <w:b/>
          <w:sz w:val="20"/>
          <w:szCs w:val="20"/>
        </w:rPr>
        <w:t>, ki ga zastopa ____________________________________________</w:t>
      </w:r>
    </w:p>
    <w:p w14:paraId="514F0BD3" w14:textId="77777777" w:rsidR="004E31C5" w:rsidRPr="00BB7F0E" w:rsidRDefault="004E31C5" w:rsidP="004E31C5">
      <w:pPr>
        <w:spacing w:after="0"/>
        <w:rPr>
          <w:rFonts w:ascii="IBM Plex Sans Text" w:hAnsi="IBM Plex Sans Text" w:cs="Arial"/>
          <w:sz w:val="20"/>
          <w:szCs w:val="20"/>
        </w:rPr>
      </w:pPr>
      <w:r w:rsidRPr="00BB7F0E">
        <w:rPr>
          <w:rFonts w:ascii="IBM Plex Sans Text" w:hAnsi="IBM Plex Sans Text" w:cs="Arial"/>
          <w:sz w:val="20"/>
          <w:szCs w:val="20"/>
        </w:rPr>
        <w:t>matična številka: _______________    davčna številka:  __________     Davčni zavezanec:  DA   NE</w:t>
      </w:r>
    </w:p>
    <w:p w14:paraId="60858FFE" w14:textId="77777777" w:rsidR="004E31C5" w:rsidRPr="00BB7F0E" w:rsidRDefault="004E31C5" w:rsidP="004E31C5">
      <w:pPr>
        <w:spacing w:after="0"/>
        <w:rPr>
          <w:rFonts w:ascii="IBM Plex Sans Text" w:hAnsi="IBM Plex Sans Text" w:cs="Arial"/>
          <w:sz w:val="20"/>
          <w:szCs w:val="20"/>
        </w:rPr>
      </w:pPr>
      <w:r w:rsidRPr="00BB7F0E">
        <w:rPr>
          <w:rFonts w:ascii="IBM Plex Sans Text" w:hAnsi="IBM Plex Sans Text" w:cs="Arial"/>
          <w:sz w:val="20"/>
          <w:szCs w:val="20"/>
        </w:rPr>
        <w:t xml:space="preserve">Št. transakcijskega računa: __________- _____________________ pri__________________________________________________________________________________ </w:t>
      </w:r>
    </w:p>
    <w:p w14:paraId="7EF1E427" w14:textId="77777777" w:rsidR="004E31C5" w:rsidRPr="00BB7F0E" w:rsidRDefault="004E31C5" w:rsidP="004E31C5">
      <w:pPr>
        <w:spacing w:after="0"/>
        <w:rPr>
          <w:rFonts w:ascii="IBM Plex Sans Text" w:hAnsi="IBM Plex Sans Text" w:cs="Arial"/>
          <w:sz w:val="20"/>
          <w:szCs w:val="20"/>
        </w:rPr>
      </w:pPr>
    </w:p>
    <w:p w14:paraId="20CAA70D" w14:textId="77777777" w:rsidR="004E31C5" w:rsidRPr="00BB7F0E" w:rsidRDefault="004E31C5" w:rsidP="004E31C5">
      <w:pPr>
        <w:spacing w:after="0"/>
        <w:rPr>
          <w:rFonts w:ascii="IBM Plex Sans Text" w:hAnsi="IBM Plex Sans Text" w:cs="Arial"/>
          <w:sz w:val="20"/>
          <w:szCs w:val="20"/>
        </w:rPr>
      </w:pPr>
      <w:r w:rsidRPr="00BB7F0E">
        <w:rPr>
          <w:rFonts w:ascii="IBM Plex Sans Text" w:hAnsi="IBM Plex Sans Text" w:cs="Arial"/>
          <w:sz w:val="20"/>
          <w:szCs w:val="20"/>
        </w:rPr>
        <w:t xml:space="preserve">skleneta naslednjo </w:t>
      </w:r>
    </w:p>
    <w:p w14:paraId="1977735E" w14:textId="77777777" w:rsidR="004E31C5" w:rsidRPr="00BB7F0E" w:rsidRDefault="004E31C5" w:rsidP="004E31C5">
      <w:pPr>
        <w:spacing w:after="0"/>
        <w:rPr>
          <w:rFonts w:ascii="IBM Plex Sans Text" w:hAnsi="IBM Plex Sans Text" w:cs="Arial"/>
          <w:sz w:val="20"/>
          <w:szCs w:val="20"/>
        </w:rPr>
      </w:pPr>
    </w:p>
    <w:p w14:paraId="1691A83B" w14:textId="5B9478AB" w:rsidR="004E31C5" w:rsidRPr="00BB7F0E" w:rsidRDefault="004E31C5" w:rsidP="004E31C5">
      <w:pPr>
        <w:spacing w:after="0"/>
        <w:jc w:val="center"/>
        <w:rPr>
          <w:rFonts w:ascii="IBM Plex Sans Text" w:hAnsi="IBM Plex Sans Text" w:cs="Arial"/>
          <w:b/>
          <w:sz w:val="20"/>
          <w:szCs w:val="20"/>
        </w:rPr>
      </w:pPr>
      <w:r w:rsidRPr="00BB7F0E">
        <w:rPr>
          <w:rFonts w:ascii="IBM Plex Sans Text" w:hAnsi="IBM Plex Sans Text" w:cs="Arial"/>
          <w:b/>
          <w:sz w:val="20"/>
          <w:szCs w:val="20"/>
        </w:rPr>
        <w:t>Pogodbo o dodelitvi pomoči za pospeševanje razvoja podjetništva v občini Hrastnik v letu 202</w:t>
      </w:r>
      <w:r w:rsidR="00C966B3">
        <w:rPr>
          <w:rFonts w:ascii="IBM Plex Sans Text" w:hAnsi="IBM Plex Sans Text" w:cs="Arial"/>
          <w:b/>
          <w:sz w:val="20"/>
          <w:szCs w:val="20"/>
        </w:rPr>
        <w:t>3</w:t>
      </w:r>
    </w:p>
    <w:p w14:paraId="6CEF930F" w14:textId="3E622CF7" w:rsidR="004E31C5" w:rsidRPr="00BB7F0E" w:rsidRDefault="004E31C5" w:rsidP="004E31C5">
      <w:pPr>
        <w:spacing w:after="0"/>
        <w:jc w:val="center"/>
        <w:rPr>
          <w:rFonts w:ascii="IBM Plex Sans Text" w:hAnsi="IBM Plex Sans Text" w:cs="Arial"/>
          <w:b/>
          <w:sz w:val="20"/>
          <w:szCs w:val="20"/>
        </w:rPr>
      </w:pPr>
      <w:r w:rsidRPr="00BB7F0E">
        <w:rPr>
          <w:rFonts w:ascii="IBM Plex Sans Text" w:hAnsi="IBM Plex Sans Text" w:cs="Arial"/>
          <w:b/>
          <w:sz w:val="20"/>
          <w:szCs w:val="20"/>
        </w:rPr>
        <w:t>Št. 302</w:t>
      </w:r>
      <w:r>
        <w:rPr>
          <w:rFonts w:ascii="IBM Plex Sans Text" w:hAnsi="IBM Plex Sans Text" w:cs="Arial"/>
          <w:b/>
          <w:sz w:val="20"/>
          <w:szCs w:val="20"/>
        </w:rPr>
        <w:t xml:space="preserve"> </w:t>
      </w:r>
      <w:r w:rsidRPr="00BB7F0E">
        <w:rPr>
          <w:rFonts w:ascii="IBM Plex Sans Text" w:hAnsi="IBM Plex Sans Text" w:cs="Arial"/>
          <w:b/>
          <w:sz w:val="20"/>
          <w:szCs w:val="20"/>
        </w:rPr>
        <w:t xml:space="preserve">- </w:t>
      </w:r>
      <w:r>
        <w:rPr>
          <w:rFonts w:ascii="IBM Plex Sans Text" w:hAnsi="IBM Plex Sans Text" w:cs="Arial"/>
          <w:b/>
          <w:sz w:val="20"/>
          <w:szCs w:val="20"/>
        </w:rPr>
        <w:t>___</w:t>
      </w:r>
      <w:r w:rsidRPr="00BB7F0E">
        <w:rPr>
          <w:rFonts w:ascii="IBM Plex Sans Text" w:hAnsi="IBM Plex Sans Text" w:cs="Arial"/>
          <w:b/>
          <w:sz w:val="20"/>
          <w:szCs w:val="20"/>
        </w:rPr>
        <w:t>/202</w:t>
      </w:r>
      <w:r w:rsidR="00C966B3">
        <w:rPr>
          <w:rFonts w:ascii="IBM Plex Sans Text" w:hAnsi="IBM Plex Sans Text" w:cs="Arial"/>
          <w:b/>
          <w:sz w:val="20"/>
          <w:szCs w:val="20"/>
        </w:rPr>
        <w:t>3</w:t>
      </w:r>
    </w:p>
    <w:p w14:paraId="3DE9860F" w14:textId="77777777" w:rsidR="004E31C5" w:rsidRDefault="004E31C5" w:rsidP="004E31C5">
      <w:pPr>
        <w:spacing w:after="0"/>
        <w:rPr>
          <w:rFonts w:ascii="IBM Plex Sans Text" w:hAnsi="IBM Plex Sans Text" w:cs="Arial"/>
          <w:b/>
          <w:sz w:val="20"/>
          <w:szCs w:val="20"/>
        </w:rPr>
      </w:pPr>
    </w:p>
    <w:p w14:paraId="42C8BE99" w14:textId="77777777" w:rsidR="004E31C5" w:rsidRDefault="004E31C5" w:rsidP="004E31C5">
      <w:pPr>
        <w:spacing w:after="0"/>
        <w:rPr>
          <w:rFonts w:ascii="IBM Plex Sans Text" w:hAnsi="IBM Plex Sans Text" w:cs="Arial"/>
          <w:b/>
          <w:sz w:val="20"/>
          <w:szCs w:val="20"/>
        </w:rPr>
      </w:pPr>
    </w:p>
    <w:p w14:paraId="2A44C28F" w14:textId="77777777" w:rsidR="004E31C5" w:rsidRPr="00BB7F0E" w:rsidRDefault="004E31C5" w:rsidP="004E31C5">
      <w:pPr>
        <w:spacing w:after="0"/>
        <w:rPr>
          <w:rFonts w:ascii="IBM Plex Sans Text" w:hAnsi="IBM Plex Sans Text" w:cs="Arial"/>
          <w:b/>
          <w:sz w:val="20"/>
          <w:szCs w:val="20"/>
        </w:rPr>
      </w:pPr>
      <w:r w:rsidRPr="00BB7F0E">
        <w:rPr>
          <w:rFonts w:ascii="IBM Plex Sans Text" w:hAnsi="IBM Plex Sans Text" w:cs="Arial"/>
          <w:b/>
          <w:sz w:val="20"/>
          <w:szCs w:val="20"/>
        </w:rPr>
        <w:t>I. Splošne določbe</w:t>
      </w:r>
    </w:p>
    <w:p w14:paraId="2AE8ACA9" w14:textId="77777777" w:rsidR="004E31C5" w:rsidRPr="00BB7F0E" w:rsidRDefault="004E31C5" w:rsidP="004E31C5">
      <w:pPr>
        <w:spacing w:after="0"/>
        <w:jc w:val="center"/>
        <w:rPr>
          <w:rFonts w:ascii="IBM Plex Sans Text" w:hAnsi="IBM Plex Sans Text" w:cs="Arial"/>
          <w:sz w:val="20"/>
          <w:szCs w:val="20"/>
        </w:rPr>
      </w:pPr>
      <w:r w:rsidRPr="00BB7F0E">
        <w:rPr>
          <w:rFonts w:ascii="IBM Plex Sans Text" w:hAnsi="IBM Plex Sans Text" w:cs="Arial"/>
          <w:sz w:val="20"/>
          <w:szCs w:val="20"/>
        </w:rPr>
        <w:t>1. člen</w:t>
      </w:r>
    </w:p>
    <w:p w14:paraId="3B349886" w14:textId="77777777" w:rsidR="004E31C5" w:rsidRPr="00E84F4F" w:rsidRDefault="004E31C5" w:rsidP="004E31C5">
      <w:pPr>
        <w:spacing w:after="0"/>
        <w:rPr>
          <w:rFonts w:ascii="IBM Plex Sans Text" w:hAnsi="IBM Plex Sans Text" w:cs="Arial"/>
          <w:sz w:val="20"/>
          <w:szCs w:val="20"/>
        </w:rPr>
      </w:pPr>
      <w:r w:rsidRPr="00E84F4F">
        <w:rPr>
          <w:rFonts w:ascii="IBM Plex Sans Text" w:hAnsi="IBM Plex Sans Text" w:cs="Arial"/>
          <w:sz w:val="20"/>
          <w:szCs w:val="20"/>
        </w:rPr>
        <w:t>Pogodbeni stranki ugotavljata:</w:t>
      </w:r>
    </w:p>
    <w:p w14:paraId="6BCC314E" w14:textId="1CF1ED00" w:rsidR="004E31C5" w:rsidRPr="00A92E14" w:rsidRDefault="004E31C5" w:rsidP="004E31C5">
      <w:pPr>
        <w:numPr>
          <w:ilvl w:val="0"/>
          <w:numId w:val="10"/>
        </w:numPr>
        <w:tabs>
          <w:tab w:val="clear" w:pos="720"/>
          <w:tab w:val="num" w:pos="284"/>
        </w:tabs>
        <w:spacing w:after="0" w:line="240" w:lineRule="auto"/>
        <w:ind w:left="0" w:firstLine="0"/>
        <w:jc w:val="both"/>
        <w:rPr>
          <w:rFonts w:ascii="IBM Plex Sans Text" w:hAnsi="IBM Plex Sans Text" w:cs="Arial"/>
          <w:sz w:val="20"/>
          <w:szCs w:val="20"/>
        </w:rPr>
      </w:pPr>
      <w:r w:rsidRPr="00A92E14">
        <w:rPr>
          <w:rFonts w:ascii="IBM Plex Sans Text" w:hAnsi="IBM Plex Sans Text" w:cs="Arial"/>
          <w:sz w:val="20"/>
          <w:szCs w:val="20"/>
        </w:rPr>
        <w:t>Da se ta pogodba sklepa na osnovi 21. člena Zakona o lokalni samoupravi (</w:t>
      </w:r>
      <w:r w:rsidR="00C966B3" w:rsidRPr="00C966B3">
        <w:rPr>
          <w:rFonts w:ascii="IBM Plex Sans Text" w:hAnsi="IBM Plex Sans Text" w:cs="Arial"/>
          <w:sz w:val="20"/>
          <w:szCs w:val="20"/>
          <w:shd w:val="clear" w:color="auto" w:fill="FFFFFF"/>
        </w:rPr>
        <w:t>Uradni list RS, št. 94/07 – uradno prečiščeno besedilo, 76/08, 79/09, 51/10, 40/12 – ZUJF, 14/15 – ZUUJFO, 11/18 – ZSPDSLS-1, 30/18, 61/20 – ZIUZEOP-A in 80/20 – ZIUOOPE</w:t>
      </w:r>
      <w:r w:rsidRPr="00C966B3">
        <w:rPr>
          <w:rFonts w:ascii="IBM Plex Sans Text" w:hAnsi="IBM Plex Sans Text" w:cs="Arial"/>
          <w:sz w:val="20"/>
          <w:szCs w:val="20"/>
        </w:rPr>
        <w:t>)</w:t>
      </w:r>
      <w:r w:rsidRPr="00A92E14">
        <w:rPr>
          <w:rFonts w:ascii="IBM Plex Sans Text" w:hAnsi="IBM Plex Sans Text" w:cs="Arial"/>
          <w:sz w:val="20"/>
          <w:szCs w:val="20"/>
        </w:rPr>
        <w:t>, Odloka o proračunu Občine Hrastnik za leto 202</w:t>
      </w:r>
      <w:r w:rsidR="00C966B3">
        <w:rPr>
          <w:rFonts w:ascii="IBM Plex Sans Text" w:hAnsi="IBM Plex Sans Text" w:cs="Arial"/>
          <w:sz w:val="20"/>
          <w:szCs w:val="20"/>
        </w:rPr>
        <w:t>3</w:t>
      </w:r>
      <w:r w:rsidRPr="00A92E14">
        <w:rPr>
          <w:rFonts w:ascii="IBM Plex Sans Text" w:hAnsi="IBM Plex Sans Text" w:cs="Arial"/>
          <w:sz w:val="20"/>
          <w:szCs w:val="20"/>
        </w:rPr>
        <w:t xml:space="preserve"> (Uradni vestnik Zasavja št. </w:t>
      </w:r>
      <w:r w:rsidR="00C966B3">
        <w:rPr>
          <w:rFonts w:ascii="IBM Plex Sans Text" w:hAnsi="IBM Plex Sans Text" w:cs="Arial"/>
          <w:sz w:val="20"/>
          <w:szCs w:val="20"/>
        </w:rPr>
        <w:t>7</w:t>
      </w:r>
      <w:r w:rsidRPr="00A92E14">
        <w:rPr>
          <w:rFonts w:ascii="IBM Plex Sans Text" w:hAnsi="IBM Plex Sans Text" w:cs="Arial"/>
          <w:sz w:val="20"/>
          <w:szCs w:val="20"/>
        </w:rPr>
        <w:t>/2</w:t>
      </w:r>
      <w:r w:rsidR="00C966B3">
        <w:rPr>
          <w:rFonts w:ascii="IBM Plex Sans Text" w:hAnsi="IBM Plex Sans Text" w:cs="Arial"/>
          <w:sz w:val="20"/>
          <w:szCs w:val="20"/>
        </w:rPr>
        <w:t>3</w:t>
      </w:r>
      <w:r w:rsidRPr="00A92E14">
        <w:rPr>
          <w:rFonts w:ascii="IBM Plex Sans Text" w:hAnsi="IBM Plex Sans Text" w:cs="Arial"/>
          <w:sz w:val="20"/>
          <w:szCs w:val="20"/>
        </w:rPr>
        <w:t>), Pravilnika o dodeljevanju sredstev za pospeševanje razvoja podjetništva v občini Hrastnik (Ur. vestnik Zasavja št. 22/21</w:t>
      </w:r>
      <w:r w:rsidR="00C966B3">
        <w:rPr>
          <w:rFonts w:ascii="IBM Plex Sans Text" w:hAnsi="IBM Plex Sans Text" w:cs="Arial"/>
          <w:sz w:val="20"/>
          <w:szCs w:val="20"/>
        </w:rPr>
        <w:t xml:space="preserve"> in št. 11/22</w:t>
      </w:r>
      <w:r w:rsidRPr="00A92E14">
        <w:rPr>
          <w:rFonts w:ascii="IBM Plex Sans Text" w:hAnsi="IBM Plex Sans Text" w:cs="Arial"/>
          <w:sz w:val="20"/>
          <w:szCs w:val="20"/>
        </w:rPr>
        <w:t xml:space="preserve">; </w:t>
      </w:r>
      <w:r w:rsidR="00C966B3">
        <w:rPr>
          <w:rFonts w:ascii="IBM Plex Sans Text" w:hAnsi="IBM Plex Sans Text" w:cs="Arial"/>
          <w:sz w:val="20"/>
          <w:szCs w:val="20"/>
        </w:rPr>
        <w:t>v</w:t>
      </w:r>
      <w:r w:rsidRPr="00A92E14">
        <w:rPr>
          <w:rFonts w:ascii="IBM Plex Sans Text" w:hAnsi="IBM Plex Sans Text" w:cs="Arial"/>
          <w:sz w:val="20"/>
          <w:szCs w:val="20"/>
        </w:rPr>
        <w:t xml:space="preserve"> nadaljevanju: Pravilnik), Mnenja o skladnosti sheme »de minimis pomoči« Dodeljevanje sredstev za pospeševanje podjetništva v občini Hrastnik, z dne 5. 7. 2021 (št. priglasitve: M001-5880181-2015/V, Ministrstvo za finance; Veljavna shema do 31. 12. 2023). </w:t>
      </w:r>
    </w:p>
    <w:p w14:paraId="138C7B5E" w14:textId="77777777" w:rsidR="004E31C5" w:rsidRPr="00A92E14" w:rsidRDefault="004E31C5" w:rsidP="004E31C5">
      <w:pPr>
        <w:spacing w:after="0" w:line="240" w:lineRule="auto"/>
        <w:jc w:val="both"/>
        <w:rPr>
          <w:rFonts w:ascii="IBM Plex Sans Text" w:hAnsi="IBM Plex Sans Text" w:cs="Arial"/>
          <w:sz w:val="20"/>
          <w:szCs w:val="20"/>
        </w:rPr>
      </w:pPr>
    </w:p>
    <w:p w14:paraId="0F658CB5" w14:textId="05F923FA" w:rsidR="004E31C5" w:rsidRPr="00A92E14" w:rsidRDefault="004E31C5" w:rsidP="004E31C5">
      <w:pPr>
        <w:numPr>
          <w:ilvl w:val="0"/>
          <w:numId w:val="10"/>
        </w:numPr>
        <w:tabs>
          <w:tab w:val="clear" w:pos="720"/>
          <w:tab w:val="num" w:pos="284"/>
        </w:tabs>
        <w:spacing w:after="0" w:line="240" w:lineRule="auto"/>
        <w:ind w:left="0" w:firstLine="0"/>
        <w:jc w:val="both"/>
        <w:rPr>
          <w:rFonts w:ascii="IBM Plex Sans Text" w:hAnsi="IBM Plex Sans Text" w:cs="Arial"/>
          <w:sz w:val="20"/>
          <w:szCs w:val="20"/>
        </w:rPr>
      </w:pPr>
      <w:r w:rsidRPr="00A92E14">
        <w:rPr>
          <w:rFonts w:ascii="IBM Plex Sans Text" w:hAnsi="IBM Plex Sans Text" w:cs="Arial"/>
          <w:sz w:val="20"/>
          <w:szCs w:val="20"/>
        </w:rPr>
        <w:t>Da je bil prejemnik izbran na osnovi Javnega razpisa za spodbujanje podjetništva v občini Hrastnik v letu 202</w:t>
      </w:r>
      <w:r w:rsidR="00C966B3">
        <w:rPr>
          <w:rFonts w:ascii="IBM Plex Sans Text" w:hAnsi="IBM Plex Sans Text" w:cs="Arial"/>
          <w:sz w:val="20"/>
          <w:szCs w:val="20"/>
        </w:rPr>
        <w:t>3</w:t>
      </w:r>
      <w:r w:rsidRPr="00A92E14">
        <w:rPr>
          <w:rFonts w:ascii="IBM Plex Sans Text" w:hAnsi="IBM Plex Sans Text" w:cs="Arial"/>
          <w:sz w:val="20"/>
          <w:szCs w:val="20"/>
        </w:rPr>
        <w:t>; v nadaljevanju: Javni razpis). Prejemniku je bila izdana odločba o dodelitvi nepovratnih sredstev spis št. 302 - ______/ 202</w:t>
      </w:r>
      <w:r w:rsidR="00C966B3">
        <w:rPr>
          <w:rFonts w:ascii="IBM Plex Sans Text" w:hAnsi="IBM Plex Sans Text" w:cs="Arial"/>
          <w:sz w:val="20"/>
          <w:szCs w:val="20"/>
        </w:rPr>
        <w:t>3</w:t>
      </w:r>
      <w:r w:rsidRPr="00A92E14">
        <w:rPr>
          <w:rFonts w:ascii="IBM Plex Sans Text" w:hAnsi="IBM Plex Sans Text" w:cs="Arial"/>
          <w:sz w:val="20"/>
          <w:szCs w:val="20"/>
        </w:rPr>
        <w:t xml:space="preserve"> z dne _________ 202</w:t>
      </w:r>
      <w:r w:rsidR="00C966B3">
        <w:rPr>
          <w:rFonts w:ascii="IBM Plex Sans Text" w:hAnsi="IBM Plex Sans Text" w:cs="Arial"/>
          <w:sz w:val="20"/>
          <w:szCs w:val="20"/>
        </w:rPr>
        <w:t>3</w:t>
      </w:r>
      <w:r w:rsidRPr="00A92E14">
        <w:rPr>
          <w:rFonts w:ascii="IBM Plex Sans Text" w:hAnsi="IBM Plex Sans Text" w:cs="Arial"/>
          <w:sz w:val="20"/>
          <w:szCs w:val="20"/>
        </w:rPr>
        <w:t>.</w:t>
      </w:r>
    </w:p>
    <w:p w14:paraId="45D3C123" w14:textId="77777777" w:rsidR="004E31C5" w:rsidRPr="00BB7F0E" w:rsidRDefault="004E31C5" w:rsidP="004E31C5">
      <w:pPr>
        <w:spacing w:after="0"/>
        <w:jc w:val="both"/>
        <w:rPr>
          <w:rFonts w:ascii="IBM Plex Sans Text" w:hAnsi="IBM Plex Sans Text" w:cs="Arial"/>
          <w:sz w:val="20"/>
          <w:szCs w:val="20"/>
        </w:rPr>
      </w:pPr>
    </w:p>
    <w:p w14:paraId="67A53D32" w14:textId="77777777" w:rsidR="004E31C5" w:rsidRPr="00BB7F0E" w:rsidRDefault="004E31C5" w:rsidP="004E31C5">
      <w:pPr>
        <w:spacing w:after="0"/>
        <w:jc w:val="center"/>
        <w:rPr>
          <w:rFonts w:ascii="IBM Plex Sans Text" w:hAnsi="IBM Plex Sans Text" w:cs="Arial"/>
          <w:sz w:val="20"/>
          <w:szCs w:val="20"/>
        </w:rPr>
      </w:pPr>
      <w:r w:rsidRPr="00BB7F0E">
        <w:rPr>
          <w:rFonts w:ascii="IBM Plex Sans Text" w:hAnsi="IBM Plex Sans Text" w:cs="Arial"/>
          <w:sz w:val="20"/>
          <w:szCs w:val="20"/>
        </w:rPr>
        <w:t>2. člen</w:t>
      </w:r>
    </w:p>
    <w:p w14:paraId="5A15A036" w14:textId="22947847" w:rsidR="004E31C5" w:rsidRPr="00A92E14" w:rsidRDefault="004E31C5" w:rsidP="004E31C5">
      <w:pPr>
        <w:spacing w:after="0"/>
        <w:jc w:val="both"/>
        <w:rPr>
          <w:rFonts w:ascii="IBM Plex Sans Text" w:hAnsi="IBM Plex Sans Text" w:cs="Arial"/>
          <w:sz w:val="20"/>
          <w:szCs w:val="20"/>
        </w:rPr>
      </w:pPr>
      <w:r w:rsidRPr="00A92E14">
        <w:rPr>
          <w:rFonts w:ascii="IBM Plex Sans Text" w:hAnsi="IBM Plex Sans Text" w:cs="Arial"/>
          <w:sz w:val="20"/>
          <w:szCs w:val="20"/>
        </w:rPr>
        <w:t>Predmet pogodbe je dodelitev pomoči  oziroma nepovratnih proračunskih sredstev v obliki dotacije za kritje dela upravičenih stroškov v skladu z vlogo, merili in kriteriji ter razpoložljivimi proračunskimi sredstvi Obč</w:t>
      </w:r>
      <w:r w:rsidR="00F02D27">
        <w:rPr>
          <w:rFonts w:ascii="IBM Plex Sans Text" w:hAnsi="IBM Plex Sans Text" w:cs="Arial"/>
          <w:sz w:val="20"/>
          <w:szCs w:val="20"/>
        </w:rPr>
        <w:t>i</w:t>
      </w:r>
      <w:r w:rsidRPr="00A92E14">
        <w:rPr>
          <w:rFonts w:ascii="IBM Plex Sans Text" w:hAnsi="IBM Plex Sans Text" w:cs="Arial"/>
          <w:sz w:val="20"/>
          <w:szCs w:val="20"/>
        </w:rPr>
        <w:t xml:space="preserve">ne za </w:t>
      </w:r>
      <w:r>
        <w:rPr>
          <w:rFonts w:ascii="IBM Plex Sans Text" w:hAnsi="IBM Plex Sans Text" w:cs="Arial"/>
          <w:sz w:val="20"/>
          <w:szCs w:val="20"/>
        </w:rPr>
        <w:t>naložbo</w:t>
      </w:r>
      <w:r w:rsidRPr="00A92E14">
        <w:rPr>
          <w:rFonts w:ascii="IBM Plex Sans Text" w:hAnsi="IBM Plex Sans Text" w:cs="Arial"/>
          <w:sz w:val="20"/>
          <w:szCs w:val="20"/>
        </w:rPr>
        <w:t xml:space="preserve"> _____________________________________________.</w:t>
      </w:r>
    </w:p>
    <w:p w14:paraId="0AB02C0F" w14:textId="77777777" w:rsidR="004E31C5" w:rsidRDefault="004E31C5" w:rsidP="004E31C5">
      <w:pPr>
        <w:spacing w:after="0"/>
        <w:jc w:val="both"/>
        <w:rPr>
          <w:rFonts w:ascii="IBM Plex Sans Text" w:hAnsi="IBM Plex Sans Text" w:cs="Arial"/>
          <w:sz w:val="20"/>
          <w:szCs w:val="20"/>
        </w:rPr>
      </w:pPr>
    </w:p>
    <w:p w14:paraId="2396F944" w14:textId="77777777" w:rsidR="004E31C5" w:rsidRPr="00A92E14" w:rsidRDefault="004E31C5" w:rsidP="004E31C5">
      <w:pPr>
        <w:spacing w:after="0"/>
        <w:jc w:val="both"/>
        <w:rPr>
          <w:rFonts w:ascii="IBM Plex Sans Text" w:hAnsi="IBM Plex Sans Text" w:cs="Arial"/>
          <w:sz w:val="20"/>
          <w:szCs w:val="20"/>
        </w:rPr>
      </w:pPr>
      <w:r>
        <w:rPr>
          <w:rFonts w:ascii="IBM Plex Sans Text" w:hAnsi="IBM Plex Sans Text" w:cs="Arial"/>
          <w:sz w:val="20"/>
          <w:szCs w:val="20"/>
        </w:rPr>
        <w:t xml:space="preserve">Naložba se mora </w:t>
      </w:r>
      <w:r w:rsidRPr="00A92E14">
        <w:rPr>
          <w:rFonts w:ascii="IBM Plex Sans Text" w:hAnsi="IBM Plex Sans Text" w:cs="Arial"/>
          <w:sz w:val="20"/>
          <w:szCs w:val="20"/>
        </w:rPr>
        <w:t>zagotavljati v skladu z določili 11. člena Pravilnika.</w:t>
      </w:r>
    </w:p>
    <w:p w14:paraId="71E579EB" w14:textId="77777777" w:rsidR="004E31C5" w:rsidRPr="00A92E14" w:rsidRDefault="004E31C5" w:rsidP="004E31C5">
      <w:pPr>
        <w:spacing w:after="0"/>
        <w:jc w:val="both"/>
        <w:rPr>
          <w:rFonts w:ascii="IBM Plex Sans Text" w:hAnsi="IBM Plex Sans Text" w:cs="Arial"/>
          <w:sz w:val="20"/>
          <w:szCs w:val="20"/>
        </w:rPr>
      </w:pPr>
    </w:p>
    <w:p w14:paraId="0B8332DF" w14:textId="34D7041A" w:rsidR="004E31C5" w:rsidRPr="00A92E14" w:rsidRDefault="004E31C5" w:rsidP="004E31C5">
      <w:pPr>
        <w:spacing w:after="0"/>
        <w:jc w:val="both"/>
        <w:rPr>
          <w:rFonts w:ascii="IBM Plex Sans Text" w:hAnsi="IBM Plex Sans Text" w:cs="Arial"/>
          <w:sz w:val="20"/>
          <w:szCs w:val="20"/>
        </w:rPr>
      </w:pPr>
      <w:r w:rsidRPr="00A92E14">
        <w:rPr>
          <w:rFonts w:ascii="IBM Plex Sans Text" w:hAnsi="IBM Plex Sans Text" w:cs="Arial"/>
          <w:sz w:val="20"/>
          <w:szCs w:val="20"/>
        </w:rPr>
        <w:t xml:space="preserve">Sredstva za razvoj podjetništva se dodeljujejo glede na vrsto ukrepov kot nepovratna sredstva na podlagi pravil »de minimis« v skladu z Uredbo Komisije (EU) št. 1407/2013, z dne 18. decembra 2013 o uporabi členov 107 in 108 Pogodbe o delovanju Evropske unije pri pomoči de minimis. </w:t>
      </w:r>
    </w:p>
    <w:p w14:paraId="43434A49" w14:textId="77777777" w:rsidR="004E31C5" w:rsidRPr="00A92E14" w:rsidRDefault="004E31C5" w:rsidP="004E31C5">
      <w:pPr>
        <w:spacing w:after="0"/>
        <w:jc w:val="both"/>
        <w:rPr>
          <w:rFonts w:ascii="IBM Plex Sans Text" w:hAnsi="IBM Plex Sans Text" w:cs="Arial"/>
          <w:iCs/>
          <w:sz w:val="20"/>
          <w:szCs w:val="20"/>
        </w:rPr>
      </w:pPr>
    </w:p>
    <w:p w14:paraId="0785B1FB" w14:textId="77777777" w:rsidR="004E31C5" w:rsidRPr="00A92E14" w:rsidRDefault="004E31C5" w:rsidP="004E31C5">
      <w:pPr>
        <w:spacing w:after="0"/>
        <w:jc w:val="both"/>
        <w:rPr>
          <w:rFonts w:ascii="IBM Plex Sans Text" w:hAnsi="IBM Plex Sans Text" w:cs="Arial"/>
          <w:iCs/>
          <w:sz w:val="20"/>
          <w:szCs w:val="20"/>
        </w:rPr>
      </w:pPr>
      <w:r w:rsidRPr="00A92E14">
        <w:rPr>
          <w:rFonts w:ascii="IBM Plex Sans Text" w:hAnsi="IBM Plex Sans Text" w:cs="Arial"/>
          <w:iCs/>
          <w:sz w:val="20"/>
          <w:szCs w:val="20"/>
        </w:rPr>
        <w:t xml:space="preserve">Skupna vrednost dodeljene pomoči, enotnemu podjetju na podlagi pravila »de minimis« ne sme preseči 200.000,00 EUR v obdobju zadnjih treh proračunskih let, ne glede na obliko ali namen pomoči. V primeru </w:t>
      </w:r>
      <w:r w:rsidRPr="00A92E14">
        <w:rPr>
          <w:rFonts w:ascii="IBM Plex Sans Text" w:hAnsi="IBM Plex Sans Text" w:cs="Arial"/>
          <w:iCs/>
          <w:sz w:val="20"/>
          <w:szCs w:val="20"/>
        </w:rPr>
        <w:lastRenderedPageBreak/>
        <w:t xml:space="preserve">podjetij, ki delujejo v komercialnem cestnem tovornem prevozu, znaša zgornja dovoljena meja pomoči 100.000,00 EUR v obdobju zadnjih treh proračunskih let. Zagotavljanje integriranih storitev, pri čemer je dejanski prevoz le element, kot so selitvene storitve, poštne ali kurirske storitve, se ne štejejo za prevozno storitev.  </w:t>
      </w:r>
    </w:p>
    <w:p w14:paraId="2F09AD65" w14:textId="77777777" w:rsidR="004E31C5" w:rsidRPr="00A92E14" w:rsidRDefault="004E31C5" w:rsidP="004E31C5">
      <w:pPr>
        <w:spacing w:after="0"/>
        <w:jc w:val="both"/>
        <w:rPr>
          <w:rFonts w:ascii="IBM Plex Sans Text" w:hAnsi="IBM Plex Sans Text" w:cs="Arial"/>
          <w:iCs/>
          <w:sz w:val="20"/>
          <w:szCs w:val="20"/>
        </w:rPr>
      </w:pPr>
    </w:p>
    <w:p w14:paraId="214DD2E9" w14:textId="1D0CC29D" w:rsidR="004E31C5" w:rsidRPr="00A92E14" w:rsidRDefault="004E31C5" w:rsidP="004E31C5">
      <w:pPr>
        <w:spacing w:after="0"/>
        <w:jc w:val="both"/>
        <w:rPr>
          <w:rFonts w:ascii="IBM Plex Sans Text" w:hAnsi="IBM Plex Sans Text" w:cs="Arial"/>
          <w:iCs/>
          <w:sz w:val="20"/>
          <w:szCs w:val="20"/>
        </w:rPr>
      </w:pPr>
      <w:r w:rsidRPr="00A92E14">
        <w:rPr>
          <w:rFonts w:ascii="IBM Plex Sans Text" w:hAnsi="IBM Plex Sans Text" w:cs="Arial"/>
          <w:iCs/>
          <w:sz w:val="20"/>
          <w:szCs w:val="20"/>
        </w:rPr>
        <w:t xml:space="preserve">Če podjetje opravlja komercialno cestne prevoze tovora in tudi druge dejavnosti, za katere se uporablja zgornja dovoljena meja pomoči po pravilu »de minimis« </w:t>
      </w:r>
      <w:r w:rsidR="00CE1DE3">
        <w:rPr>
          <w:rFonts w:ascii="IBM Plex Sans Text" w:hAnsi="IBM Plex Sans Text" w:cs="Arial"/>
          <w:iCs/>
          <w:sz w:val="20"/>
          <w:szCs w:val="20"/>
        </w:rPr>
        <w:t xml:space="preserve">do </w:t>
      </w:r>
      <w:r w:rsidRPr="00A92E14">
        <w:rPr>
          <w:rFonts w:ascii="IBM Plex Sans Text" w:hAnsi="IBM Plex Sans Text" w:cs="Arial"/>
          <w:iCs/>
          <w:sz w:val="20"/>
          <w:szCs w:val="20"/>
        </w:rPr>
        <w:t xml:space="preserve">200.000,00 EUR, se uporablja zgornja meja pomoči v višini 200.000,00 EUR za to podjetje le, če to podjetje ločeno vodi stroške poslovanja po dejavnostih v komercialno cestnem tovornem prevozu in ločeno za druge dejavnosti, ter zagotovi, da korist za dejavnost komercialno cestne prevoze tovora ne presega 100.000,00 EUR v dovoljenem obdobju. </w:t>
      </w:r>
    </w:p>
    <w:p w14:paraId="41A0F89B" w14:textId="4FCAC6C6" w:rsidR="004E31C5" w:rsidRPr="00A92E14" w:rsidRDefault="004E31C5" w:rsidP="004E31C5">
      <w:pPr>
        <w:jc w:val="both"/>
        <w:rPr>
          <w:rFonts w:ascii="IBM Plex Sans Text" w:hAnsi="IBM Plex Sans Text"/>
          <w:i/>
          <w:sz w:val="20"/>
          <w:szCs w:val="20"/>
        </w:rPr>
      </w:pPr>
      <w:r w:rsidRPr="00A92E14">
        <w:rPr>
          <w:rFonts w:ascii="IBM Plex Sans Text" w:hAnsi="IBM Plex Sans Text"/>
          <w:i/>
          <w:sz w:val="20"/>
          <w:szCs w:val="20"/>
        </w:rPr>
        <w:t>** Opomb</w:t>
      </w:r>
      <w:r w:rsidR="00CE1DE3">
        <w:rPr>
          <w:rFonts w:ascii="IBM Plex Sans Text" w:hAnsi="IBM Plex Sans Text"/>
          <w:i/>
          <w:sz w:val="20"/>
          <w:szCs w:val="20"/>
        </w:rPr>
        <w:t>a</w:t>
      </w:r>
      <w:r w:rsidRPr="00A92E14">
        <w:rPr>
          <w:rFonts w:ascii="IBM Plex Sans Text" w:hAnsi="IBM Plex Sans Text"/>
          <w:i/>
          <w:sz w:val="20"/>
          <w:szCs w:val="20"/>
        </w:rPr>
        <w:t>: ta odstavek velja samo za podjetja, ki opravljajo komercialno cestne prevoze tovora in tudi druge dejavnosti.</w:t>
      </w:r>
    </w:p>
    <w:p w14:paraId="576E227B" w14:textId="31386845" w:rsidR="004E31C5" w:rsidRPr="00A92E14" w:rsidRDefault="004E31C5" w:rsidP="004E31C5">
      <w:pPr>
        <w:spacing w:after="0"/>
        <w:jc w:val="both"/>
        <w:rPr>
          <w:rFonts w:ascii="IBM Plex Sans Text" w:hAnsi="IBM Plex Sans Text" w:cs="Arial"/>
          <w:sz w:val="20"/>
          <w:szCs w:val="20"/>
        </w:rPr>
      </w:pPr>
      <w:r w:rsidRPr="00A92E14">
        <w:rPr>
          <w:rFonts w:ascii="IBM Plex Sans Text" w:hAnsi="IBM Plex Sans Text" w:cs="Arial"/>
          <w:sz w:val="20"/>
          <w:szCs w:val="20"/>
        </w:rPr>
        <w:t>Prejemnik je v vlogi prijavil vsa podjetja, s katerimi je povezan in je podal resnične in dejanske podatke o podjetjih. Za vsa podjetja se upoštevajo določila »Enotno podjetje« in »Povezano podjetje« v skladu s Pravilnikom. Podjetje prejemnika je v vlogi podalo izjavo ali je prišlo do pripojitve ali delitve podjetja v zadnjih treh proračunskih letih.</w:t>
      </w:r>
    </w:p>
    <w:p w14:paraId="372DB029" w14:textId="77777777" w:rsidR="004E31C5" w:rsidRPr="00A92E14" w:rsidRDefault="004E31C5" w:rsidP="004E31C5">
      <w:pPr>
        <w:spacing w:after="0"/>
        <w:rPr>
          <w:rFonts w:ascii="IBM Plex Sans Text" w:hAnsi="IBM Plex Sans Text" w:cs="Arial"/>
          <w:sz w:val="20"/>
          <w:szCs w:val="20"/>
        </w:rPr>
      </w:pPr>
    </w:p>
    <w:p w14:paraId="6ECBE8D0" w14:textId="77777777" w:rsidR="004E31C5" w:rsidRDefault="004E31C5" w:rsidP="004E31C5">
      <w:pPr>
        <w:spacing w:after="0"/>
        <w:rPr>
          <w:rFonts w:ascii="IBM Plex Sans Text" w:hAnsi="IBM Plex Sans Text" w:cs="Arial"/>
          <w:sz w:val="20"/>
          <w:szCs w:val="20"/>
        </w:rPr>
      </w:pPr>
      <w:r w:rsidRPr="00A92E14">
        <w:rPr>
          <w:rFonts w:ascii="IBM Plex Sans Text" w:hAnsi="IBM Plex Sans Text" w:cs="Arial"/>
          <w:sz w:val="20"/>
          <w:szCs w:val="20"/>
        </w:rPr>
        <w:t>Davek na dodano vrednost ni upravičen strošek</w:t>
      </w:r>
      <w:r>
        <w:rPr>
          <w:rFonts w:ascii="IBM Plex Sans Text" w:hAnsi="IBM Plex Sans Text" w:cs="Arial"/>
          <w:sz w:val="20"/>
          <w:szCs w:val="20"/>
        </w:rPr>
        <w:t>.</w:t>
      </w:r>
    </w:p>
    <w:p w14:paraId="1FAF5E30" w14:textId="77777777" w:rsidR="004E31C5" w:rsidRPr="00BB7F0E" w:rsidRDefault="004E31C5" w:rsidP="004E31C5">
      <w:pPr>
        <w:spacing w:after="0"/>
        <w:rPr>
          <w:rFonts w:ascii="IBM Plex Sans Text" w:hAnsi="IBM Plex Sans Text" w:cs="Arial"/>
          <w:sz w:val="20"/>
          <w:szCs w:val="20"/>
        </w:rPr>
      </w:pPr>
    </w:p>
    <w:p w14:paraId="25BD1D33" w14:textId="77777777" w:rsidR="004E31C5" w:rsidRPr="00BB7F0E" w:rsidRDefault="004E31C5" w:rsidP="00BA2810">
      <w:pPr>
        <w:spacing w:after="0"/>
        <w:jc w:val="center"/>
        <w:rPr>
          <w:rFonts w:ascii="IBM Plex Sans Text" w:hAnsi="IBM Plex Sans Text" w:cs="Arial"/>
          <w:sz w:val="20"/>
          <w:szCs w:val="20"/>
        </w:rPr>
      </w:pPr>
      <w:r w:rsidRPr="00BB7F0E">
        <w:rPr>
          <w:rFonts w:ascii="IBM Plex Sans Text" w:hAnsi="IBM Plex Sans Text" w:cs="Arial"/>
          <w:sz w:val="20"/>
          <w:szCs w:val="20"/>
        </w:rPr>
        <w:t>3. člen</w:t>
      </w:r>
    </w:p>
    <w:p w14:paraId="6315E51F" w14:textId="77777777" w:rsidR="004E31C5" w:rsidRPr="00BB7F0E" w:rsidRDefault="004E31C5" w:rsidP="004E31C5">
      <w:pPr>
        <w:spacing w:after="0"/>
        <w:jc w:val="both"/>
        <w:rPr>
          <w:rFonts w:ascii="IBM Plex Sans Text" w:hAnsi="IBM Plex Sans Text" w:cs="Arial"/>
          <w:sz w:val="20"/>
          <w:szCs w:val="20"/>
        </w:rPr>
      </w:pPr>
      <w:r w:rsidRPr="00BB7F0E">
        <w:rPr>
          <w:rFonts w:ascii="IBM Plex Sans Text" w:hAnsi="IBM Plex Sans Text" w:cs="Arial"/>
          <w:sz w:val="20"/>
          <w:szCs w:val="20"/>
        </w:rPr>
        <w:t xml:space="preserve">Občina se obveže prejemniku dodeliti nepovratna proračunska sredstva v skupni višini _________________ </w:t>
      </w:r>
      <w:r>
        <w:rPr>
          <w:rFonts w:ascii="IBM Plex Sans Text" w:hAnsi="IBM Plex Sans Text" w:cs="Arial"/>
          <w:sz w:val="20"/>
          <w:szCs w:val="20"/>
        </w:rPr>
        <w:t>eur</w:t>
      </w:r>
      <w:r w:rsidRPr="00BB7F0E">
        <w:rPr>
          <w:rFonts w:ascii="IBM Plex Sans Text" w:hAnsi="IBM Plex Sans Text" w:cs="Arial"/>
          <w:sz w:val="20"/>
          <w:szCs w:val="20"/>
        </w:rPr>
        <w:t xml:space="preserve"> (pogodbeni bruto znesek pomoči/pomoči de minimis) za: </w:t>
      </w:r>
    </w:p>
    <w:p w14:paraId="5A03CDEC" w14:textId="77777777" w:rsidR="004E31C5" w:rsidRPr="00BB7F0E" w:rsidRDefault="004E31C5" w:rsidP="004E31C5">
      <w:pPr>
        <w:numPr>
          <w:ilvl w:val="0"/>
          <w:numId w:val="11"/>
        </w:numPr>
        <w:spacing w:after="0" w:line="240" w:lineRule="auto"/>
        <w:jc w:val="both"/>
        <w:rPr>
          <w:rFonts w:ascii="IBM Plex Sans Text" w:hAnsi="IBM Plex Sans Text" w:cs="Arial"/>
          <w:sz w:val="20"/>
          <w:szCs w:val="20"/>
        </w:rPr>
      </w:pPr>
      <w:r w:rsidRPr="00BB7F0E">
        <w:rPr>
          <w:rFonts w:ascii="IBM Plex Sans Text" w:hAnsi="IBM Plex Sans Text" w:cs="Arial"/>
          <w:sz w:val="20"/>
          <w:szCs w:val="20"/>
        </w:rPr>
        <w:t xml:space="preserve">________________________________: ______________ </w:t>
      </w:r>
      <w:r>
        <w:rPr>
          <w:rFonts w:ascii="IBM Plex Sans Text" w:hAnsi="IBM Plex Sans Text" w:cs="Arial"/>
          <w:sz w:val="20"/>
          <w:szCs w:val="20"/>
        </w:rPr>
        <w:t>eur</w:t>
      </w:r>
      <w:r w:rsidRPr="00BB7F0E">
        <w:rPr>
          <w:rFonts w:ascii="IBM Plex Sans Text" w:hAnsi="IBM Plex Sans Text" w:cs="Arial"/>
          <w:sz w:val="20"/>
          <w:szCs w:val="20"/>
        </w:rPr>
        <w:t>.</w:t>
      </w:r>
    </w:p>
    <w:p w14:paraId="5EFFB3A5" w14:textId="77777777" w:rsidR="004E31C5" w:rsidRDefault="004E31C5" w:rsidP="004E31C5">
      <w:pPr>
        <w:spacing w:after="0"/>
        <w:jc w:val="both"/>
        <w:rPr>
          <w:rFonts w:ascii="IBM Plex Sans Text" w:hAnsi="IBM Plex Sans Text" w:cs="Arial"/>
          <w:sz w:val="20"/>
          <w:szCs w:val="20"/>
        </w:rPr>
      </w:pPr>
    </w:p>
    <w:p w14:paraId="129BA3C6" w14:textId="4260F566" w:rsidR="004E31C5" w:rsidRPr="00A92E14" w:rsidRDefault="004E31C5" w:rsidP="004E31C5">
      <w:pPr>
        <w:spacing w:after="0"/>
        <w:jc w:val="both"/>
        <w:rPr>
          <w:rFonts w:ascii="IBM Plex Sans Text" w:hAnsi="IBM Plex Sans Text" w:cs="Arial"/>
          <w:sz w:val="20"/>
          <w:szCs w:val="20"/>
        </w:rPr>
      </w:pPr>
      <w:bookmarkStart w:id="3" w:name="_Hlk100215947"/>
      <w:bookmarkStart w:id="4" w:name="_Hlk100215738"/>
      <w:r w:rsidRPr="00A92E14">
        <w:rPr>
          <w:rFonts w:ascii="IBM Plex Sans Text" w:hAnsi="IBM Plex Sans Text" w:cs="Arial"/>
          <w:sz w:val="20"/>
          <w:szCs w:val="20"/>
        </w:rPr>
        <w:t>Pogodba bremeni proračunsko postavko PP 4114100 Subvencije za malo gospodarstvo Proračuna Občine Hrastnik za leto 202</w:t>
      </w:r>
      <w:r w:rsidR="00CE1DE3">
        <w:rPr>
          <w:rFonts w:ascii="IBM Plex Sans Text" w:hAnsi="IBM Plex Sans Text" w:cs="Arial"/>
          <w:sz w:val="20"/>
          <w:szCs w:val="20"/>
        </w:rPr>
        <w:t>3</w:t>
      </w:r>
    </w:p>
    <w:bookmarkEnd w:id="3"/>
    <w:p w14:paraId="77E6ACCE" w14:textId="77777777" w:rsidR="004E31C5" w:rsidRPr="00A92E14" w:rsidRDefault="004E31C5" w:rsidP="004E31C5">
      <w:pPr>
        <w:spacing w:after="0"/>
        <w:jc w:val="both"/>
        <w:rPr>
          <w:rFonts w:ascii="IBM Plex Sans Text" w:hAnsi="IBM Plex Sans Text" w:cs="Arial"/>
          <w:sz w:val="20"/>
          <w:szCs w:val="20"/>
        </w:rPr>
      </w:pPr>
      <w:r w:rsidRPr="00A92E14">
        <w:rPr>
          <w:rFonts w:ascii="IBM Plex Sans Text" w:hAnsi="IBM Plex Sans Text" w:cs="Arial"/>
          <w:sz w:val="20"/>
          <w:szCs w:val="20"/>
        </w:rPr>
        <w:t>konto 4102</w:t>
      </w:r>
      <w:r>
        <w:rPr>
          <w:rFonts w:ascii="IBM Plex Sans Text" w:hAnsi="IBM Plex Sans Text" w:cs="Arial"/>
          <w:sz w:val="20"/>
          <w:szCs w:val="20"/>
        </w:rPr>
        <w:t>99</w:t>
      </w:r>
      <w:r w:rsidRPr="00A92E14">
        <w:rPr>
          <w:rFonts w:ascii="IBM Plex Sans Text" w:hAnsi="IBM Plex Sans Text" w:cs="Arial"/>
          <w:sz w:val="20"/>
          <w:szCs w:val="20"/>
        </w:rPr>
        <w:t xml:space="preserve"> </w:t>
      </w:r>
      <w:r>
        <w:rPr>
          <w:rFonts w:ascii="IBM Plex Sans Text" w:hAnsi="IBM Plex Sans Text" w:cs="Arial"/>
          <w:sz w:val="20"/>
          <w:szCs w:val="20"/>
        </w:rPr>
        <w:t>Druge subvencije privatnim podjetjem in zasebnikom</w:t>
      </w:r>
      <w:r w:rsidRPr="00A92E14">
        <w:rPr>
          <w:rFonts w:ascii="IBM Plex Sans Text" w:hAnsi="IBM Plex Sans Text" w:cs="Arial"/>
          <w:sz w:val="20"/>
          <w:szCs w:val="20"/>
        </w:rPr>
        <w:t xml:space="preserve">,  </w:t>
      </w:r>
    </w:p>
    <w:p w14:paraId="67805EC8" w14:textId="77777777" w:rsidR="004E31C5" w:rsidRPr="00A92E14" w:rsidRDefault="004E31C5" w:rsidP="004E31C5">
      <w:pPr>
        <w:spacing w:after="0"/>
        <w:jc w:val="both"/>
        <w:rPr>
          <w:rFonts w:ascii="IBM Plex Sans Text" w:hAnsi="IBM Plex Sans Text" w:cs="Arial"/>
          <w:sz w:val="20"/>
          <w:szCs w:val="20"/>
        </w:rPr>
      </w:pPr>
      <w:r w:rsidRPr="00A92E14">
        <w:rPr>
          <w:rFonts w:ascii="IBM Plex Sans Text" w:hAnsi="IBM Plex Sans Text" w:cs="Arial"/>
          <w:sz w:val="20"/>
          <w:szCs w:val="20"/>
        </w:rPr>
        <w:t>NRP OBO34-06-0016 Subvencije za malo gospodarstvo.</w:t>
      </w:r>
    </w:p>
    <w:p w14:paraId="42C119EA" w14:textId="77777777" w:rsidR="004E31C5" w:rsidRPr="00A92E14" w:rsidRDefault="004E31C5" w:rsidP="004E31C5">
      <w:pPr>
        <w:spacing w:after="0"/>
        <w:jc w:val="both"/>
        <w:rPr>
          <w:rFonts w:ascii="IBM Plex Sans Text" w:hAnsi="IBM Plex Sans Text" w:cs="Arial"/>
          <w:sz w:val="20"/>
          <w:szCs w:val="20"/>
        </w:rPr>
      </w:pPr>
    </w:p>
    <w:p w14:paraId="050BF822" w14:textId="1E07CA4A" w:rsidR="004E31C5" w:rsidRPr="00A92E14" w:rsidRDefault="004E31C5" w:rsidP="004E31C5">
      <w:pPr>
        <w:spacing w:after="0"/>
        <w:jc w:val="both"/>
        <w:rPr>
          <w:rFonts w:ascii="IBM Plex Sans Text" w:hAnsi="IBM Plex Sans Text" w:cs="Arial"/>
          <w:sz w:val="20"/>
          <w:szCs w:val="20"/>
        </w:rPr>
      </w:pPr>
      <w:r w:rsidRPr="00A92E14">
        <w:rPr>
          <w:rFonts w:ascii="IBM Plex Sans Text" w:hAnsi="IBM Plex Sans Text" w:cs="Arial"/>
          <w:sz w:val="20"/>
          <w:szCs w:val="20"/>
        </w:rPr>
        <w:t>Sredstva po tej pogodbi se lahko črpajo le v letu 202</w:t>
      </w:r>
      <w:r w:rsidR="00CE1DE3">
        <w:rPr>
          <w:rFonts w:ascii="IBM Plex Sans Text" w:hAnsi="IBM Plex Sans Text" w:cs="Arial"/>
          <w:sz w:val="20"/>
          <w:szCs w:val="20"/>
        </w:rPr>
        <w:t>3</w:t>
      </w:r>
      <w:r w:rsidRPr="00A92E14">
        <w:rPr>
          <w:rFonts w:ascii="IBM Plex Sans Text" w:hAnsi="IBM Plex Sans Text" w:cs="Arial"/>
          <w:sz w:val="20"/>
          <w:szCs w:val="20"/>
        </w:rPr>
        <w:t>.</w:t>
      </w:r>
    </w:p>
    <w:bookmarkEnd w:id="4"/>
    <w:p w14:paraId="373AE6D3" w14:textId="77777777" w:rsidR="004E31C5" w:rsidRDefault="004E31C5" w:rsidP="004E31C5">
      <w:pPr>
        <w:spacing w:after="0"/>
        <w:jc w:val="both"/>
        <w:rPr>
          <w:rFonts w:ascii="IBM Plex Sans Text" w:hAnsi="IBM Plex Sans Text" w:cs="Arial"/>
          <w:sz w:val="20"/>
          <w:szCs w:val="20"/>
        </w:rPr>
      </w:pPr>
    </w:p>
    <w:p w14:paraId="07717DF5" w14:textId="46369032" w:rsidR="004E31C5" w:rsidRPr="00BA2810" w:rsidRDefault="004E31C5" w:rsidP="00BA2810">
      <w:pPr>
        <w:pStyle w:val="Odstavekseznama"/>
        <w:numPr>
          <w:ilvl w:val="0"/>
          <w:numId w:val="26"/>
        </w:numPr>
        <w:spacing w:after="0" w:line="240" w:lineRule="auto"/>
        <w:jc w:val="center"/>
        <w:rPr>
          <w:rFonts w:ascii="IBM Plex Sans Text" w:hAnsi="IBM Plex Sans Text" w:cs="Arial"/>
          <w:sz w:val="20"/>
          <w:szCs w:val="20"/>
        </w:rPr>
      </w:pPr>
      <w:r w:rsidRPr="00BA2810">
        <w:rPr>
          <w:rFonts w:ascii="IBM Plex Sans Text" w:hAnsi="IBM Plex Sans Text" w:cs="Arial"/>
          <w:sz w:val="20"/>
          <w:szCs w:val="20"/>
        </w:rPr>
        <w:t>člen</w:t>
      </w:r>
    </w:p>
    <w:p w14:paraId="27F9D6DA" w14:textId="77777777" w:rsidR="004E31C5" w:rsidRPr="00A92E14" w:rsidRDefault="004E31C5" w:rsidP="004E31C5">
      <w:pPr>
        <w:spacing w:after="0"/>
        <w:jc w:val="both"/>
        <w:rPr>
          <w:rFonts w:ascii="IBM Plex Sans Text" w:hAnsi="IBM Plex Sans Text" w:cs="Arial"/>
          <w:sz w:val="20"/>
          <w:szCs w:val="20"/>
        </w:rPr>
      </w:pPr>
      <w:bookmarkStart w:id="5" w:name="_Hlk100216004"/>
      <w:r w:rsidRPr="00A92E14">
        <w:rPr>
          <w:rFonts w:ascii="IBM Plex Sans Text" w:hAnsi="IBM Plex Sans Text" w:cs="Arial"/>
          <w:sz w:val="20"/>
          <w:szCs w:val="20"/>
        </w:rPr>
        <w:t xml:space="preserve">Dodeljena sredstva so strogo namenska in jih sme prejemnik uporabljati izključno v skladu s pogoji, navedenimi v Javnem razpisu, razpisni dokumentaciji in v tej pogodbi ter veljavni zakonodaji. </w:t>
      </w:r>
    </w:p>
    <w:p w14:paraId="0756C0E3" w14:textId="77777777" w:rsidR="00116A2C" w:rsidRDefault="00116A2C" w:rsidP="004E31C5">
      <w:pPr>
        <w:jc w:val="both"/>
        <w:rPr>
          <w:rFonts w:ascii="IBM Plex Sans Text" w:hAnsi="IBM Plex Sans Text"/>
          <w:sz w:val="20"/>
          <w:szCs w:val="20"/>
        </w:rPr>
      </w:pPr>
      <w:bookmarkStart w:id="6" w:name="_Hlk100216047"/>
      <w:bookmarkEnd w:id="5"/>
    </w:p>
    <w:p w14:paraId="3C430487" w14:textId="2888133D" w:rsidR="004E31C5" w:rsidRPr="00A92E14" w:rsidRDefault="004E31C5" w:rsidP="004E31C5">
      <w:pPr>
        <w:jc w:val="both"/>
        <w:rPr>
          <w:rFonts w:ascii="IBM Plex Sans Text" w:hAnsi="IBM Plex Sans Text"/>
          <w:sz w:val="20"/>
          <w:szCs w:val="20"/>
        </w:rPr>
      </w:pPr>
      <w:r w:rsidRPr="00A92E14">
        <w:rPr>
          <w:rFonts w:ascii="IBM Plex Sans Text" w:hAnsi="IBM Plex Sans Text"/>
          <w:sz w:val="20"/>
          <w:szCs w:val="20"/>
        </w:rPr>
        <w:t>Glede vprašanj, ki jih pogodba ne ureja, se uporablja razpisna dokumentacija Javnega razpisa, vloga prejemnika, Pravilnik, drugi veljavni predpisi, ki urejajo področje pogodbe in določila zakona, ki ureja obligacijska razmerja.</w:t>
      </w:r>
    </w:p>
    <w:bookmarkEnd w:id="6"/>
    <w:p w14:paraId="72118E20" w14:textId="77777777" w:rsidR="004E31C5" w:rsidRPr="00A92E14" w:rsidRDefault="004E31C5" w:rsidP="004E31C5">
      <w:pPr>
        <w:spacing w:after="0"/>
        <w:jc w:val="center"/>
        <w:rPr>
          <w:rFonts w:ascii="IBM Plex Sans Text" w:hAnsi="IBM Plex Sans Text" w:cs="Arial"/>
          <w:sz w:val="20"/>
          <w:szCs w:val="20"/>
        </w:rPr>
      </w:pPr>
      <w:r w:rsidRPr="00A92E14">
        <w:rPr>
          <w:rFonts w:ascii="IBM Plex Sans Text" w:hAnsi="IBM Plex Sans Text" w:cs="Arial"/>
          <w:sz w:val="20"/>
          <w:szCs w:val="20"/>
        </w:rPr>
        <w:t>5. člen</w:t>
      </w:r>
    </w:p>
    <w:p w14:paraId="26864EB9" w14:textId="6228F135" w:rsidR="004E31C5" w:rsidRPr="00A92E14" w:rsidRDefault="004E31C5" w:rsidP="004E31C5">
      <w:pPr>
        <w:spacing w:after="0"/>
        <w:jc w:val="both"/>
        <w:rPr>
          <w:rFonts w:ascii="IBM Plex Sans Text" w:hAnsi="IBM Plex Sans Text" w:cs="Arial"/>
          <w:sz w:val="20"/>
          <w:szCs w:val="20"/>
        </w:rPr>
      </w:pPr>
      <w:bookmarkStart w:id="7" w:name="_Hlk100216070"/>
      <w:r w:rsidRPr="00A92E14">
        <w:rPr>
          <w:rFonts w:ascii="IBM Plex Sans Text" w:hAnsi="IBM Plex Sans Text" w:cs="Arial"/>
          <w:sz w:val="20"/>
          <w:szCs w:val="20"/>
        </w:rPr>
        <w:t xml:space="preserve">Občina se zaveže, da bo prejemniku nakazala znesek iz 3. člena te pogodbe po oddaji popolnega zahtevka za izplačilo sredstev z ustreznimi dokazili o izvedbi </w:t>
      </w:r>
      <w:r>
        <w:rPr>
          <w:rFonts w:ascii="IBM Plex Sans Text" w:hAnsi="IBM Plex Sans Text" w:cs="Arial"/>
          <w:sz w:val="20"/>
          <w:szCs w:val="20"/>
        </w:rPr>
        <w:t>naložbe</w:t>
      </w:r>
      <w:r w:rsidRPr="00A92E14">
        <w:rPr>
          <w:rFonts w:ascii="IBM Plex Sans Text" w:hAnsi="IBM Plex Sans Text" w:cs="Arial"/>
          <w:sz w:val="20"/>
          <w:szCs w:val="20"/>
        </w:rPr>
        <w:t xml:space="preserve"> na transakcijski račun prejemnika</w:t>
      </w:r>
      <w:r w:rsidR="00305DF0">
        <w:rPr>
          <w:rFonts w:ascii="IBM Plex Sans Text" w:hAnsi="IBM Plex Sans Text" w:cs="Arial"/>
          <w:sz w:val="20"/>
          <w:szCs w:val="20"/>
        </w:rPr>
        <w:t xml:space="preserve"> in sicer </w:t>
      </w:r>
      <w:r w:rsidR="00305DF0" w:rsidRPr="00A92E14">
        <w:rPr>
          <w:rFonts w:ascii="IBM Plex Sans Text" w:hAnsi="IBM Plex Sans Text" w:cs="Arial"/>
          <w:sz w:val="20"/>
          <w:szCs w:val="20"/>
        </w:rPr>
        <w:t xml:space="preserve">najkasneje </w:t>
      </w:r>
      <w:r w:rsidR="00305DF0">
        <w:rPr>
          <w:rFonts w:ascii="IBM Plex Sans Text" w:hAnsi="IBM Plex Sans Text" w:cs="Arial"/>
          <w:sz w:val="20"/>
          <w:szCs w:val="20"/>
        </w:rPr>
        <w:t>do 31. 12. 2023</w:t>
      </w:r>
      <w:r w:rsidRPr="00A92E14">
        <w:rPr>
          <w:rFonts w:ascii="IBM Plex Sans Text" w:hAnsi="IBM Plex Sans Text" w:cs="Arial"/>
          <w:sz w:val="20"/>
          <w:szCs w:val="20"/>
        </w:rPr>
        <w:t xml:space="preserve">. </w:t>
      </w:r>
      <w:r w:rsidRPr="00A92E14">
        <w:rPr>
          <w:rFonts w:ascii="IBM Plex Sans Text" w:hAnsi="IBM Plex Sans Text"/>
          <w:sz w:val="20"/>
          <w:szCs w:val="20"/>
        </w:rPr>
        <w:t>V kolikor bo potrebno na podlagi novih dejstev in ugotovitev podpisati aneks k tej pogodbi ali izvesti notarski zapis za pogodbo oz. aneks, bodo sredstva nakazana po podpisu aneksov oz. po podpisu notarskega zapisa pogodb oz. aneksov</w:t>
      </w:r>
      <w:r w:rsidR="00305DF0">
        <w:rPr>
          <w:rFonts w:ascii="IBM Plex Sans Text" w:hAnsi="IBM Plex Sans Text"/>
          <w:sz w:val="20"/>
          <w:szCs w:val="20"/>
        </w:rPr>
        <w:t>, vendar najkasneje do 31. 12. 2023</w:t>
      </w:r>
      <w:r w:rsidRPr="00A92E14">
        <w:rPr>
          <w:rFonts w:ascii="IBM Plex Sans Text" w:hAnsi="IBM Plex Sans Text"/>
          <w:sz w:val="20"/>
          <w:szCs w:val="20"/>
        </w:rPr>
        <w:t>.</w:t>
      </w:r>
    </w:p>
    <w:bookmarkEnd w:id="7"/>
    <w:p w14:paraId="0986D4AB" w14:textId="77777777" w:rsidR="004E31C5" w:rsidRDefault="004E31C5" w:rsidP="004E31C5">
      <w:pPr>
        <w:spacing w:after="0"/>
        <w:jc w:val="both"/>
        <w:rPr>
          <w:rFonts w:ascii="IBM Plex Sans Text" w:hAnsi="IBM Plex Sans Text" w:cs="Arial"/>
          <w:sz w:val="20"/>
          <w:szCs w:val="20"/>
        </w:rPr>
      </w:pPr>
    </w:p>
    <w:p w14:paraId="0D220999" w14:textId="77777777" w:rsidR="008C60EB" w:rsidRDefault="008C60EB" w:rsidP="004E31C5">
      <w:pPr>
        <w:spacing w:after="0"/>
        <w:jc w:val="both"/>
        <w:rPr>
          <w:rFonts w:ascii="IBM Plex Sans Text" w:hAnsi="IBM Plex Sans Text" w:cs="Arial"/>
          <w:sz w:val="20"/>
          <w:szCs w:val="20"/>
        </w:rPr>
      </w:pPr>
    </w:p>
    <w:p w14:paraId="254CB189" w14:textId="77777777" w:rsidR="006D7530" w:rsidRPr="00A92E14" w:rsidRDefault="006D7530" w:rsidP="004E31C5">
      <w:pPr>
        <w:spacing w:after="0"/>
        <w:jc w:val="both"/>
        <w:rPr>
          <w:rFonts w:ascii="IBM Plex Sans Text" w:hAnsi="IBM Plex Sans Text" w:cs="Arial"/>
          <w:sz w:val="20"/>
          <w:szCs w:val="20"/>
        </w:rPr>
      </w:pPr>
    </w:p>
    <w:p w14:paraId="14996636" w14:textId="77777777" w:rsidR="004E31C5" w:rsidRPr="00A92E14" w:rsidRDefault="004E31C5" w:rsidP="004E31C5">
      <w:pPr>
        <w:spacing w:after="0"/>
        <w:jc w:val="center"/>
        <w:rPr>
          <w:rFonts w:ascii="IBM Plex Sans Text" w:hAnsi="IBM Plex Sans Text" w:cs="Arial"/>
          <w:sz w:val="20"/>
          <w:szCs w:val="20"/>
        </w:rPr>
      </w:pPr>
      <w:r w:rsidRPr="00A92E14">
        <w:rPr>
          <w:rFonts w:ascii="IBM Plex Sans Text" w:hAnsi="IBM Plex Sans Text" w:cs="Arial"/>
          <w:sz w:val="20"/>
          <w:szCs w:val="20"/>
        </w:rPr>
        <w:lastRenderedPageBreak/>
        <w:t>6. člen</w:t>
      </w:r>
    </w:p>
    <w:p w14:paraId="5BF2E109" w14:textId="34306CF1" w:rsidR="004E31C5" w:rsidRPr="00A92E14" w:rsidRDefault="004E31C5" w:rsidP="004E31C5">
      <w:pPr>
        <w:jc w:val="both"/>
        <w:rPr>
          <w:rFonts w:ascii="IBM Plex Sans Text" w:hAnsi="IBM Plex Sans Text"/>
          <w:sz w:val="20"/>
          <w:szCs w:val="20"/>
        </w:rPr>
      </w:pPr>
      <w:bookmarkStart w:id="8" w:name="_Hlk100216138"/>
      <w:r w:rsidRPr="00A92E14">
        <w:rPr>
          <w:rFonts w:ascii="IBM Plex Sans Text" w:hAnsi="IBM Plex Sans Text"/>
          <w:sz w:val="20"/>
          <w:szCs w:val="20"/>
        </w:rPr>
        <w:t>Občina lahko zahteva vračilo nepovratnih sredstev po tej pogodbi ob plačilu zakonskih zamudnih obresti in nadomestitvi škode, v primerih</w:t>
      </w:r>
      <w:r w:rsidR="00305DF0">
        <w:rPr>
          <w:rFonts w:ascii="IBM Plex Sans Text" w:hAnsi="IBM Plex Sans Text"/>
          <w:sz w:val="20"/>
          <w:szCs w:val="20"/>
        </w:rPr>
        <w:t>,</w:t>
      </w:r>
      <w:r w:rsidRPr="00A92E14">
        <w:rPr>
          <w:rFonts w:ascii="IBM Plex Sans Text" w:hAnsi="IBM Plex Sans Text"/>
          <w:sz w:val="20"/>
          <w:szCs w:val="20"/>
        </w:rPr>
        <w:t xml:space="preserve"> ko ugotovi:</w:t>
      </w:r>
    </w:p>
    <w:p w14:paraId="0FAFF1AF" w14:textId="77777777" w:rsidR="004E31C5" w:rsidRPr="00A92E14" w:rsidRDefault="004E31C5" w:rsidP="004E31C5">
      <w:pPr>
        <w:numPr>
          <w:ilvl w:val="0"/>
          <w:numId w:val="13"/>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A92E14">
        <w:rPr>
          <w:rFonts w:ascii="IBM Plex Sans Text" w:hAnsi="IBM Plex Sans Text" w:cs="Arial"/>
          <w:sz w:val="20"/>
          <w:szCs w:val="20"/>
        </w:rPr>
        <w:t>da je bila dokumentacija upravičenca sredstev neresnična, napačna ali namerno zamolčana;</w:t>
      </w:r>
    </w:p>
    <w:p w14:paraId="6BD79120" w14:textId="77777777" w:rsidR="004E31C5" w:rsidRPr="00A92E14" w:rsidRDefault="004E31C5" w:rsidP="004E31C5">
      <w:pPr>
        <w:numPr>
          <w:ilvl w:val="0"/>
          <w:numId w:val="13"/>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A92E14">
        <w:rPr>
          <w:rFonts w:ascii="IBM Plex Sans Text" w:hAnsi="IBM Plex Sans Text" w:cs="Arial"/>
          <w:sz w:val="20"/>
          <w:szCs w:val="20"/>
        </w:rPr>
        <w:t>nezakonito pridobljena sredstva;</w:t>
      </w:r>
    </w:p>
    <w:p w14:paraId="47E76E90" w14:textId="148A876F" w:rsidR="004E31C5" w:rsidRPr="00A92E14" w:rsidRDefault="004E31C5" w:rsidP="004E31C5">
      <w:pPr>
        <w:numPr>
          <w:ilvl w:val="0"/>
          <w:numId w:val="13"/>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A92E14">
        <w:rPr>
          <w:rFonts w:ascii="IBM Plex Sans Text" w:hAnsi="IBM Plex Sans Text" w:cs="Arial"/>
          <w:sz w:val="20"/>
          <w:szCs w:val="20"/>
        </w:rPr>
        <w:t xml:space="preserve">da so bila sredstva </w:t>
      </w:r>
      <w:r w:rsidR="00305DF0">
        <w:rPr>
          <w:rFonts w:ascii="IBM Plex Sans Text" w:hAnsi="IBM Plex Sans Text" w:cs="Arial"/>
          <w:sz w:val="20"/>
          <w:szCs w:val="20"/>
        </w:rPr>
        <w:t>nenamensko porabljena</w:t>
      </w:r>
      <w:r w:rsidRPr="00A92E14">
        <w:rPr>
          <w:rFonts w:ascii="IBM Plex Sans Text" w:hAnsi="IBM Plex Sans Text" w:cs="Arial"/>
          <w:sz w:val="20"/>
          <w:szCs w:val="20"/>
        </w:rPr>
        <w:t>;</w:t>
      </w:r>
    </w:p>
    <w:p w14:paraId="1489608F" w14:textId="77777777" w:rsidR="004E31C5" w:rsidRPr="00A92E14" w:rsidRDefault="004E31C5" w:rsidP="004E31C5">
      <w:pPr>
        <w:numPr>
          <w:ilvl w:val="0"/>
          <w:numId w:val="13"/>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A92E14">
        <w:rPr>
          <w:rFonts w:ascii="IBM Plex Sans Text" w:hAnsi="IBM Plex Sans Text" w:cs="Arial"/>
          <w:sz w:val="20"/>
          <w:szCs w:val="20"/>
        </w:rPr>
        <w:t>da je prejemnik za isti namen prejel sredstva iz državnih ali mednarodnih virov oziroma drugih javnih virov</w:t>
      </w:r>
      <w:r w:rsidRPr="00A92E14">
        <w:rPr>
          <w:rFonts w:ascii="IBM Plex Sans Text" w:hAnsi="IBM Plex Sans Text" w:cs="Arial"/>
          <w:i/>
          <w:sz w:val="20"/>
          <w:szCs w:val="20"/>
        </w:rPr>
        <w:t>,</w:t>
      </w:r>
    </w:p>
    <w:p w14:paraId="754A040B" w14:textId="7C6827E5" w:rsidR="004E31C5" w:rsidRPr="00A92E14" w:rsidRDefault="004E31C5" w:rsidP="004E31C5">
      <w:pPr>
        <w:numPr>
          <w:ilvl w:val="0"/>
          <w:numId w:val="13"/>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A92E14">
        <w:rPr>
          <w:rFonts w:ascii="IBM Plex Sans Text" w:hAnsi="IBM Plex Sans Text" w:cs="Arial"/>
          <w:sz w:val="20"/>
          <w:szCs w:val="20"/>
        </w:rPr>
        <w:t xml:space="preserve">da prejemnik ne zagotavlja več </w:t>
      </w:r>
      <w:r>
        <w:rPr>
          <w:rFonts w:ascii="IBM Plex Sans Text" w:hAnsi="IBM Plex Sans Text" w:cs="Arial"/>
          <w:sz w:val="20"/>
          <w:szCs w:val="20"/>
        </w:rPr>
        <w:t>naložb</w:t>
      </w:r>
      <w:r w:rsidRPr="00A92E14">
        <w:rPr>
          <w:rFonts w:ascii="IBM Plex Sans Text" w:hAnsi="IBM Plex Sans Text" w:cs="Arial"/>
          <w:sz w:val="20"/>
          <w:szCs w:val="20"/>
        </w:rPr>
        <w:t xml:space="preserve"> na območju Občine, sofinanciran</w:t>
      </w:r>
      <w:r w:rsidR="007F6E68">
        <w:rPr>
          <w:rFonts w:ascii="IBM Plex Sans Text" w:hAnsi="IBM Plex Sans Text" w:cs="Arial"/>
          <w:sz w:val="20"/>
          <w:szCs w:val="20"/>
        </w:rPr>
        <w:t>ih</w:t>
      </w:r>
      <w:r w:rsidRPr="00A92E14">
        <w:rPr>
          <w:rFonts w:ascii="IBM Plex Sans Text" w:hAnsi="IBM Plex Sans Text" w:cs="Arial"/>
          <w:sz w:val="20"/>
          <w:szCs w:val="20"/>
        </w:rPr>
        <w:t xml:space="preserve"> v skladu s to pogodbo.</w:t>
      </w:r>
    </w:p>
    <w:p w14:paraId="338A1FBF" w14:textId="77777777" w:rsidR="004E31C5" w:rsidRPr="00A92E14" w:rsidRDefault="004E31C5" w:rsidP="004E31C5">
      <w:pPr>
        <w:numPr>
          <w:ilvl w:val="0"/>
          <w:numId w:val="13"/>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A92E14">
        <w:rPr>
          <w:rFonts w:ascii="IBM Plex Sans Text" w:hAnsi="IBM Plex Sans Text" w:cs="Arial"/>
          <w:sz w:val="20"/>
          <w:szCs w:val="20"/>
        </w:rPr>
        <w:t xml:space="preserve">v vseh drugih primerih, ki jih določa zakon ali kak drug predpis ter Pravilnik. </w:t>
      </w:r>
    </w:p>
    <w:bookmarkEnd w:id="8"/>
    <w:p w14:paraId="54F09EB4" w14:textId="77777777" w:rsidR="004E31C5" w:rsidRPr="00A92E14" w:rsidRDefault="004E31C5" w:rsidP="004E31C5">
      <w:pPr>
        <w:spacing w:after="0"/>
        <w:jc w:val="both"/>
        <w:rPr>
          <w:rFonts w:ascii="IBM Plex Sans Text" w:hAnsi="IBM Plex Sans Text" w:cs="Arial"/>
          <w:sz w:val="20"/>
          <w:szCs w:val="20"/>
        </w:rPr>
      </w:pPr>
    </w:p>
    <w:p w14:paraId="2E0541B3" w14:textId="77777777" w:rsidR="004E31C5" w:rsidRPr="00A92E14" w:rsidRDefault="004E31C5" w:rsidP="004E31C5">
      <w:pPr>
        <w:spacing w:after="0"/>
        <w:jc w:val="center"/>
        <w:rPr>
          <w:rFonts w:ascii="IBM Plex Sans Text" w:hAnsi="IBM Plex Sans Text" w:cs="Arial"/>
          <w:sz w:val="20"/>
          <w:szCs w:val="20"/>
        </w:rPr>
      </w:pPr>
      <w:r w:rsidRPr="00A92E14">
        <w:rPr>
          <w:rFonts w:ascii="IBM Plex Sans Text" w:hAnsi="IBM Plex Sans Text" w:cs="Arial"/>
          <w:sz w:val="20"/>
          <w:szCs w:val="20"/>
        </w:rPr>
        <w:t>7. člen</w:t>
      </w:r>
    </w:p>
    <w:p w14:paraId="1AB62F7F" w14:textId="77777777" w:rsidR="004E31C5" w:rsidRPr="00A92E14" w:rsidRDefault="004E31C5" w:rsidP="004E31C5">
      <w:pPr>
        <w:spacing w:after="0"/>
        <w:jc w:val="both"/>
        <w:rPr>
          <w:rFonts w:ascii="IBM Plex Sans Text" w:hAnsi="IBM Plex Sans Text" w:cs="Arial"/>
          <w:b/>
          <w:sz w:val="20"/>
          <w:szCs w:val="20"/>
        </w:rPr>
      </w:pPr>
      <w:r w:rsidRPr="00A92E14">
        <w:rPr>
          <w:rFonts w:ascii="IBM Plex Sans Text" w:hAnsi="IBM Plex Sans Text" w:cs="Arial"/>
          <w:b/>
          <w:sz w:val="20"/>
          <w:szCs w:val="20"/>
        </w:rPr>
        <w:t>Prejemnik se obvezuje:</w:t>
      </w:r>
    </w:p>
    <w:p w14:paraId="5A48C8D7" w14:textId="547F6FD7" w:rsidR="004E31C5" w:rsidRPr="00D214F0" w:rsidRDefault="004E31C5" w:rsidP="00DF6F6B">
      <w:pPr>
        <w:pStyle w:val="Odstavekseznama"/>
        <w:numPr>
          <w:ilvl w:val="0"/>
          <w:numId w:val="11"/>
        </w:numPr>
        <w:tabs>
          <w:tab w:val="clear" w:pos="720"/>
          <w:tab w:val="num" w:pos="142"/>
        </w:tabs>
        <w:spacing w:after="0" w:line="240" w:lineRule="auto"/>
        <w:ind w:left="142" w:hanging="142"/>
        <w:jc w:val="both"/>
        <w:rPr>
          <w:rFonts w:ascii="IBM Plex Sans Text" w:hAnsi="IBM Plex Sans Text"/>
          <w:bCs/>
          <w:sz w:val="20"/>
          <w:szCs w:val="20"/>
        </w:rPr>
      </w:pPr>
      <w:r w:rsidRPr="00D214F0">
        <w:rPr>
          <w:rFonts w:ascii="IBM Plex Sans Text" w:hAnsi="IBM Plex Sans Text"/>
          <w:bCs/>
          <w:sz w:val="20"/>
          <w:szCs w:val="20"/>
        </w:rPr>
        <w:t>podjetja in zadruge izročijo menično izjavo in 2 bianco menici ob sklenitvi pogodbe (odvisno od vrste naložbe)</w:t>
      </w:r>
    </w:p>
    <w:p w14:paraId="354DD8AB" w14:textId="77777777" w:rsidR="004E31C5" w:rsidRPr="00A92E14" w:rsidRDefault="004E31C5" w:rsidP="004E31C5">
      <w:pPr>
        <w:numPr>
          <w:ilvl w:val="0"/>
          <w:numId w:val="11"/>
        </w:numPr>
        <w:tabs>
          <w:tab w:val="clear" w:pos="720"/>
        </w:tabs>
        <w:spacing w:after="0" w:line="240" w:lineRule="auto"/>
        <w:ind w:left="142" w:hanging="142"/>
        <w:jc w:val="both"/>
        <w:rPr>
          <w:rFonts w:ascii="IBM Plex Sans Text" w:hAnsi="IBM Plex Sans Text" w:cs="Arial"/>
          <w:sz w:val="20"/>
          <w:szCs w:val="20"/>
        </w:rPr>
      </w:pPr>
      <w:r w:rsidRPr="00A92E14">
        <w:rPr>
          <w:rFonts w:ascii="IBM Plex Sans Text" w:hAnsi="IBM Plex Sans Text" w:cs="Arial"/>
          <w:sz w:val="20"/>
          <w:szCs w:val="20"/>
        </w:rPr>
        <w:t>občino obvestiti takoj o statusnih spremembah podjetja,</w:t>
      </w:r>
    </w:p>
    <w:p w14:paraId="067DD591" w14:textId="77777777" w:rsidR="004E31C5" w:rsidRPr="00A92E14" w:rsidRDefault="004E31C5" w:rsidP="004E31C5">
      <w:pPr>
        <w:numPr>
          <w:ilvl w:val="0"/>
          <w:numId w:val="11"/>
        </w:numPr>
        <w:tabs>
          <w:tab w:val="clear" w:pos="720"/>
        </w:tabs>
        <w:spacing w:after="0" w:line="240" w:lineRule="auto"/>
        <w:ind w:left="142" w:hanging="142"/>
        <w:jc w:val="both"/>
        <w:rPr>
          <w:rFonts w:ascii="IBM Plex Sans Text" w:hAnsi="IBM Plex Sans Text" w:cs="Arial"/>
          <w:sz w:val="20"/>
          <w:szCs w:val="20"/>
        </w:rPr>
      </w:pPr>
      <w:r w:rsidRPr="00A92E14">
        <w:rPr>
          <w:rFonts w:ascii="IBM Plex Sans Text" w:hAnsi="IBM Plex Sans Text" w:cs="Arial"/>
          <w:sz w:val="20"/>
          <w:szCs w:val="20"/>
        </w:rPr>
        <w:t>plačati vse stroške, ki bi nastali pri morebitni izterjavi obveznosti po tej pogodbi (tudi vse odvetniške, sodne in morebitne druge stroške),</w:t>
      </w:r>
    </w:p>
    <w:p w14:paraId="2476CD0E" w14:textId="6CE7EA71" w:rsidR="004E31C5" w:rsidRPr="00A92E14" w:rsidRDefault="004E31C5" w:rsidP="004E31C5">
      <w:pPr>
        <w:numPr>
          <w:ilvl w:val="0"/>
          <w:numId w:val="11"/>
        </w:numPr>
        <w:tabs>
          <w:tab w:val="clear" w:pos="720"/>
        </w:tabs>
        <w:spacing w:after="0" w:line="240" w:lineRule="auto"/>
        <w:ind w:left="142" w:hanging="142"/>
        <w:jc w:val="both"/>
        <w:rPr>
          <w:rFonts w:ascii="IBM Plex Sans Text" w:hAnsi="IBM Plex Sans Text" w:cs="Arial"/>
          <w:sz w:val="20"/>
          <w:szCs w:val="20"/>
        </w:rPr>
      </w:pPr>
      <w:r w:rsidRPr="00A92E14">
        <w:rPr>
          <w:rFonts w:ascii="IBM Plex Sans Text" w:hAnsi="IBM Plex Sans Text" w:cs="Arial"/>
          <w:sz w:val="20"/>
          <w:szCs w:val="20"/>
        </w:rPr>
        <w:t>omogočiti občini pregled poslovanja za čas veljavnosti pogodbene obveznosti za upravičene stroške, ki so predmet te pogodbe.</w:t>
      </w:r>
    </w:p>
    <w:p w14:paraId="7CA56075" w14:textId="77777777" w:rsidR="004E31C5" w:rsidRPr="00A92E14" w:rsidRDefault="004E31C5" w:rsidP="004E31C5">
      <w:pPr>
        <w:jc w:val="both"/>
        <w:rPr>
          <w:rFonts w:ascii="IBM Plex Sans Text" w:hAnsi="IBM Plex Sans Text"/>
          <w:i/>
          <w:iCs/>
          <w:sz w:val="20"/>
          <w:szCs w:val="20"/>
        </w:rPr>
      </w:pPr>
      <w:r w:rsidRPr="00A92E14">
        <w:rPr>
          <w:rFonts w:ascii="IBM Plex Sans Text" w:hAnsi="IBM Plex Sans Text"/>
          <w:i/>
          <w:iCs/>
          <w:sz w:val="20"/>
          <w:szCs w:val="20"/>
        </w:rPr>
        <w:t xml:space="preserve">** Opombe: menično izjavo in bianco menice oddajo le podjetja (gospodarske družbe, samostojni podjetniki, socialna podjetja) in zadruge. </w:t>
      </w:r>
    </w:p>
    <w:p w14:paraId="6F72688E" w14:textId="77777777" w:rsidR="004E31C5" w:rsidRPr="00A92E14" w:rsidRDefault="004E31C5" w:rsidP="004E31C5">
      <w:pPr>
        <w:pStyle w:val="Default"/>
        <w:rPr>
          <w:rFonts w:ascii="IBM Plex Sans Text" w:hAnsi="IBM Plex Sans Text" w:cs="Arial"/>
          <w:b/>
          <w:color w:val="auto"/>
          <w:sz w:val="20"/>
          <w:szCs w:val="20"/>
        </w:rPr>
      </w:pPr>
      <w:r w:rsidRPr="00A92E14">
        <w:rPr>
          <w:rFonts w:ascii="IBM Plex Sans Text" w:hAnsi="IBM Plex Sans Text" w:cs="Arial"/>
          <w:b/>
          <w:color w:val="auto"/>
          <w:sz w:val="20"/>
          <w:szCs w:val="20"/>
        </w:rPr>
        <w:t xml:space="preserve">Prejemnik potrjuje in jamči, da: </w:t>
      </w:r>
    </w:p>
    <w:p w14:paraId="1321F9C3" w14:textId="04FBF9AE" w:rsidR="004E31C5" w:rsidRPr="00A92E14" w:rsidRDefault="004E31C5" w:rsidP="004E31C5">
      <w:pPr>
        <w:pStyle w:val="Default"/>
        <w:numPr>
          <w:ilvl w:val="0"/>
          <w:numId w:val="11"/>
        </w:numPr>
        <w:tabs>
          <w:tab w:val="clear" w:pos="720"/>
          <w:tab w:val="num" w:pos="142"/>
        </w:tabs>
        <w:ind w:left="142" w:hanging="142"/>
        <w:jc w:val="both"/>
        <w:rPr>
          <w:rFonts w:ascii="IBM Plex Sans Text" w:hAnsi="IBM Plex Sans Text" w:cs="Arial"/>
          <w:color w:val="auto"/>
          <w:sz w:val="20"/>
          <w:szCs w:val="20"/>
        </w:rPr>
      </w:pPr>
      <w:r w:rsidRPr="00A92E14">
        <w:rPr>
          <w:rFonts w:ascii="IBM Plex Sans Text" w:hAnsi="IBM Plex Sans Text" w:cs="Arial"/>
          <w:color w:val="auto"/>
          <w:sz w:val="20"/>
          <w:szCs w:val="20"/>
        </w:rPr>
        <w:t xml:space="preserve"> je seznanjen z dejstvom, da je pomoč sofinancirana s strani proračuna Občine in se strinja, da se pri sofinanciranju upravičenih stroškov upoštevajo predpisi, ki veljajo za črpanje sredstev iz proračuna; </w:t>
      </w:r>
    </w:p>
    <w:p w14:paraId="19777027" w14:textId="7F5ECBA0" w:rsidR="004E31C5" w:rsidRPr="00A92E14" w:rsidRDefault="004E31C5" w:rsidP="004E31C5">
      <w:pPr>
        <w:pStyle w:val="Default"/>
        <w:numPr>
          <w:ilvl w:val="0"/>
          <w:numId w:val="11"/>
        </w:numPr>
        <w:tabs>
          <w:tab w:val="clear" w:pos="720"/>
          <w:tab w:val="num" w:pos="142"/>
        </w:tabs>
        <w:ind w:left="142" w:hanging="142"/>
        <w:jc w:val="both"/>
        <w:rPr>
          <w:rFonts w:ascii="IBM Plex Sans Text" w:hAnsi="IBM Plex Sans Text" w:cs="Arial"/>
          <w:color w:val="auto"/>
          <w:sz w:val="20"/>
          <w:szCs w:val="20"/>
        </w:rPr>
      </w:pPr>
      <w:r w:rsidRPr="00A92E14">
        <w:rPr>
          <w:rFonts w:ascii="IBM Plex Sans Text" w:hAnsi="IBM Plex Sans Text" w:cs="Arial"/>
          <w:color w:val="auto"/>
          <w:sz w:val="20"/>
          <w:szCs w:val="20"/>
        </w:rPr>
        <w:t xml:space="preserve">je pogodbo ter vse druge listine v zvezi s to pogodbo podpisala oseba, ki je vpisana v Poslovni register Slovenije pri AJPES-u oz. pri pristojnem sodišču kot zastopnik upravičenca za tovrstno zastopanje; </w:t>
      </w:r>
    </w:p>
    <w:p w14:paraId="1616587E" w14:textId="064BCC77" w:rsidR="004E31C5" w:rsidRPr="00A92E14" w:rsidRDefault="004E31C5" w:rsidP="004E31C5">
      <w:pPr>
        <w:pStyle w:val="Default"/>
        <w:numPr>
          <w:ilvl w:val="0"/>
          <w:numId w:val="11"/>
        </w:numPr>
        <w:tabs>
          <w:tab w:val="clear" w:pos="720"/>
          <w:tab w:val="num" w:pos="142"/>
        </w:tabs>
        <w:ind w:left="142" w:hanging="142"/>
        <w:jc w:val="both"/>
        <w:rPr>
          <w:rFonts w:ascii="IBM Plex Sans Text" w:hAnsi="IBM Plex Sans Text" w:cs="Arial"/>
          <w:color w:val="auto"/>
          <w:sz w:val="20"/>
          <w:szCs w:val="20"/>
        </w:rPr>
      </w:pPr>
      <w:r w:rsidRPr="00A92E14">
        <w:rPr>
          <w:rFonts w:ascii="IBM Plex Sans Text" w:hAnsi="IBM Plex Sans Text" w:cs="Arial"/>
          <w:color w:val="auto"/>
          <w:sz w:val="20"/>
          <w:szCs w:val="20"/>
        </w:rPr>
        <w:t xml:space="preserve">ga je Občina seznanila z vsemi dejstvi in podatki, ki so mu bili znani ali bi mu morali biti znani in ki bi lahko vplivali na odločitev Občine o sklenitvi te pogodbe ter da so vsi podatki, ki jih je posredoval Občini v zvezi s to pogodbo resnični, popolni in nespremenjeni tudi v času njene sklenitve. </w:t>
      </w:r>
    </w:p>
    <w:p w14:paraId="724DA8D2" w14:textId="77777777" w:rsidR="004E31C5" w:rsidRPr="00A92E14" w:rsidRDefault="004E31C5" w:rsidP="004E31C5">
      <w:pPr>
        <w:pStyle w:val="Default"/>
        <w:tabs>
          <w:tab w:val="left" w:pos="284"/>
        </w:tabs>
        <w:jc w:val="both"/>
        <w:rPr>
          <w:rFonts w:ascii="IBM Plex Sans Text" w:hAnsi="IBM Plex Sans Text" w:cs="Arial"/>
          <w:color w:val="auto"/>
          <w:sz w:val="20"/>
          <w:szCs w:val="20"/>
        </w:rPr>
      </w:pPr>
    </w:p>
    <w:p w14:paraId="28527255" w14:textId="5EB28F9B" w:rsidR="004E31C5" w:rsidRPr="00A92E14" w:rsidRDefault="004E31C5" w:rsidP="004E31C5">
      <w:pPr>
        <w:pStyle w:val="Default"/>
        <w:jc w:val="both"/>
        <w:rPr>
          <w:rFonts w:ascii="IBM Plex Sans Text" w:hAnsi="IBM Plex Sans Text"/>
          <w:color w:val="auto"/>
          <w:sz w:val="20"/>
          <w:szCs w:val="20"/>
        </w:rPr>
      </w:pPr>
      <w:bookmarkStart w:id="9" w:name="_Hlk100216293"/>
      <w:r w:rsidRPr="00A92E14">
        <w:rPr>
          <w:rFonts w:ascii="IBM Plex Sans Text" w:hAnsi="IBM Plex Sans Text"/>
          <w:color w:val="auto"/>
          <w:sz w:val="20"/>
          <w:szCs w:val="20"/>
        </w:rPr>
        <w:t>V primeru kršitve katerekoli od zahtev iz členov te pogodbe lahko Občina takoj odstopi od pogodbe ter zahteva vrnitev vrednosti pomoči de minimis skupaj z zakonitimi zamudnimi obrestmi od dneva nakazila pomoči de minimis do dneva njihovega vračila v roku 15 dni po prejemu zahtevka za vračilo pomoči de minimis.</w:t>
      </w:r>
    </w:p>
    <w:p w14:paraId="7DF8EC09" w14:textId="77777777" w:rsidR="004E31C5" w:rsidRPr="00A92E14" w:rsidRDefault="004E31C5" w:rsidP="004E31C5">
      <w:pPr>
        <w:pStyle w:val="Default"/>
        <w:tabs>
          <w:tab w:val="left" w:pos="284"/>
        </w:tabs>
        <w:jc w:val="both"/>
        <w:rPr>
          <w:rFonts w:ascii="IBM Plex Sans Text" w:hAnsi="IBM Plex Sans Text" w:cs="Arial"/>
          <w:color w:val="auto"/>
          <w:sz w:val="20"/>
          <w:szCs w:val="20"/>
        </w:rPr>
      </w:pPr>
    </w:p>
    <w:bookmarkEnd w:id="9"/>
    <w:p w14:paraId="51840835" w14:textId="77777777" w:rsidR="004E31C5" w:rsidRPr="00A92E14" w:rsidRDefault="004E31C5" w:rsidP="004E31C5">
      <w:pPr>
        <w:spacing w:after="0"/>
        <w:jc w:val="center"/>
        <w:rPr>
          <w:rFonts w:ascii="IBM Plex Sans Text" w:hAnsi="IBM Plex Sans Text" w:cs="Arial"/>
          <w:sz w:val="20"/>
          <w:szCs w:val="20"/>
        </w:rPr>
      </w:pPr>
      <w:r w:rsidRPr="00A92E14">
        <w:rPr>
          <w:rFonts w:ascii="IBM Plex Sans Text" w:hAnsi="IBM Plex Sans Text" w:cs="Arial"/>
          <w:sz w:val="20"/>
          <w:szCs w:val="20"/>
        </w:rPr>
        <w:t>8. člen</w:t>
      </w:r>
    </w:p>
    <w:p w14:paraId="513BCBAB" w14:textId="4D982C1B" w:rsidR="004E31C5" w:rsidRPr="00A92E14" w:rsidRDefault="004E31C5" w:rsidP="004E31C5">
      <w:pPr>
        <w:spacing w:after="0"/>
        <w:jc w:val="both"/>
        <w:rPr>
          <w:rFonts w:ascii="IBM Plex Sans Text" w:hAnsi="IBM Plex Sans Text" w:cs="Arial"/>
          <w:sz w:val="20"/>
          <w:szCs w:val="20"/>
        </w:rPr>
      </w:pPr>
      <w:bookmarkStart w:id="10" w:name="_Hlk100216345"/>
      <w:r w:rsidRPr="00A92E14">
        <w:rPr>
          <w:rFonts w:ascii="IBM Plex Sans Text" w:hAnsi="IBM Plex Sans Text" w:cs="Arial"/>
          <w:b/>
          <w:bCs/>
          <w:sz w:val="20"/>
          <w:szCs w:val="20"/>
        </w:rPr>
        <w:t>Nadzor:</w:t>
      </w:r>
      <w:r w:rsidRPr="00A92E14">
        <w:rPr>
          <w:rFonts w:ascii="IBM Plex Sans Text" w:hAnsi="IBM Plex Sans Text" w:cs="Arial"/>
          <w:sz w:val="20"/>
          <w:szCs w:val="20"/>
        </w:rPr>
        <w:t xml:space="preserve"> Prejemnik je dolžan Občini oziroma s strani občine pooblaščeni instituciji ter vsem ostalim institucijam, vključenim v izvajanje razpisa, v smislu spremljanja porabe dodeljenih sredstev, omogočiti nadzor nad porabo sredstev tako, da je možna kontrola realizacije upravičenih stroškov ter vpogled v celotno dokumentacijo v vsaki postavki upravičenih stroškov. Predstavniki Občine in njenih organov, pristojnih ministrstev ter Računskega sodišča Republike Slovenije imajo kadarkoli pravico do vpogleda v originalne dokumente, ki so vezani na upravičene stroške, ki so predmet sofinanciranja po tej pogodbi. Prejemnik mora hraniti dokumentacijo na podlagi katere so bila odobrena sredstva, najmanj 5 let po nakazilu proračunskih sredstev, dajalec pomoči pa najmanj 10 let po izvedbi transakcije sredstev.</w:t>
      </w:r>
    </w:p>
    <w:bookmarkEnd w:id="10"/>
    <w:p w14:paraId="120C8EDC" w14:textId="77777777" w:rsidR="004E31C5" w:rsidRPr="00A92E14" w:rsidRDefault="004E31C5" w:rsidP="004E31C5">
      <w:pPr>
        <w:spacing w:after="0"/>
        <w:jc w:val="both"/>
        <w:rPr>
          <w:rFonts w:ascii="IBM Plex Sans Text" w:hAnsi="IBM Plex Sans Text" w:cs="Arial"/>
          <w:sz w:val="20"/>
          <w:szCs w:val="20"/>
        </w:rPr>
      </w:pPr>
    </w:p>
    <w:p w14:paraId="06D13DA8" w14:textId="77777777" w:rsidR="004E31C5" w:rsidRPr="00A92E14" w:rsidRDefault="004E31C5" w:rsidP="004E31C5">
      <w:pPr>
        <w:spacing w:after="0"/>
        <w:jc w:val="center"/>
        <w:rPr>
          <w:rFonts w:ascii="IBM Plex Sans Text" w:hAnsi="IBM Plex Sans Text" w:cs="Arial"/>
          <w:sz w:val="20"/>
          <w:szCs w:val="20"/>
        </w:rPr>
      </w:pPr>
      <w:r w:rsidRPr="00A92E14">
        <w:rPr>
          <w:rFonts w:ascii="IBM Plex Sans Text" w:hAnsi="IBM Plex Sans Text" w:cs="Arial"/>
          <w:sz w:val="20"/>
          <w:szCs w:val="20"/>
        </w:rPr>
        <w:t>9. člen</w:t>
      </w:r>
    </w:p>
    <w:p w14:paraId="2436FE32" w14:textId="77777777" w:rsidR="004E31C5" w:rsidRPr="00A92E14" w:rsidRDefault="004E31C5" w:rsidP="004E31C5">
      <w:pPr>
        <w:spacing w:after="0"/>
        <w:jc w:val="both"/>
        <w:rPr>
          <w:rFonts w:ascii="IBM Plex Sans Text" w:hAnsi="IBM Plex Sans Text" w:cs="Arial"/>
          <w:sz w:val="20"/>
          <w:szCs w:val="20"/>
        </w:rPr>
      </w:pPr>
      <w:bookmarkStart w:id="11" w:name="_Hlk100216362"/>
      <w:r w:rsidRPr="00A92E14">
        <w:rPr>
          <w:rFonts w:ascii="IBM Plex Sans Text" w:hAnsi="IBM Plex Sans Text" w:cs="Arial"/>
          <w:b/>
          <w:bCs/>
          <w:sz w:val="20"/>
          <w:szCs w:val="20"/>
        </w:rPr>
        <w:t>Protikorupcijska klavzula:</w:t>
      </w:r>
      <w:r w:rsidRPr="00A92E14">
        <w:rPr>
          <w:rFonts w:ascii="IBM Plex Sans Text" w:hAnsi="IBM Plex Sans Text" w:cs="Arial"/>
          <w:sz w:val="20"/>
          <w:szCs w:val="20"/>
        </w:rPr>
        <w:t xml:space="preserve"> V primeru, da kdo v imenu ali na račun prejemniku,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w:t>
      </w:r>
      <w:r w:rsidRPr="00A92E14">
        <w:rPr>
          <w:rFonts w:ascii="IBM Plex Sans Text" w:hAnsi="IBM Plex Sans Text" w:cs="Arial"/>
          <w:sz w:val="20"/>
          <w:szCs w:val="20"/>
        </w:rPr>
        <w:lastRenderedPageBreak/>
        <w:t>posredniku organa ali organizacije iz javnega sektorja, drugi pogodbeni stranki ali njenemu predstavniku, zastopniku, posredniku, je ta pogodba nična.</w:t>
      </w:r>
    </w:p>
    <w:p w14:paraId="6CC2856D" w14:textId="77777777" w:rsidR="004E31C5" w:rsidRPr="00A92E14" w:rsidRDefault="004E31C5" w:rsidP="004E31C5">
      <w:pPr>
        <w:spacing w:after="0"/>
        <w:jc w:val="both"/>
        <w:rPr>
          <w:rFonts w:ascii="IBM Plex Sans Text" w:hAnsi="IBM Plex Sans Text" w:cs="Arial"/>
          <w:sz w:val="20"/>
          <w:szCs w:val="20"/>
        </w:rPr>
      </w:pPr>
    </w:p>
    <w:p w14:paraId="7D858873" w14:textId="35332921" w:rsidR="004E31C5" w:rsidRPr="00206C71" w:rsidRDefault="004E31C5" w:rsidP="004E31C5">
      <w:pPr>
        <w:spacing w:after="0"/>
        <w:jc w:val="both"/>
        <w:rPr>
          <w:rFonts w:ascii="IBM Plex Sans Text" w:hAnsi="IBM Plex Sans Text" w:cs="Arial"/>
          <w:sz w:val="20"/>
          <w:szCs w:val="20"/>
        </w:rPr>
      </w:pPr>
      <w:r w:rsidRPr="00A92E14">
        <w:rPr>
          <w:rFonts w:ascii="IBM Plex Sans Text" w:hAnsi="IBM Plex Sans Text" w:cs="Arial"/>
          <w:sz w:val="20"/>
          <w:szCs w:val="20"/>
        </w:rPr>
        <w:t xml:space="preserve">Pogodba je nična tudi, če se ugotovi, da za upravičenca obstaja prepoved poslovanja iz 35. ali 37. člena Zakona o integriteti in preprečevanju korupcije </w:t>
      </w:r>
      <w:r w:rsidRPr="00206C71">
        <w:rPr>
          <w:rFonts w:ascii="IBM Plex Sans Text" w:hAnsi="IBM Plex Sans Text" w:cs="Arial"/>
          <w:sz w:val="20"/>
          <w:szCs w:val="20"/>
        </w:rPr>
        <w:t>(</w:t>
      </w:r>
      <w:bookmarkStart w:id="12" w:name="_Hlk146175904"/>
      <w:r w:rsidR="00206C71" w:rsidRPr="00206C71">
        <w:rPr>
          <w:rFonts w:ascii="IBM Plex Sans Text" w:hAnsi="IBM Plex Sans Text" w:cs="Arial"/>
          <w:sz w:val="20"/>
          <w:szCs w:val="20"/>
          <w:shd w:val="clear" w:color="auto" w:fill="FFFFFF"/>
        </w:rPr>
        <w:t>Uradni list RS, št. 69/11 – uradno prečiščeno besedilo, 158/20, 3/22 – ZDeb in 16/23 – ZZPri</w:t>
      </w:r>
      <w:bookmarkEnd w:id="12"/>
      <w:r w:rsidR="00206C71" w:rsidRPr="00206C71">
        <w:rPr>
          <w:rFonts w:ascii="IBM Plex Sans Text" w:hAnsi="IBM Plex Sans Text" w:cs="Arial"/>
          <w:sz w:val="20"/>
          <w:szCs w:val="20"/>
          <w:shd w:val="clear" w:color="auto" w:fill="FFFFFF"/>
        </w:rPr>
        <w:t>)</w:t>
      </w:r>
      <w:r w:rsidRPr="00206C71">
        <w:rPr>
          <w:rFonts w:ascii="IBM Plex Sans Text" w:hAnsi="IBM Plex Sans Text" w:cs="Arial"/>
          <w:sz w:val="20"/>
          <w:szCs w:val="20"/>
        </w:rPr>
        <w:t>.</w:t>
      </w:r>
    </w:p>
    <w:p w14:paraId="06D0ACAD" w14:textId="77777777" w:rsidR="004E31C5" w:rsidRPr="00A92E14" w:rsidRDefault="004E31C5" w:rsidP="004E31C5">
      <w:pPr>
        <w:spacing w:after="0"/>
        <w:jc w:val="both"/>
        <w:rPr>
          <w:rFonts w:ascii="IBM Plex Sans Text" w:hAnsi="IBM Plex Sans Text" w:cs="Arial"/>
          <w:sz w:val="20"/>
          <w:szCs w:val="20"/>
        </w:rPr>
      </w:pPr>
    </w:p>
    <w:p w14:paraId="0E7D16EF" w14:textId="77777777" w:rsidR="004E31C5" w:rsidRPr="00A92E14" w:rsidRDefault="004E31C5" w:rsidP="004E31C5">
      <w:pPr>
        <w:spacing w:after="0"/>
        <w:jc w:val="both"/>
        <w:rPr>
          <w:rFonts w:ascii="IBM Plex Sans Text" w:hAnsi="IBM Plex Sans Text" w:cs="Arial"/>
          <w:sz w:val="20"/>
          <w:szCs w:val="20"/>
        </w:rPr>
      </w:pPr>
      <w:r w:rsidRPr="00A92E14">
        <w:rPr>
          <w:rFonts w:ascii="IBM Plex Sans Text" w:hAnsi="IBM Plex Sans Text" w:cs="Arial"/>
          <w:sz w:val="20"/>
          <w:szCs w:val="20"/>
        </w:rPr>
        <w:t>Če se ugotovi, da je ta pogodba nična, mora vsaka pogodbena stranka vrniti drugi vse, kar je na podlagi pogodbe prejela. Stranka, ki je kriva za ničnost pogodbe, odgovarja drugi stranki tudi za škodo zaradi ničnosti pogodbe.</w:t>
      </w:r>
    </w:p>
    <w:bookmarkEnd w:id="11"/>
    <w:p w14:paraId="6FE57722" w14:textId="77777777" w:rsidR="004E31C5" w:rsidRPr="00A92E14" w:rsidRDefault="004E31C5" w:rsidP="004E31C5">
      <w:pPr>
        <w:spacing w:after="0"/>
        <w:jc w:val="both"/>
        <w:rPr>
          <w:rFonts w:ascii="IBM Plex Sans Text" w:hAnsi="IBM Plex Sans Text" w:cs="Arial"/>
          <w:sz w:val="20"/>
          <w:szCs w:val="20"/>
        </w:rPr>
      </w:pPr>
    </w:p>
    <w:p w14:paraId="511848EA" w14:textId="77777777" w:rsidR="004E31C5" w:rsidRPr="00A92E14" w:rsidRDefault="004E31C5" w:rsidP="004E31C5">
      <w:pPr>
        <w:spacing w:after="0"/>
        <w:jc w:val="center"/>
        <w:rPr>
          <w:rFonts w:ascii="IBM Plex Sans Text" w:hAnsi="IBM Plex Sans Text" w:cs="Arial"/>
          <w:sz w:val="20"/>
          <w:szCs w:val="20"/>
        </w:rPr>
      </w:pPr>
      <w:r w:rsidRPr="00A92E14">
        <w:rPr>
          <w:rFonts w:ascii="IBM Plex Sans Text" w:hAnsi="IBM Plex Sans Text" w:cs="Arial"/>
          <w:sz w:val="20"/>
          <w:szCs w:val="20"/>
        </w:rPr>
        <w:t>10. člen</w:t>
      </w:r>
    </w:p>
    <w:p w14:paraId="2BB212B3" w14:textId="6AEABB89" w:rsidR="004E31C5" w:rsidRPr="00A92E14" w:rsidRDefault="004E31C5" w:rsidP="004E31C5">
      <w:pPr>
        <w:spacing w:after="0"/>
        <w:jc w:val="both"/>
        <w:rPr>
          <w:rFonts w:ascii="IBM Plex Sans Text" w:hAnsi="IBM Plex Sans Text" w:cs="Arial"/>
          <w:sz w:val="20"/>
          <w:szCs w:val="20"/>
        </w:rPr>
      </w:pPr>
      <w:r w:rsidRPr="00A92E14">
        <w:rPr>
          <w:rFonts w:ascii="IBM Plex Sans Text" w:hAnsi="IBM Plex Sans Text" w:cs="Arial"/>
          <w:sz w:val="20"/>
          <w:szCs w:val="20"/>
        </w:rPr>
        <w:t xml:space="preserve">Skrbnik te pogodbe s strani občine je </w:t>
      </w:r>
      <w:r w:rsidR="00465F25">
        <w:rPr>
          <w:rFonts w:ascii="IBM Plex Sans Text" w:hAnsi="IBM Plex Sans Text" w:cs="Arial"/>
          <w:sz w:val="20"/>
          <w:szCs w:val="20"/>
        </w:rPr>
        <w:t>Pavla Šklander</w:t>
      </w:r>
      <w:r w:rsidRPr="00A92E14">
        <w:rPr>
          <w:rFonts w:ascii="IBM Plex Sans Text" w:hAnsi="IBM Plex Sans Text" w:cs="Arial"/>
          <w:sz w:val="20"/>
          <w:szCs w:val="20"/>
        </w:rPr>
        <w:t>, s strani prejemnika pa _____________________ .</w:t>
      </w:r>
    </w:p>
    <w:p w14:paraId="698420C3" w14:textId="77777777" w:rsidR="004E31C5" w:rsidRPr="00A92E14" w:rsidRDefault="004E31C5" w:rsidP="004E31C5">
      <w:pPr>
        <w:spacing w:after="0"/>
        <w:jc w:val="both"/>
        <w:rPr>
          <w:rFonts w:ascii="IBM Plex Sans Text" w:hAnsi="IBM Plex Sans Text" w:cs="Arial"/>
          <w:sz w:val="20"/>
          <w:szCs w:val="20"/>
        </w:rPr>
      </w:pPr>
    </w:p>
    <w:p w14:paraId="0CE9BA7A" w14:textId="6CEB4DAD" w:rsidR="004E31C5" w:rsidRPr="00A92E14" w:rsidRDefault="004E31C5" w:rsidP="004E31C5">
      <w:pPr>
        <w:spacing w:after="0"/>
        <w:jc w:val="both"/>
        <w:rPr>
          <w:rFonts w:ascii="IBM Plex Sans Text" w:hAnsi="IBM Plex Sans Text" w:cs="Arial"/>
          <w:sz w:val="20"/>
          <w:szCs w:val="20"/>
        </w:rPr>
      </w:pPr>
      <w:bookmarkStart w:id="13" w:name="_Hlk100216411"/>
      <w:r w:rsidRPr="00A92E14">
        <w:rPr>
          <w:rFonts w:ascii="IBM Plex Sans Text" w:hAnsi="IBM Plex Sans Text" w:cs="Arial"/>
          <w:b/>
          <w:bCs/>
          <w:sz w:val="20"/>
          <w:szCs w:val="20"/>
        </w:rPr>
        <w:t>Revizijska sled:</w:t>
      </w:r>
      <w:r w:rsidRPr="00A92E14">
        <w:rPr>
          <w:rFonts w:ascii="IBM Plex Sans Text" w:hAnsi="IBM Plex Sans Text" w:cs="Arial"/>
          <w:sz w:val="20"/>
          <w:szCs w:val="20"/>
        </w:rPr>
        <w:t xml:space="preserve"> Vsa dokumentacija, povezana z upravičenimi stroški, ki je predmet te pogodbe, mora biti shranjena na način, da zagotavlja revizijsko sled izvedbe navedenih aktivnosti. Revizijska sled mora omogočati sled časovnega zaporedja vseh dogodkov, povezanih z izvedbo posameznih aktivnosti, poslovnih dogodkov, shranjenih v računovodskih in drugih evidencah. Revizijska sled je skupe</w:t>
      </w:r>
      <w:r w:rsidR="00366414">
        <w:rPr>
          <w:rFonts w:ascii="IBM Plex Sans Text" w:hAnsi="IBM Plex Sans Text" w:cs="Arial"/>
          <w:sz w:val="20"/>
          <w:szCs w:val="20"/>
        </w:rPr>
        <w:t>k</w:t>
      </w:r>
      <w:r w:rsidRPr="00A92E14">
        <w:rPr>
          <w:rFonts w:ascii="IBM Plex Sans Text" w:hAnsi="IBM Plex Sans Text" w:cs="Arial"/>
          <w:sz w:val="20"/>
          <w:szCs w:val="20"/>
        </w:rPr>
        <w:t xml:space="preserve"> informacij, ki so potrebne, da se predstavi zgodovinski zapis o pomembnejših dogodkih oziroma aktivnostih, povezanimi s shranjenimi podatki in informacijami, ter sistemi za zbiranje, obdelovanje in arhiviranje podatkov. Informacije, ki jih revizijska sled vključuje, morajo biti takšne, da dokazujejo nespornost shranjene informacije. Njihov nastanek in hramba morata zagotavljati njihovo nespornost in uporabnost v vsem času hranjenja.</w:t>
      </w:r>
    </w:p>
    <w:bookmarkEnd w:id="13"/>
    <w:p w14:paraId="7DA3816E" w14:textId="77777777" w:rsidR="004E31C5" w:rsidRPr="00A92E14" w:rsidRDefault="004E31C5" w:rsidP="004E31C5">
      <w:pPr>
        <w:spacing w:after="0"/>
        <w:jc w:val="both"/>
        <w:rPr>
          <w:rFonts w:ascii="IBM Plex Sans Text" w:hAnsi="IBM Plex Sans Text" w:cs="Arial"/>
          <w:sz w:val="20"/>
          <w:szCs w:val="20"/>
        </w:rPr>
      </w:pPr>
    </w:p>
    <w:p w14:paraId="04A95220" w14:textId="77777777" w:rsidR="004E31C5" w:rsidRPr="00A92E14" w:rsidRDefault="004E31C5" w:rsidP="004E31C5">
      <w:pPr>
        <w:spacing w:after="0"/>
        <w:jc w:val="center"/>
        <w:rPr>
          <w:rFonts w:ascii="IBM Plex Sans Text" w:hAnsi="IBM Plex Sans Text" w:cs="Arial"/>
          <w:sz w:val="20"/>
          <w:szCs w:val="20"/>
        </w:rPr>
      </w:pPr>
      <w:r w:rsidRPr="00A92E14">
        <w:rPr>
          <w:rFonts w:ascii="IBM Plex Sans Text" w:hAnsi="IBM Plex Sans Text" w:cs="Arial"/>
          <w:sz w:val="20"/>
          <w:szCs w:val="20"/>
        </w:rPr>
        <w:t>11. člen</w:t>
      </w:r>
    </w:p>
    <w:p w14:paraId="6EC03E29" w14:textId="77777777" w:rsidR="004E31C5" w:rsidRPr="00A92E14" w:rsidRDefault="004E31C5" w:rsidP="004E31C5">
      <w:pPr>
        <w:spacing w:after="0"/>
        <w:jc w:val="both"/>
        <w:rPr>
          <w:rFonts w:ascii="IBM Plex Sans Text" w:hAnsi="IBM Plex Sans Text" w:cs="Arial"/>
          <w:sz w:val="20"/>
          <w:szCs w:val="20"/>
        </w:rPr>
      </w:pPr>
      <w:bookmarkStart w:id="14" w:name="_Hlk100216435"/>
      <w:r w:rsidRPr="00A92E14">
        <w:rPr>
          <w:rFonts w:ascii="IBM Plex Sans Text" w:hAnsi="IBM Plex Sans Text" w:cs="Arial"/>
          <w:sz w:val="20"/>
          <w:szCs w:val="20"/>
        </w:rPr>
        <w:t>Vse spore v zvezi s to pogodbo bosta pogodbeni stranki reševali sporazumno. Če do sporazumne rešitve ne pride, spor rešuje krajevno pristojno sodišče.</w:t>
      </w:r>
    </w:p>
    <w:bookmarkEnd w:id="14"/>
    <w:p w14:paraId="601D8EFF" w14:textId="77777777" w:rsidR="004E31C5" w:rsidRPr="00A92E14" w:rsidRDefault="004E31C5" w:rsidP="004E31C5">
      <w:pPr>
        <w:spacing w:after="0"/>
        <w:jc w:val="both"/>
        <w:rPr>
          <w:rFonts w:ascii="IBM Plex Sans Text" w:hAnsi="IBM Plex Sans Text" w:cs="Arial"/>
          <w:sz w:val="20"/>
          <w:szCs w:val="20"/>
        </w:rPr>
      </w:pPr>
    </w:p>
    <w:p w14:paraId="6903C040" w14:textId="77777777" w:rsidR="004E31C5" w:rsidRPr="00A92E14" w:rsidRDefault="004E31C5" w:rsidP="004E31C5">
      <w:pPr>
        <w:spacing w:after="0"/>
        <w:jc w:val="center"/>
        <w:rPr>
          <w:rFonts w:ascii="IBM Plex Sans Text" w:hAnsi="IBM Plex Sans Text" w:cs="Arial"/>
          <w:sz w:val="20"/>
          <w:szCs w:val="20"/>
        </w:rPr>
      </w:pPr>
      <w:r w:rsidRPr="00A92E14">
        <w:rPr>
          <w:rFonts w:ascii="IBM Plex Sans Text" w:hAnsi="IBM Plex Sans Text" w:cs="Arial"/>
          <w:sz w:val="20"/>
          <w:szCs w:val="20"/>
        </w:rPr>
        <w:t>12. člen</w:t>
      </w:r>
    </w:p>
    <w:p w14:paraId="4FF33B81" w14:textId="7F78E6F2" w:rsidR="004E31C5" w:rsidRPr="00A92E14" w:rsidRDefault="004E31C5" w:rsidP="004E31C5">
      <w:pPr>
        <w:spacing w:after="0"/>
        <w:jc w:val="both"/>
        <w:rPr>
          <w:rFonts w:ascii="IBM Plex Sans Text" w:hAnsi="IBM Plex Sans Text" w:cs="Arial"/>
          <w:sz w:val="20"/>
          <w:szCs w:val="20"/>
        </w:rPr>
      </w:pPr>
      <w:r w:rsidRPr="00A92E14">
        <w:rPr>
          <w:rFonts w:ascii="IBM Plex Sans Text" w:hAnsi="IBM Plex Sans Text" w:cs="Arial"/>
          <w:sz w:val="20"/>
          <w:szCs w:val="20"/>
        </w:rPr>
        <w:t xml:space="preserve">Pogodba je napisana v 3 (treh) enakih izvodih, od katerih prejme Občina po 2 (dva) enaka izvoda, prejemnik pa 1 (en) enak izvod. </w:t>
      </w:r>
    </w:p>
    <w:p w14:paraId="413E9F0D" w14:textId="77777777" w:rsidR="004E31C5" w:rsidRPr="00A92E14" w:rsidRDefault="004E31C5" w:rsidP="004E31C5">
      <w:pPr>
        <w:spacing w:after="0"/>
        <w:jc w:val="both"/>
        <w:rPr>
          <w:rFonts w:ascii="IBM Plex Sans Text" w:hAnsi="IBM Plex Sans Text" w:cs="Arial"/>
          <w:sz w:val="20"/>
          <w:szCs w:val="20"/>
        </w:rPr>
      </w:pPr>
    </w:p>
    <w:p w14:paraId="1A6891BD" w14:textId="77777777" w:rsidR="004E31C5" w:rsidRPr="00A92E14" w:rsidRDefault="004E31C5" w:rsidP="004E31C5">
      <w:pPr>
        <w:spacing w:after="0"/>
        <w:jc w:val="center"/>
        <w:rPr>
          <w:rFonts w:ascii="IBM Plex Sans Text" w:hAnsi="IBM Plex Sans Text" w:cs="Arial"/>
          <w:sz w:val="20"/>
          <w:szCs w:val="20"/>
        </w:rPr>
      </w:pPr>
      <w:r w:rsidRPr="00A92E14">
        <w:rPr>
          <w:rFonts w:ascii="IBM Plex Sans Text" w:hAnsi="IBM Plex Sans Text" w:cs="Arial"/>
          <w:sz w:val="20"/>
          <w:szCs w:val="20"/>
        </w:rPr>
        <w:t>13. člen</w:t>
      </w:r>
    </w:p>
    <w:p w14:paraId="38ABB53C" w14:textId="77777777" w:rsidR="004E31C5" w:rsidRPr="00A92E14" w:rsidRDefault="004E31C5" w:rsidP="004E31C5">
      <w:pPr>
        <w:spacing w:after="0"/>
        <w:jc w:val="both"/>
        <w:rPr>
          <w:rFonts w:ascii="IBM Plex Sans Text" w:hAnsi="IBM Plex Sans Text" w:cs="Arial"/>
          <w:sz w:val="20"/>
          <w:szCs w:val="20"/>
        </w:rPr>
      </w:pPr>
      <w:r w:rsidRPr="00A92E14">
        <w:rPr>
          <w:rFonts w:ascii="IBM Plex Sans Text" w:hAnsi="IBM Plex Sans Text" w:cs="Arial"/>
          <w:sz w:val="20"/>
          <w:szCs w:val="20"/>
        </w:rPr>
        <w:t xml:space="preserve">Pogodba je veljavna z dnem podpisa obeh pogodbenih strank. </w:t>
      </w:r>
    </w:p>
    <w:p w14:paraId="2E5493C4" w14:textId="77777777" w:rsidR="004E31C5" w:rsidRDefault="004E31C5" w:rsidP="004E31C5">
      <w:pPr>
        <w:spacing w:after="0"/>
        <w:jc w:val="center"/>
        <w:rPr>
          <w:rFonts w:ascii="IBM Plex Sans Text" w:hAnsi="IBM Plex Sans Text" w:cs="Arial"/>
          <w:sz w:val="20"/>
          <w:szCs w:val="20"/>
        </w:rPr>
      </w:pPr>
    </w:p>
    <w:p w14:paraId="520DB861" w14:textId="77777777" w:rsidR="004E31C5" w:rsidRPr="00A92E14" w:rsidRDefault="004E31C5" w:rsidP="004E31C5">
      <w:pPr>
        <w:spacing w:after="0"/>
        <w:jc w:val="center"/>
        <w:rPr>
          <w:rFonts w:ascii="IBM Plex Sans Text" w:hAnsi="IBM Plex Sans Text" w:cs="Arial"/>
          <w:sz w:val="20"/>
          <w:szCs w:val="20"/>
        </w:rPr>
      </w:pPr>
      <w:r w:rsidRPr="00A92E14">
        <w:rPr>
          <w:rFonts w:ascii="IBM Plex Sans Text" w:hAnsi="IBM Plex Sans Text" w:cs="Arial"/>
          <w:sz w:val="20"/>
          <w:szCs w:val="20"/>
        </w:rPr>
        <w:t>14. člen</w:t>
      </w:r>
    </w:p>
    <w:p w14:paraId="73674258" w14:textId="77777777" w:rsidR="004E31C5" w:rsidRPr="00A92E14" w:rsidRDefault="004E31C5" w:rsidP="004E31C5">
      <w:pPr>
        <w:spacing w:after="0"/>
        <w:jc w:val="both"/>
        <w:rPr>
          <w:rFonts w:ascii="IBM Plex Sans Text" w:hAnsi="IBM Plex Sans Text" w:cs="Arial"/>
          <w:sz w:val="20"/>
          <w:szCs w:val="20"/>
        </w:rPr>
      </w:pPr>
      <w:bookmarkStart w:id="15" w:name="_Hlk100216493"/>
      <w:r w:rsidRPr="00A92E14">
        <w:rPr>
          <w:rFonts w:ascii="IBM Plex Sans Text" w:hAnsi="IBM Plex Sans Text" w:cs="Arial"/>
          <w:sz w:val="20"/>
          <w:szCs w:val="20"/>
        </w:rPr>
        <w:t>Spremembe in dopolnitve te pogodbe lahko pogodbene stranke uredijo samo z aneksom k tej pogodbi, razen spremembe skrbnika te pogodbe, kjer zadošča pisno obvestilo drugi pogodbeni stranki.</w:t>
      </w:r>
    </w:p>
    <w:p w14:paraId="5B691364" w14:textId="77777777" w:rsidR="004E31C5" w:rsidRDefault="004E31C5" w:rsidP="004E31C5">
      <w:pPr>
        <w:spacing w:after="0"/>
        <w:jc w:val="both"/>
        <w:rPr>
          <w:rFonts w:ascii="IBM Plex Sans Text" w:hAnsi="IBM Plex Sans Text" w:cs="Arial"/>
          <w:sz w:val="20"/>
          <w:szCs w:val="20"/>
          <w:highlight w:val="yellow"/>
        </w:rPr>
      </w:pPr>
    </w:p>
    <w:p w14:paraId="187C6C6A" w14:textId="77777777" w:rsidR="00957D19" w:rsidRPr="00A92E14" w:rsidRDefault="00957D19" w:rsidP="004E31C5">
      <w:pPr>
        <w:spacing w:after="0"/>
        <w:jc w:val="both"/>
        <w:rPr>
          <w:rFonts w:ascii="IBM Plex Sans Text" w:hAnsi="IBM Plex Sans Text" w:cs="Arial"/>
          <w:sz w:val="20"/>
          <w:szCs w:val="20"/>
          <w:highlight w:val="yellow"/>
        </w:rPr>
      </w:pPr>
    </w:p>
    <w:p w14:paraId="6919D30B" w14:textId="1AAB57A2" w:rsidR="004E31C5" w:rsidRPr="00A92E14" w:rsidRDefault="004E31C5" w:rsidP="004E31C5">
      <w:pPr>
        <w:spacing w:after="0"/>
        <w:jc w:val="both"/>
        <w:rPr>
          <w:rFonts w:ascii="IBM Plex Sans Text" w:hAnsi="IBM Plex Sans Text" w:cs="Arial"/>
          <w:sz w:val="20"/>
          <w:szCs w:val="20"/>
        </w:rPr>
      </w:pPr>
      <w:r w:rsidRPr="00A92E14">
        <w:rPr>
          <w:rFonts w:ascii="IBM Plex Sans Text" w:hAnsi="IBM Plex Sans Text" w:cs="Arial"/>
          <w:sz w:val="20"/>
          <w:szCs w:val="20"/>
        </w:rPr>
        <w:t>Hrastnik, dne  _________202</w:t>
      </w:r>
      <w:r w:rsidR="00366414">
        <w:rPr>
          <w:rFonts w:ascii="IBM Plex Sans Text" w:hAnsi="IBM Plex Sans Text" w:cs="Arial"/>
          <w:sz w:val="20"/>
          <w:szCs w:val="20"/>
        </w:rPr>
        <w:t>3</w:t>
      </w:r>
      <w:r w:rsidRPr="00A92E14">
        <w:rPr>
          <w:rFonts w:ascii="IBM Plex Sans Text" w:hAnsi="IBM Plex Sans Text" w:cs="Arial"/>
          <w:sz w:val="20"/>
          <w:szCs w:val="20"/>
        </w:rPr>
        <w:t xml:space="preserve">                                                  dne ___________________</w:t>
      </w:r>
    </w:p>
    <w:p w14:paraId="1EC24688" w14:textId="33F2D3BD" w:rsidR="004E31C5" w:rsidRPr="00A92E14" w:rsidRDefault="004E31C5" w:rsidP="004E31C5">
      <w:pPr>
        <w:spacing w:after="0"/>
        <w:jc w:val="both"/>
        <w:rPr>
          <w:rFonts w:ascii="IBM Plex Sans Text" w:hAnsi="IBM Plex Sans Text" w:cs="Arial"/>
          <w:sz w:val="20"/>
          <w:szCs w:val="20"/>
        </w:rPr>
      </w:pPr>
      <w:r w:rsidRPr="00A92E14">
        <w:rPr>
          <w:rFonts w:ascii="IBM Plex Sans Text" w:hAnsi="IBM Plex Sans Text" w:cs="Arial"/>
          <w:sz w:val="20"/>
          <w:szCs w:val="20"/>
        </w:rPr>
        <w:t>Št:                 302 -  ________ 202</w:t>
      </w:r>
      <w:r w:rsidR="00366414">
        <w:rPr>
          <w:rFonts w:ascii="IBM Plex Sans Text" w:hAnsi="IBM Plex Sans Text" w:cs="Arial"/>
          <w:sz w:val="20"/>
          <w:szCs w:val="20"/>
        </w:rPr>
        <w:t>3</w:t>
      </w:r>
      <w:r w:rsidRPr="00A92E14">
        <w:rPr>
          <w:rFonts w:ascii="IBM Plex Sans Text" w:hAnsi="IBM Plex Sans Text" w:cs="Arial"/>
          <w:sz w:val="20"/>
          <w:szCs w:val="20"/>
        </w:rPr>
        <w:t xml:space="preserve">  </w:t>
      </w:r>
    </w:p>
    <w:p w14:paraId="1E189AB6" w14:textId="77777777" w:rsidR="004E31C5" w:rsidRDefault="004E31C5" w:rsidP="004E31C5">
      <w:pPr>
        <w:spacing w:after="0"/>
        <w:jc w:val="both"/>
        <w:rPr>
          <w:rFonts w:ascii="IBM Plex Sans Text" w:hAnsi="IBM Plex Sans Text" w:cs="Arial"/>
          <w:sz w:val="20"/>
          <w:szCs w:val="20"/>
        </w:rPr>
      </w:pPr>
    </w:p>
    <w:p w14:paraId="3EB27018" w14:textId="77777777" w:rsidR="006D7530" w:rsidRDefault="006D7530" w:rsidP="004E31C5">
      <w:pPr>
        <w:spacing w:after="0"/>
        <w:jc w:val="both"/>
        <w:rPr>
          <w:rFonts w:ascii="IBM Plex Sans Text" w:hAnsi="IBM Plex Sans Text" w:cs="Arial"/>
          <w:sz w:val="20"/>
          <w:szCs w:val="20"/>
        </w:rPr>
      </w:pPr>
    </w:p>
    <w:p w14:paraId="30F400A6" w14:textId="77777777" w:rsidR="004E31C5" w:rsidRPr="00A92E14" w:rsidRDefault="004E31C5" w:rsidP="004E31C5">
      <w:pPr>
        <w:spacing w:after="0"/>
        <w:jc w:val="both"/>
        <w:rPr>
          <w:rFonts w:ascii="IBM Plex Sans Text" w:hAnsi="IBM Plex Sans Text" w:cs="Arial"/>
          <w:sz w:val="20"/>
          <w:szCs w:val="20"/>
        </w:rPr>
      </w:pPr>
      <w:r w:rsidRPr="00A92E14">
        <w:rPr>
          <w:rFonts w:ascii="IBM Plex Sans Text" w:hAnsi="IBM Plex Sans Text" w:cs="Arial"/>
          <w:sz w:val="20"/>
          <w:szCs w:val="20"/>
        </w:rPr>
        <w:t xml:space="preserve">OBČINA HRASTNIK                                                                               ________________________             </w:t>
      </w:r>
    </w:p>
    <w:p w14:paraId="1BC9B38D" w14:textId="77777777" w:rsidR="004E31C5" w:rsidRPr="00A92E14" w:rsidRDefault="004E31C5" w:rsidP="004E31C5">
      <w:pPr>
        <w:spacing w:after="0"/>
        <w:jc w:val="both"/>
        <w:rPr>
          <w:rFonts w:ascii="IBM Plex Sans Text" w:hAnsi="IBM Plex Sans Text" w:cs="Arial"/>
          <w:sz w:val="20"/>
          <w:szCs w:val="20"/>
        </w:rPr>
      </w:pPr>
      <w:r w:rsidRPr="00A92E14">
        <w:rPr>
          <w:rFonts w:ascii="IBM Plex Sans Text" w:hAnsi="IBM Plex Sans Text" w:cs="Arial"/>
          <w:sz w:val="20"/>
          <w:szCs w:val="20"/>
        </w:rPr>
        <w:t xml:space="preserve">           župan                                                                                               zakoniti zastopnik podjetja-prejemnik</w:t>
      </w:r>
    </w:p>
    <w:p w14:paraId="7648C198" w14:textId="6AD8F13B" w:rsidR="00760F66" w:rsidRDefault="004E31C5" w:rsidP="004E31C5">
      <w:pPr>
        <w:spacing w:after="0"/>
        <w:jc w:val="both"/>
        <w:rPr>
          <w:rFonts w:ascii="IBM Plex Sans Text" w:hAnsi="IBM Plex Sans Text" w:cs="Arial"/>
          <w:sz w:val="20"/>
          <w:szCs w:val="20"/>
        </w:rPr>
      </w:pPr>
      <w:r w:rsidRPr="00A92E14">
        <w:rPr>
          <w:rFonts w:ascii="IBM Plex Sans Text" w:hAnsi="IBM Plex Sans Text" w:cs="Arial"/>
          <w:sz w:val="20"/>
          <w:szCs w:val="20"/>
        </w:rPr>
        <w:t xml:space="preserve">   Marko FUNKL </w:t>
      </w:r>
    </w:p>
    <w:p w14:paraId="19006139" w14:textId="1FAB4B03" w:rsidR="00760F66" w:rsidRDefault="00760F66">
      <w:pPr>
        <w:rPr>
          <w:rFonts w:ascii="IBM Plex Sans Text" w:eastAsia="Times New Roman" w:hAnsi="IBM Plex Sans Text" w:cs="Times New Roman"/>
          <w:b/>
          <w:lang w:eastAsia="sl-SI"/>
        </w:rPr>
      </w:pPr>
      <w:bookmarkStart w:id="16" w:name="_Hlk100216527"/>
      <w:bookmarkEnd w:id="15"/>
      <w:r>
        <w:rPr>
          <w:rFonts w:ascii="IBM Plex Sans Text" w:eastAsia="Times New Roman" w:hAnsi="IBM Plex Sans Text" w:cs="Times New Roman"/>
          <w:b/>
          <w:lang w:eastAsia="sl-SI"/>
        </w:rPr>
        <w:br w:type="page"/>
      </w:r>
    </w:p>
    <w:p w14:paraId="7859B9FC" w14:textId="0DEB05E5" w:rsidR="004E31C5" w:rsidRPr="00D34EA6" w:rsidRDefault="00760F66" w:rsidP="004E31C5">
      <w:pPr>
        <w:spacing w:after="0" w:line="240" w:lineRule="auto"/>
        <w:jc w:val="both"/>
        <w:rPr>
          <w:rFonts w:ascii="IBM Plex Sans Text" w:eastAsia="Times New Roman" w:hAnsi="IBM Plex Sans Text" w:cs="Times New Roman"/>
          <w:b/>
          <w:lang w:eastAsia="sl-SI"/>
        </w:rPr>
      </w:pPr>
      <w:r>
        <w:rPr>
          <w:rFonts w:ascii="IBM Plex Sans Text" w:eastAsia="Times New Roman" w:hAnsi="IBM Plex Sans Text" w:cs="Times New Roman"/>
          <w:b/>
          <w:lang w:eastAsia="sl-SI"/>
        </w:rPr>
        <w:lastRenderedPageBreak/>
        <w:t>O</w:t>
      </w:r>
      <w:r w:rsidR="004E31C5" w:rsidRPr="00D34EA6">
        <w:rPr>
          <w:rFonts w:ascii="IBM Plex Sans Text" w:eastAsia="Times New Roman" w:hAnsi="IBM Plex Sans Text" w:cs="Times New Roman"/>
          <w:b/>
          <w:lang w:eastAsia="sl-SI"/>
        </w:rPr>
        <w:t>PREMA OVOJNICE (prilepite na prvo stran kuverte)</w:t>
      </w:r>
    </w:p>
    <w:p w14:paraId="2540EC3D" w14:textId="77777777" w:rsidR="004E31C5" w:rsidRPr="00D34EA6" w:rsidRDefault="004E31C5" w:rsidP="004E31C5">
      <w:pPr>
        <w:spacing w:after="0" w:line="240" w:lineRule="auto"/>
        <w:jc w:val="both"/>
        <w:rPr>
          <w:rFonts w:ascii="IBM Plex Sans Text" w:eastAsia="Times New Roman" w:hAnsi="IBM Plex Sans Text" w:cs="Times New Roman"/>
          <w:lang w:eastAsia="sl-SI"/>
        </w:rPr>
      </w:pPr>
    </w:p>
    <w:p w14:paraId="46B3A505" w14:textId="77777777" w:rsidR="004E31C5" w:rsidRPr="00D34EA6" w:rsidRDefault="004E31C5" w:rsidP="004E31C5">
      <w:pPr>
        <w:spacing w:after="0" w:line="240" w:lineRule="auto"/>
        <w:jc w:val="both"/>
        <w:rPr>
          <w:rFonts w:ascii="IBM Plex Sans Text" w:eastAsia="Times New Roman" w:hAnsi="IBM Plex Sans Text" w:cs="Times New Roman"/>
          <w:lang w:eastAsia="sl-SI"/>
        </w:rPr>
      </w:pPr>
    </w:p>
    <w:p w14:paraId="74CE87E1" w14:textId="77777777" w:rsidR="004E31C5" w:rsidRPr="00D34EA6" w:rsidRDefault="004E31C5" w:rsidP="004E31C5">
      <w:pPr>
        <w:spacing w:after="0" w:line="240" w:lineRule="auto"/>
        <w:jc w:val="both"/>
        <w:rPr>
          <w:rFonts w:ascii="IBM Plex Sans Text" w:eastAsia="Times New Roman" w:hAnsi="IBM Plex Sans Text" w:cs="Times New Roman"/>
          <w:lang w:eastAsia="sl-SI"/>
        </w:rPr>
      </w:pPr>
    </w:p>
    <w:p w14:paraId="323FC57D" w14:textId="77777777" w:rsidR="004E31C5" w:rsidRPr="00D34EA6" w:rsidRDefault="004E31C5" w:rsidP="004E31C5">
      <w:pPr>
        <w:spacing w:after="0" w:line="240" w:lineRule="auto"/>
        <w:jc w:val="both"/>
        <w:rPr>
          <w:rFonts w:ascii="IBM Plex Sans Text" w:eastAsia="Times New Roman" w:hAnsi="IBM Plex Sans Text" w:cs="Times New Roman"/>
          <w:lang w:eastAsia="sl-SI"/>
        </w:rPr>
      </w:pPr>
    </w:p>
    <w:p w14:paraId="538824E6" w14:textId="77777777" w:rsidR="004E31C5" w:rsidRPr="00D34EA6" w:rsidRDefault="004E31C5" w:rsidP="004E31C5">
      <w:pPr>
        <w:spacing w:after="0" w:line="240" w:lineRule="auto"/>
        <w:jc w:val="both"/>
        <w:rPr>
          <w:rFonts w:ascii="IBM Plex Sans Text" w:eastAsia="Times New Roman" w:hAnsi="IBM Plex Sans Text" w:cs="Times New Roman"/>
          <w:lang w:eastAsia="sl-SI"/>
        </w:rPr>
      </w:pPr>
    </w:p>
    <w:tbl>
      <w:tblPr>
        <w:tblStyle w:val="Tabelamrea"/>
        <w:tblW w:w="0" w:type="auto"/>
        <w:tblLook w:val="04A0" w:firstRow="1" w:lastRow="0" w:firstColumn="1" w:lastColumn="0" w:noHBand="0" w:noVBand="1"/>
      </w:tblPr>
      <w:tblGrid>
        <w:gridCol w:w="9554"/>
      </w:tblGrid>
      <w:tr w:rsidR="004E31C5" w:rsidRPr="00D34EA6" w14:paraId="39EA590D" w14:textId="77777777" w:rsidTr="008C714A">
        <w:tc>
          <w:tcPr>
            <w:tcW w:w="9554" w:type="dxa"/>
          </w:tcPr>
          <w:p w14:paraId="28FC7940" w14:textId="77777777" w:rsidR="004E31C5" w:rsidRPr="00D34EA6" w:rsidRDefault="004E31C5" w:rsidP="008C714A">
            <w:pPr>
              <w:rPr>
                <w:rFonts w:ascii="IBM Plex Sans Text" w:eastAsia="Times New Roman" w:hAnsi="IBM Plex Sans Text" w:cs="Times New Roman"/>
                <w:lang w:eastAsia="sl-SI"/>
              </w:rPr>
            </w:pPr>
            <w:r w:rsidRPr="00D34EA6">
              <w:rPr>
                <w:rFonts w:ascii="IBM Plex Sans Text" w:eastAsia="Times New Roman" w:hAnsi="IBM Plex Sans Text" w:cs="Times New Roman"/>
                <w:lang w:eastAsia="sl-SI"/>
              </w:rPr>
              <w:t>Prejemnik pošte</w:t>
            </w:r>
          </w:p>
          <w:p w14:paraId="78C46317" w14:textId="77777777" w:rsidR="004E31C5" w:rsidRPr="00D34EA6" w:rsidRDefault="004E31C5" w:rsidP="008C714A">
            <w:pPr>
              <w:jc w:val="center"/>
              <w:rPr>
                <w:rFonts w:ascii="IBM Plex Sans Text" w:eastAsia="Times New Roman" w:hAnsi="IBM Plex Sans Text" w:cs="Times New Roman"/>
                <w:b/>
                <w:lang w:eastAsia="sl-SI"/>
              </w:rPr>
            </w:pPr>
            <w:r w:rsidRPr="00D34EA6">
              <w:rPr>
                <w:rFonts w:ascii="IBM Plex Sans Text" w:eastAsia="Times New Roman" w:hAnsi="IBM Plex Sans Text" w:cs="Times New Roman"/>
                <w:b/>
                <w:lang w:eastAsia="sl-SI"/>
              </w:rPr>
              <w:t>OBČINA HRASTNIK</w:t>
            </w:r>
          </w:p>
          <w:p w14:paraId="211A5734" w14:textId="77777777" w:rsidR="004E31C5" w:rsidRPr="00D34EA6" w:rsidRDefault="004E31C5" w:rsidP="008C714A">
            <w:pPr>
              <w:jc w:val="center"/>
              <w:rPr>
                <w:rFonts w:ascii="IBM Plex Sans Text" w:eastAsia="Times New Roman" w:hAnsi="IBM Plex Sans Text" w:cs="Times New Roman"/>
                <w:b/>
                <w:lang w:eastAsia="sl-SI"/>
              </w:rPr>
            </w:pPr>
            <w:r w:rsidRPr="00D34EA6">
              <w:rPr>
                <w:rFonts w:ascii="IBM Plex Sans Text" w:eastAsia="Times New Roman" w:hAnsi="IBM Plex Sans Text" w:cs="Times New Roman"/>
                <w:b/>
                <w:lang w:eastAsia="sl-SI"/>
              </w:rPr>
              <w:t>POT VITKA PAVLIČA 5,</w:t>
            </w:r>
          </w:p>
          <w:p w14:paraId="0A902476" w14:textId="77777777" w:rsidR="004E31C5" w:rsidRPr="00D34EA6" w:rsidRDefault="004E31C5" w:rsidP="008C714A">
            <w:pPr>
              <w:jc w:val="center"/>
              <w:rPr>
                <w:rFonts w:ascii="IBM Plex Sans Text" w:eastAsia="Times New Roman" w:hAnsi="IBM Plex Sans Text" w:cs="Times New Roman"/>
                <w:b/>
                <w:lang w:eastAsia="sl-SI"/>
              </w:rPr>
            </w:pPr>
            <w:r w:rsidRPr="00D34EA6">
              <w:rPr>
                <w:rFonts w:ascii="IBM Plex Sans Text" w:eastAsia="Times New Roman" w:hAnsi="IBM Plex Sans Text" w:cs="Times New Roman"/>
                <w:b/>
                <w:lang w:eastAsia="sl-SI"/>
              </w:rPr>
              <w:t>1430 HRASTNIK</w:t>
            </w:r>
          </w:p>
          <w:p w14:paraId="56D369AE" w14:textId="77777777" w:rsidR="004E31C5" w:rsidRPr="00D34EA6" w:rsidRDefault="004E31C5" w:rsidP="008C714A">
            <w:pPr>
              <w:jc w:val="center"/>
              <w:rPr>
                <w:rFonts w:ascii="IBM Plex Sans Text" w:eastAsia="Times New Roman" w:hAnsi="IBM Plex Sans Text" w:cs="Times New Roman"/>
                <w:b/>
                <w:lang w:eastAsia="sl-SI"/>
              </w:rPr>
            </w:pPr>
            <w:r w:rsidRPr="00D34EA6">
              <w:rPr>
                <w:rFonts w:ascii="IBM Plex Sans Text" w:eastAsia="Times New Roman" w:hAnsi="IBM Plex Sans Text" w:cs="Times New Roman"/>
                <w:b/>
                <w:lang w:eastAsia="sl-SI"/>
              </w:rPr>
              <w:t>Oddelek za razvoj, premoženjske in pravne zadeve</w:t>
            </w:r>
          </w:p>
          <w:p w14:paraId="078A1580" w14:textId="77777777" w:rsidR="004E31C5" w:rsidRPr="00D34EA6" w:rsidRDefault="004E31C5" w:rsidP="008C714A">
            <w:pPr>
              <w:jc w:val="center"/>
              <w:rPr>
                <w:rFonts w:ascii="IBM Plex Sans Text" w:eastAsia="Times New Roman" w:hAnsi="IBM Plex Sans Text" w:cs="Times New Roman"/>
                <w:b/>
                <w:lang w:eastAsia="sl-SI"/>
              </w:rPr>
            </w:pPr>
          </w:p>
          <w:p w14:paraId="57678872" w14:textId="77777777" w:rsidR="004E31C5" w:rsidRPr="00D34EA6" w:rsidRDefault="004E31C5" w:rsidP="008C714A">
            <w:pPr>
              <w:jc w:val="center"/>
              <w:rPr>
                <w:rFonts w:ascii="IBM Plex Sans Text" w:eastAsia="Times New Roman" w:hAnsi="IBM Plex Sans Text" w:cs="Times New Roman"/>
                <w:lang w:eastAsia="sl-SI"/>
              </w:rPr>
            </w:pPr>
          </w:p>
        </w:tc>
      </w:tr>
      <w:tr w:rsidR="004E31C5" w:rsidRPr="00D34EA6" w14:paraId="04B25223" w14:textId="77777777" w:rsidTr="008C714A">
        <w:tc>
          <w:tcPr>
            <w:tcW w:w="9554" w:type="dxa"/>
          </w:tcPr>
          <w:p w14:paraId="6E67272E" w14:textId="77777777" w:rsidR="004E31C5" w:rsidRPr="00D34EA6" w:rsidRDefault="004E31C5" w:rsidP="008C714A">
            <w:pPr>
              <w:jc w:val="center"/>
              <w:rPr>
                <w:rFonts w:ascii="IBM Plex Sans Text" w:eastAsia="Times New Roman" w:hAnsi="IBM Plex Sans Text" w:cs="Times New Roman"/>
                <w:lang w:eastAsia="sl-SI"/>
              </w:rPr>
            </w:pPr>
            <w:r w:rsidRPr="00D34EA6">
              <w:rPr>
                <w:rFonts w:ascii="IBM Plex Sans Text" w:eastAsia="Times New Roman" w:hAnsi="IBM Plex Sans Text" w:cs="Times New Roman"/>
                <w:lang w:eastAsia="sl-SI"/>
              </w:rPr>
              <w:t>Oznaka vloge</w:t>
            </w:r>
          </w:p>
          <w:p w14:paraId="0656F94A" w14:textId="77777777" w:rsidR="004E31C5" w:rsidRPr="00D34EA6" w:rsidRDefault="004E31C5" w:rsidP="008C714A">
            <w:pPr>
              <w:jc w:val="center"/>
              <w:rPr>
                <w:rFonts w:ascii="IBM Plex Sans Text" w:eastAsia="Times New Roman" w:hAnsi="IBM Plex Sans Text" w:cs="Times New Roman"/>
                <w:lang w:eastAsia="sl-SI"/>
              </w:rPr>
            </w:pPr>
          </w:p>
          <w:p w14:paraId="51A63CCF" w14:textId="0BEDEB12" w:rsidR="004E31C5" w:rsidRPr="00D34EA6" w:rsidRDefault="004E31C5" w:rsidP="008C714A">
            <w:pPr>
              <w:jc w:val="center"/>
              <w:rPr>
                <w:rFonts w:ascii="IBM Plex Sans Text" w:hAnsi="IBM Plex Sans Text" w:cs="Times New Roman"/>
                <w:b/>
                <w:bCs/>
                <w:iCs/>
              </w:rPr>
            </w:pPr>
            <w:r w:rsidRPr="00D34EA6">
              <w:rPr>
                <w:rFonts w:ascii="IBM Plex Sans Text" w:hAnsi="IBM Plex Sans Text" w:cs="Times New Roman"/>
                <w:b/>
                <w:bCs/>
                <w:iCs/>
              </w:rPr>
              <w:t>"Ne odpiraj – vloga za javni razpis – PODJETNIŠTVO 202</w:t>
            </w:r>
            <w:r w:rsidR="00AC7548">
              <w:rPr>
                <w:rFonts w:ascii="IBM Plex Sans Text" w:hAnsi="IBM Plex Sans Text" w:cs="Times New Roman"/>
                <w:b/>
                <w:bCs/>
                <w:iCs/>
              </w:rPr>
              <w:t>3</w:t>
            </w:r>
          </w:p>
          <w:p w14:paraId="7177C27D" w14:textId="442BEFBF" w:rsidR="004E31C5" w:rsidRPr="00D34EA6" w:rsidRDefault="004E31C5" w:rsidP="008C714A">
            <w:pPr>
              <w:jc w:val="center"/>
              <w:rPr>
                <w:rFonts w:ascii="IBM Plex Sans Text" w:hAnsi="IBM Plex Sans Text" w:cs="Times New Roman"/>
                <w:b/>
                <w:bCs/>
                <w:iCs/>
              </w:rPr>
            </w:pPr>
            <w:r w:rsidRPr="00D34EA6">
              <w:rPr>
                <w:rFonts w:ascii="IBM Plex Sans Text" w:hAnsi="IBM Plex Sans Text" w:cs="Times New Roman"/>
                <w:b/>
                <w:bCs/>
                <w:iCs/>
              </w:rPr>
              <w:t>»</w:t>
            </w:r>
            <w:r>
              <w:rPr>
                <w:rFonts w:ascii="IBM Plex Sans Text" w:hAnsi="IBM Plex Sans Text" w:cs="Times New Roman"/>
                <w:b/>
                <w:bCs/>
                <w:iCs/>
              </w:rPr>
              <w:t>Investicije</w:t>
            </w:r>
            <w:r w:rsidRPr="00D34EA6">
              <w:rPr>
                <w:rFonts w:ascii="IBM Plex Sans Text" w:hAnsi="IBM Plex Sans Text" w:cs="Times New Roman"/>
                <w:b/>
                <w:bCs/>
                <w:iCs/>
              </w:rPr>
              <w:t>«</w:t>
            </w:r>
          </w:p>
          <w:p w14:paraId="1A6D27D4" w14:textId="77777777" w:rsidR="004E31C5" w:rsidRPr="00D34EA6" w:rsidRDefault="004E31C5" w:rsidP="008C714A">
            <w:pPr>
              <w:jc w:val="center"/>
              <w:rPr>
                <w:rFonts w:ascii="IBM Plex Sans Text" w:hAnsi="IBM Plex Sans Text" w:cs="Times New Roman"/>
                <w:b/>
                <w:bCs/>
                <w:iCs/>
              </w:rPr>
            </w:pPr>
          </w:p>
          <w:p w14:paraId="689DB193" w14:textId="77777777" w:rsidR="004E31C5" w:rsidRPr="00D34EA6" w:rsidRDefault="004E31C5" w:rsidP="008C714A">
            <w:pPr>
              <w:jc w:val="center"/>
              <w:rPr>
                <w:rFonts w:ascii="IBM Plex Sans Text" w:eastAsia="Times New Roman" w:hAnsi="IBM Plex Sans Text" w:cs="Times New Roman"/>
                <w:b/>
                <w:lang w:eastAsia="sl-SI"/>
              </w:rPr>
            </w:pPr>
          </w:p>
        </w:tc>
      </w:tr>
      <w:tr w:rsidR="004E31C5" w:rsidRPr="00D34EA6" w14:paraId="560150AB" w14:textId="77777777" w:rsidTr="008C714A">
        <w:tc>
          <w:tcPr>
            <w:tcW w:w="9554" w:type="dxa"/>
          </w:tcPr>
          <w:p w14:paraId="4805B43F" w14:textId="77777777" w:rsidR="004E31C5" w:rsidRPr="00D34EA6" w:rsidRDefault="004E31C5" w:rsidP="008C714A">
            <w:pPr>
              <w:jc w:val="both"/>
              <w:rPr>
                <w:rFonts w:ascii="IBM Plex Sans Text" w:eastAsia="Times New Roman" w:hAnsi="IBM Plex Sans Text" w:cs="Times New Roman"/>
                <w:b/>
                <w:lang w:eastAsia="sl-SI"/>
              </w:rPr>
            </w:pPr>
          </w:p>
          <w:p w14:paraId="1DE0C32F" w14:textId="77777777" w:rsidR="004E31C5" w:rsidRPr="00D34EA6" w:rsidRDefault="004E31C5" w:rsidP="008C714A">
            <w:pPr>
              <w:jc w:val="both"/>
              <w:rPr>
                <w:rFonts w:ascii="IBM Plex Sans Text" w:eastAsia="Times New Roman" w:hAnsi="IBM Plex Sans Text" w:cs="Times New Roman"/>
                <w:b/>
                <w:lang w:eastAsia="sl-SI"/>
              </w:rPr>
            </w:pPr>
            <w:r w:rsidRPr="00D34EA6">
              <w:rPr>
                <w:rFonts w:ascii="IBM Plex Sans Text" w:eastAsia="Times New Roman" w:hAnsi="IBM Plex Sans Text" w:cs="Times New Roman"/>
                <w:b/>
                <w:lang w:eastAsia="sl-SI"/>
              </w:rPr>
              <w:t>Vlagatelj:</w:t>
            </w:r>
          </w:p>
          <w:p w14:paraId="52ACA3EF" w14:textId="77777777" w:rsidR="004E31C5" w:rsidRPr="00D34EA6" w:rsidRDefault="004E31C5" w:rsidP="008C714A">
            <w:pPr>
              <w:jc w:val="both"/>
              <w:rPr>
                <w:rFonts w:ascii="IBM Plex Sans Text" w:eastAsia="Times New Roman" w:hAnsi="IBM Plex Sans Text" w:cs="Times New Roman"/>
                <w:lang w:eastAsia="sl-SI"/>
              </w:rPr>
            </w:pPr>
          </w:p>
          <w:p w14:paraId="4419FB10" w14:textId="77777777" w:rsidR="004E31C5" w:rsidRPr="00D34EA6" w:rsidRDefault="004E31C5" w:rsidP="008C714A">
            <w:pPr>
              <w:jc w:val="both"/>
              <w:rPr>
                <w:rFonts w:ascii="IBM Plex Sans Text" w:eastAsia="Times New Roman" w:hAnsi="IBM Plex Sans Text" w:cs="Times New Roman"/>
                <w:lang w:eastAsia="sl-SI"/>
              </w:rPr>
            </w:pPr>
            <w:r w:rsidRPr="00D34EA6">
              <w:rPr>
                <w:rFonts w:ascii="IBM Plex Sans Text" w:eastAsia="Times New Roman" w:hAnsi="IBM Plex Sans Text" w:cs="Times New Roman"/>
                <w:lang w:eastAsia="sl-SI"/>
              </w:rPr>
              <w:t>Naziv vlagatelja:</w:t>
            </w:r>
          </w:p>
          <w:p w14:paraId="33C17C97" w14:textId="77777777" w:rsidR="004E31C5" w:rsidRPr="00D34EA6" w:rsidRDefault="004E31C5" w:rsidP="008C714A">
            <w:pPr>
              <w:jc w:val="both"/>
              <w:rPr>
                <w:rFonts w:ascii="IBM Plex Sans Text" w:eastAsia="Times New Roman" w:hAnsi="IBM Plex Sans Text" w:cs="Times New Roman"/>
                <w:lang w:eastAsia="sl-SI"/>
              </w:rPr>
            </w:pPr>
          </w:p>
          <w:p w14:paraId="20D5764A" w14:textId="77777777" w:rsidR="004E31C5" w:rsidRPr="00D34EA6" w:rsidRDefault="004E31C5" w:rsidP="008C714A">
            <w:pPr>
              <w:jc w:val="both"/>
              <w:rPr>
                <w:rFonts w:ascii="IBM Plex Sans Text" w:eastAsia="Times New Roman" w:hAnsi="IBM Plex Sans Text" w:cs="Times New Roman"/>
                <w:lang w:eastAsia="sl-SI"/>
              </w:rPr>
            </w:pPr>
          </w:p>
          <w:p w14:paraId="3827A8A9" w14:textId="77777777" w:rsidR="004E31C5" w:rsidRPr="00D34EA6" w:rsidRDefault="004E31C5" w:rsidP="008C714A">
            <w:pPr>
              <w:jc w:val="both"/>
              <w:rPr>
                <w:rFonts w:ascii="IBM Plex Sans Text" w:eastAsia="Times New Roman" w:hAnsi="IBM Plex Sans Text" w:cs="Times New Roman"/>
                <w:lang w:eastAsia="sl-SI"/>
              </w:rPr>
            </w:pPr>
            <w:r w:rsidRPr="00D34EA6">
              <w:rPr>
                <w:rFonts w:ascii="IBM Plex Sans Text" w:eastAsia="Times New Roman" w:hAnsi="IBM Plex Sans Text" w:cs="Times New Roman"/>
                <w:lang w:eastAsia="sl-SI"/>
              </w:rPr>
              <w:t>Naslov/sedež vlagatelja:</w:t>
            </w:r>
          </w:p>
          <w:p w14:paraId="647E2293" w14:textId="77777777" w:rsidR="004E31C5" w:rsidRPr="00D34EA6" w:rsidRDefault="004E31C5" w:rsidP="008C714A">
            <w:pPr>
              <w:jc w:val="center"/>
              <w:rPr>
                <w:rFonts w:ascii="IBM Plex Sans Text" w:eastAsia="Times New Roman" w:hAnsi="IBM Plex Sans Text" w:cs="Times New Roman"/>
                <w:lang w:eastAsia="sl-SI"/>
              </w:rPr>
            </w:pPr>
          </w:p>
        </w:tc>
      </w:tr>
    </w:tbl>
    <w:p w14:paraId="0B80A636" w14:textId="77777777" w:rsidR="004E31C5" w:rsidRPr="00D34EA6" w:rsidRDefault="004E31C5" w:rsidP="004E31C5">
      <w:pPr>
        <w:spacing w:after="0" w:line="240" w:lineRule="auto"/>
        <w:jc w:val="both"/>
        <w:rPr>
          <w:rFonts w:ascii="IBM Plex Sans Text" w:eastAsia="Times New Roman" w:hAnsi="IBM Plex Sans Text" w:cs="Times New Roman"/>
          <w:lang w:eastAsia="sl-SI"/>
        </w:rPr>
      </w:pPr>
    </w:p>
    <w:p w14:paraId="61752348" w14:textId="77777777" w:rsidR="004E31C5" w:rsidRPr="00D34EA6" w:rsidRDefault="004E31C5" w:rsidP="004E31C5">
      <w:pPr>
        <w:spacing w:after="0" w:line="240" w:lineRule="auto"/>
        <w:jc w:val="both"/>
        <w:rPr>
          <w:rFonts w:ascii="IBM Plex Sans Text" w:eastAsia="Times New Roman" w:hAnsi="IBM Plex Sans Text" w:cs="Times New Roman"/>
          <w:lang w:eastAsia="sl-SI"/>
        </w:rPr>
      </w:pPr>
    </w:p>
    <w:p w14:paraId="65D76DCD" w14:textId="77777777" w:rsidR="004E31C5" w:rsidRPr="00D34EA6" w:rsidRDefault="004E31C5" w:rsidP="004E31C5">
      <w:pPr>
        <w:spacing w:after="0" w:line="240" w:lineRule="auto"/>
        <w:jc w:val="both"/>
        <w:rPr>
          <w:rFonts w:ascii="IBM Plex Sans Text" w:eastAsia="Times New Roman" w:hAnsi="IBM Plex Sans Text" w:cs="Times New Roman"/>
          <w:lang w:eastAsia="sl-SI"/>
        </w:rPr>
      </w:pPr>
    </w:p>
    <w:p w14:paraId="149C39DA" w14:textId="77777777" w:rsidR="004E31C5" w:rsidRPr="00D34EA6" w:rsidRDefault="004E31C5" w:rsidP="004E31C5">
      <w:pPr>
        <w:spacing w:after="0" w:line="240" w:lineRule="auto"/>
        <w:jc w:val="both"/>
        <w:rPr>
          <w:rFonts w:ascii="IBM Plex Sans Text" w:eastAsia="Times New Roman" w:hAnsi="IBM Plex Sans Text" w:cs="Times New Roman"/>
          <w:lang w:eastAsia="sl-SI"/>
        </w:rPr>
      </w:pPr>
      <w:r w:rsidRPr="00D34EA6">
        <w:rPr>
          <w:rFonts w:ascii="IBM Plex Sans Text" w:eastAsia="Times New Roman" w:hAnsi="IBM Plex Sans Text" w:cs="Times New Roman"/>
          <w:lang w:eastAsia="sl-SI"/>
        </w:rPr>
        <w:t xml:space="preserve">Datum in ura prejema vloge: _________________________ </w:t>
      </w:r>
    </w:p>
    <w:p w14:paraId="486414A5" w14:textId="77777777" w:rsidR="004E31C5" w:rsidRPr="00D34EA6" w:rsidRDefault="004E31C5" w:rsidP="004E31C5">
      <w:pPr>
        <w:spacing w:after="0" w:line="240" w:lineRule="auto"/>
        <w:jc w:val="both"/>
        <w:rPr>
          <w:rFonts w:ascii="IBM Plex Sans Text" w:eastAsia="Times New Roman" w:hAnsi="IBM Plex Sans Text" w:cs="Times New Roman"/>
          <w:lang w:eastAsia="sl-SI"/>
        </w:rPr>
      </w:pPr>
      <w:r w:rsidRPr="00D34EA6">
        <w:rPr>
          <w:rFonts w:ascii="IBM Plex Sans Text" w:eastAsia="Times New Roman" w:hAnsi="IBM Plex Sans Text" w:cs="Times New Roman"/>
          <w:lang w:eastAsia="sl-SI"/>
        </w:rPr>
        <w:t>(Izpolni vložišče Občine Hrastnik)</w:t>
      </w:r>
    </w:p>
    <w:p w14:paraId="4278DD7A" w14:textId="77777777" w:rsidR="004E31C5" w:rsidRPr="00D34EA6" w:rsidRDefault="004E31C5" w:rsidP="004E31C5">
      <w:pPr>
        <w:spacing w:after="0" w:line="240" w:lineRule="auto"/>
        <w:jc w:val="both"/>
        <w:rPr>
          <w:rFonts w:ascii="IBM Plex Sans Text" w:eastAsia="Times New Roman" w:hAnsi="IBM Plex Sans Text" w:cs="Times New Roman"/>
          <w:lang w:eastAsia="sl-SI"/>
        </w:rPr>
      </w:pPr>
    </w:p>
    <w:p w14:paraId="31D55B80" w14:textId="77777777" w:rsidR="004E31C5" w:rsidRPr="00D34EA6" w:rsidRDefault="004E31C5" w:rsidP="004E31C5">
      <w:pPr>
        <w:spacing w:after="0" w:line="240" w:lineRule="auto"/>
        <w:jc w:val="both"/>
        <w:rPr>
          <w:rFonts w:ascii="IBM Plex Sans Text" w:eastAsia="Times New Roman" w:hAnsi="IBM Plex Sans Text" w:cs="Times New Roman"/>
          <w:lang w:eastAsia="sl-SI"/>
        </w:rPr>
      </w:pPr>
    </w:p>
    <w:p w14:paraId="51253F98" w14:textId="1D05913F" w:rsidR="004E31C5" w:rsidRDefault="004E31C5" w:rsidP="001B58F1">
      <w:pPr>
        <w:spacing w:after="0" w:line="240" w:lineRule="auto"/>
        <w:jc w:val="both"/>
        <w:rPr>
          <w:rFonts w:ascii="IBM Plex Sans Text" w:eastAsia="Times New Roman" w:hAnsi="IBM Plex Sans Text" w:cs="Times New Roman"/>
          <w:sz w:val="20"/>
          <w:szCs w:val="20"/>
          <w:lang w:eastAsia="sl-SI"/>
        </w:rPr>
      </w:pPr>
    </w:p>
    <w:p w14:paraId="79A1EE5B" w14:textId="77777777" w:rsidR="004E31C5" w:rsidRDefault="004E31C5" w:rsidP="001B58F1">
      <w:pPr>
        <w:spacing w:after="0" w:line="240" w:lineRule="auto"/>
        <w:jc w:val="both"/>
        <w:rPr>
          <w:rFonts w:ascii="IBM Plex Sans Text" w:eastAsia="Times New Roman" w:hAnsi="IBM Plex Sans Text" w:cs="Times New Roman"/>
          <w:sz w:val="20"/>
          <w:szCs w:val="20"/>
          <w:lang w:eastAsia="sl-SI"/>
        </w:rPr>
      </w:pPr>
    </w:p>
    <w:p w14:paraId="03E71D8E" w14:textId="5FFEAEAC" w:rsidR="00150ECA" w:rsidRDefault="00150ECA" w:rsidP="001B58F1">
      <w:pPr>
        <w:spacing w:after="0" w:line="240" w:lineRule="auto"/>
        <w:jc w:val="both"/>
        <w:rPr>
          <w:rFonts w:ascii="IBM Plex Sans Text" w:eastAsia="Times New Roman" w:hAnsi="IBM Plex Sans Text" w:cs="Times New Roman"/>
          <w:sz w:val="20"/>
          <w:szCs w:val="20"/>
          <w:lang w:eastAsia="sl-SI"/>
        </w:rPr>
      </w:pPr>
    </w:p>
    <w:bookmarkEnd w:id="16"/>
    <w:p w14:paraId="487FE695" w14:textId="0C405B04" w:rsidR="00150ECA" w:rsidRDefault="00150ECA" w:rsidP="001B58F1">
      <w:pPr>
        <w:spacing w:after="0" w:line="240" w:lineRule="auto"/>
        <w:jc w:val="both"/>
        <w:rPr>
          <w:rFonts w:ascii="IBM Plex Sans Text" w:eastAsia="Times New Roman" w:hAnsi="IBM Plex Sans Text" w:cs="Times New Roman"/>
          <w:sz w:val="20"/>
          <w:szCs w:val="20"/>
          <w:lang w:eastAsia="sl-SI"/>
        </w:rPr>
      </w:pPr>
    </w:p>
    <w:sectPr w:rsidR="00150ECA">
      <w:headerReference w:type="default" r:id="rId8"/>
      <w:footerReference w:type="even" r:id="rId9"/>
      <w:footerReference w:type="default" r:id="rId10"/>
      <w:pgSz w:w="11906" w:h="16838"/>
      <w:pgMar w:top="1134" w:right="92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A95C1" w14:textId="77777777" w:rsidR="00D42BAD" w:rsidRDefault="00D42BAD">
      <w:pPr>
        <w:spacing w:after="0" w:line="240" w:lineRule="auto"/>
      </w:pPr>
      <w:r>
        <w:separator/>
      </w:r>
    </w:p>
  </w:endnote>
  <w:endnote w:type="continuationSeparator" w:id="0">
    <w:p w14:paraId="5910BD72" w14:textId="77777777" w:rsidR="00D42BAD" w:rsidRDefault="00D42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IBM Plex Sans Text">
    <w:panose1 w:val="020B0503050203000203"/>
    <w:charset w:val="00"/>
    <w:family w:val="swiss"/>
    <w:notTrueType/>
    <w:pitch w:val="variable"/>
    <w:sig w:usb0="A00002EF" w:usb1="5000203B"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6B27D" w14:textId="77777777" w:rsidR="00DF573D" w:rsidRDefault="00DF573D">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01A3B20" w14:textId="77777777" w:rsidR="00DF573D" w:rsidRDefault="00DF573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A822E" w14:textId="0F0F30A4" w:rsidR="003761CC" w:rsidRPr="000178F2" w:rsidRDefault="003761CC">
    <w:pPr>
      <w:pStyle w:val="Noga"/>
      <w:rPr>
        <w:rFonts w:ascii="IBM Plex Sans Text" w:hAnsi="IBM Plex Sans Text"/>
        <w:sz w:val="16"/>
        <w:szCs w:val="16"/>
      </w:rPr>
    </w:pPr>
    <w:r w:rsidRPr="000178F2">
      <w:rPr>
        <w:rFonts w:ascii="IBM Plex Sans Text" w:hAnsi="IBM Plex Sans Text"/>
        <w:sz w:val="16"/>
        <w:szCs w:val="16"/>
      </w:rPr>
      <w:t>Javni razpis – podjetništvo 202</w:t>
    </w:r>
    <w:r w:rsidR="00570D76">
      <w:rPr>
        <w:rFonts w:ascii="IBM Plex Sans Text" w:hAnsi="IBM Plex Sans Text"/>
        <w:sz w:val="16"/>
        <w:szCs w:val="16"/>
      </w:rPr>
      <w:t>3</w:t>
    </w:r>
    <w:r w:rsidRPr="000178F2">
      <w:rPr>
        <w:rFonts w:ascii="IBM Plex Sans Text" w:hAnsi="IBM Plex Sans Text"/>
        <w:sz w:val="16"/>
        <w:szCs w:val="16"/>
      </w:rPr>
      <w:t xml:space="preserve"> –</w:t>
    </w:r>
    <w:r w:rsidR="00C47358">
      <w:rPr>
        <w:rFonts w:ascii="IBM Plex Sans Text" w:hAnsi="IBM Plex Sans Text"/>
        <w:sz w:val="16"/>
        <w:szCs w:val="16"/>
      </w:rPr>
      <w:t xml:space="preserve"> I</w:t>
    </w:r>
    <w:r w:rsidR="00C45A64">
      <w:rPr>
        <w:rFonts w:ascii="IBM Plex Sans Text" w:hAnsi="IBM Plex Sans Text"/>
        <w:sz w:val="16"/>
        <w:szCs w:val="16"/>
      </w:rPr>
      <w:t>nvesticije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5F7AC" w14:textId="77777777" w:rsidR="00D42BAD" w:rsidRDefault="00D42BAD">
      <w:pPr>
        <w:spacing w:after="0" w:line="240" w:lineRule="auto"/>
      </w:pPr>
      <w:r>
        <w:separator/>
      </w:r>
    </w:p>
  </w:footnote>
  <w:footnote w:type="continuationSeparator" w:id="0">
    <w:p w14:paraId="46326ABF" w14:textId="77777777" w:rsidR="00D42BAD" w:rsidRDefault="00D42B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968390453"/>
      <w:docPartObj>
        <w:docPartGallery w:val="Page Numbers (Top of Page)"/>
        <w:docPartUnique/>
      </w:docPartObj>
    </w:sdtPr>
    <w:sdtContent>
      <w:p w14:paraId="5CA41566" w14:textId="63FB9D6A" w:rsidR="00DF573D" w:rsidRPr="00956D6E" w:rsidRDefault="00DF573D">
        <w:pPr>
          <w:pStyle w:val="Glava"/>
          <w:jc w:val="right"/>
          <w:rPr>
            <w:sz w:val="18"/>
            <w:szCs w:val="18"/>
          </w:rPr>
        </w:pPr>
        <w:r w:rsidRPr="00956D6E">
          <w:rPr>
            <w:sz w:val="18"/>
            <w:szCs w:val="18"/>
          </w:rPr>
          <w:t xml:space="preserve">Stran </w:t>
        </w:r>
        <w:r w:rsidRPr="00956D6E">
          <w:rPr>
            <w:sz w:val="18"/>
            <w:szCs w:val="18"/>
          </w:rPr>
          <w:fldChar w:fldCharType="begin"/>
        </w:r>
        <w:r w:rsidRPr="00956D6E">
          <w:rPr>
            <w:sz w:val="18"/>
            <w:szCs w:val="18"/>
          </w:rPr>
          <w:instrText>PAGE   \* MERGEFORMAT</w:instrText>
        </w:r>
        <w:r w:rsidRPr="00956D6E">
          <w:rPr>
            <w:sz w:val="18"/>
            <w:szCs w:val="18"/>
          </w:rPr>
          <w:fldChar w:fldCharType="separate"/>
        </w:r>
        <w:r w:rsidR="00CB1CAC">
          <w:rPr>
            <w:noProof/>
            <w:sz w:val="18"/>
            <w:szCs w:val="18"/>
          </w:rPr>
          <w:t>15</w:t>
        </w:r>
        <w:r w:rsidRPr="00956D6E">
          <w:rPr>
            <w:sz w:val="18"/>
            <w:szCs w:val="1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B7846"/>
    <w:multiLevelType w:val="hybridMultilevel"/>
    <w:tmpl w:val="24066F8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47C304B"/>
    <w:multiLevelType w:val="hybridMultilevel"/>
    <w:tmpl w:val="EE549E6E"/>
    <w:lvl w:ilvl="0" w:tplc="A01E49C0">
      <w:numFmt w:val="bullet"/>
      <w:lvlText w:val="-"/>
      <w:lvlJc w:val="left"/>
      <w:pPr>
        <w:tabs>
          <w:tab w:val="num" w:pos="1070"/>
        </w:tabs>
        <w:ind w:left="107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193D25"/>
    <w:multiLevelType w:val="hybridMultilevel"/>
    <w:tmpl w:val="DF50C326"/>
    <w:lvl w:ilvl="0" w:tplc="D4C2CBBC">
      <w:start w:val="1"/>
      <w:numFmt w:val="lowerLetter"/>
      <w:lvlText w:val="%1)"/>
      <w:lvlJc w:val="left"/>
      <w:pPr>
        <w:tabs>
          <w:tab w:val="num" w:pos="720"/>
        </w:tabs>
        <w:ind w:left="720" w:hanging="360"/>
      </w:pPr>
      <w:rPr>
        <w:rFonts w:hint="default"/>
        <w:b w:val="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1E7824"/>
    <w:multiLevelType w:val="hybridMultilevel"/>
    <w:tmpl w:val="C9626166"/>
    <w:lvl w:ilvl="0" w:tplc="21C28B08">
      <w:start w:val="1"/>
      <w:numFmt w:val="lowerLetter"/>
      <w:lvlText w:val="%1)"/>
      <w:lvlJc w:val="left"/>
      <w:pPr>
        <w:ind w:left="720" w:hanging="360"/>
      </w:pPr>
      <w:rPr>
        <w:rFonts w:asciiTheme="minorHAnsi" w:eastAsiaTheme="minorHAnsi" w:hAnsiTheme="minorHAnsi" w:cstheme="minorBid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9B2705F"/>
    <w:multiLevelType w:val="hybridMultilevel"/>
    <w:tmpl w:val="58BC8E58"/>
    <w:lvl w:ilvl="0" w:tplc="4CE697A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B5D06AD"/>
    <w:multiLevelType w:val="hybridMultilevel"/>
    <w:tmpl w:val="0E7CFDD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30A6901"/>
    <w:multiLevelType w:val="hybridMultilevel"/>
    <w:tmpl w:val="E610993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D4E3C03"/>
    <w:multiLevelType w:val="hybridMultilevel"/>
    <w:tmpl w:val="9A88E4B2"/>
    <w:lvl w:ilvl="0" w:tplc="A2DE8BFA">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686CA7"/>
    <w:multiLevelType w:val="hybridMultilevel"/>
    <w:tmpl w:val="89C01F1A"/>
    <w:lvl w:ilvl="0" w:tplc="83B65CAC">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2686F14"/>
    <w:multiLevelType w:val="hybridMultilevel"/>
    <w:tmpl w:val="5E1A844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32F5B14"/>
    <w:multiLevelType w:val="hybridMultilevel"/>
    <w:tmpl w:val="41560AE0"/>
    <w:lvl w:ilvl="0" w:tplc="4C60594C">
      <w:start w:val="3"/>
      <w:numFmt w:val="lowerLetter"/>
      <w:lvlText w:val="%1)"/>
      <w:lvlJc w:val="left"/>
      <w:pPr>
        <w:ind w:left="677" w:hanging="360"/>
      </w:pPr>
      <w:rPr>
        <w:rFonts w:hint="default"/>
      </w:rPr>
    </w:lvl>
    <w:lvl w:ilvl="1" w:tplc="04240019" w:tentative="1">
      <w:start w:val="1"/>
      <w:numFmt w:val="lowerLetter"/>
      <w:lvlText w:val="%2."/>
      <w:lvlJc w:val="left"/>
      <w:pPr>
        <w:ind w:left="1397" w:hanging="360"/>
      </w:pPr>
    </w:lvl>
    <w:lvl w:ilvl="2" w:tplc="0424001B" w:tentative="1">
      <w:start w:val="1"/>
      <w:numFmt w:val="lowerRoman"/>
      <w:lvlText w:val="%3."/>
      <w:lvlJc w:val="right"/>
      <w:pPr>
        <w:ind w:left="2117" w:hanging="180"/>
      </w:pPr>
    </w:lvl>
    <w:lvl w:ilvl="3" w:tplc="0424000F" w:tentative="1">
      <w:start w:val="1"/>
      <w:numFmt w:val="decimal"/>
      <w:lvlText w:val="%4."/>
      <w:lvlJc w:val="left"/>
      <w:pPr>
        <w:ind w:left="2837" w:hanging="360"/>
      </w:pPr>
    </w:lvl>
    <w:lvl w:ilvl="4" w:tplc="04240019" w:tentative="1">
      <w:start w:val="1"/>
      <w:numFmt w:val="lowerLetter"/>
      <w:lvlText w:val="%5."/>
      <w:lvlJc w:val="left"/>
      <w:pPr>
        <w:ind w:left="3557" w:hanging="360"/>
      </w:pPr>
    </w:lvl>
    <w:lvl w:ilvl="5" w:tplc="0424001B" w:tentative="1">
      <w:start w:val="1"/>
      <w:numFmt w:val="lowerRoman"/>
      <w:lvlText w:val="%6."/>
      <w:lvlJc w:val="right"/>
      <w:pPr>
        <w:ind w:left="4277" w:hanging="180"/>
      </w:pPr>
    </w:lvl>
    <w:lvl w:ilvl="6" w:tplc="0424000F" w:tentative="1">
      <w:start w:val="1"/>
      <w:numFmt w:val="decimal"/>
      <w:lvlText w:val="%7."/>
      <w:lvlJc w:val="left"/>
      <w:pPr>
        <w:ind w:left="4997" w:hanging="360"/>
      </w:pPr>
    </w:lvl>
    <w:lvl w:ilvl="7" w:tplc="04240019" w:tentative="1">
      <w:start w:val="1"/>
      <w:numFmt w:val="lowerLetter"/>
      <w:lvlText w:val="%8."/>
      <w:lvlJc w:val="left"/>
      <w:pPr>
        <w:ind w:left="5717" w:hanging="360"/>
      </w:pPr>
    </w:lvl>
    <w:lvl w:ilvl="8" w:tplc="0424001B" w:tentative="1">
      <w:start w:val="1"/>
      <w:numFmt w:val="lowerRoman"/>
      <w:lvlText w:val="%9."/>
      <w:lvlJc w:val="right"/>
      <w:pPr>
        <w:ind w:left="6437" w:hanging="180"/>
      </w:pPr>
    </w:lvl>
  </w:abstractNum>
  <w:abstractNum w:abstractNumId="11" w15:restartNumberingAfterBreak="0">
    <w:nsid w:val="33F90D47"/>
    <w:multiLevelType w:val="hybridMultilevel"/>
    <w:tmpl w:val="2EB064F2"/>
    <w:lvl w:ilvl="0" w:tplc="83B65CAC">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14C4866"/>
    <w:multiLevelType w:val="hybridMultilevel"/>
    <w:tmpl w:val="9C1EC66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4DAD2431"/>
    <w:multiLevelType w:val="hybridMultilevel"/>
    <w:tmpl w:val="6EC4DCBE"/>
    <w:lvl w:ilvl="0" w:tplc="E9A28DA2">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DCC4030"/>
    <w:multiLevelType w:val="hybridMultilevel"/>
    <w:tmpl w:val="8486B2C0"/>
    <w:lvl w:ilvl="0" w:tplc="A01E49C0">
      <w:start w:val="1"/>
      <w:numFmt w:val="bullet"/>
      <w:lvlText w:val="-"/>
      <w:lvlJc w:val="left"/>
      <w:pPr>
        <w:tabs>
          <w:tab w:val="num" w:pos="2062"/>
        </w:tabs>
        <w:ind w:left="2062" w:hanging="360"/>
      </w:pPr>
      <w:rPr>
        <w:rFonts w:ascii="Times New Roman" w:eastAsia="Times New Roman" w:hAnsi="Times New Roman" w:cs="Times New Roman" w:hint="default"/>
      </w:rPr>
    </w:lvl>
    <w:lvl w:ilvl="1" w:tplc="04240003" w:tentative="1">
      <w:start w:val="1"/>
      <w:numFmt w:val="bullet"/>
      <w:lvlText w:val="o"/>
      <w:lvlJc w:val="left"/>
      <w:pPr>
        <w:tabs>
          <w:tab w:val="num" w:pos="2782"/>
        </w:tabs>
        <w:ind w:left="2782" w:hanging="360"/>
      </w:pPr>
      <w:rPr>
        <w:rFonts w:ascii="Courier New" w:hAnsi="Courier New" w:hint="default"/>
      </w:rPr>
    </w:lvl>
    <w:lvl w:ilvl="2" w:tplc="04240005" w:tentative="1">
      <w:start w:val="1"/>
      <w:numFmt w:val="bullet"/>
      <w:lvlText w:val=""/>
      <w:lvlJc w:val="left"/>
      <w:pPr>
        <w:tabs>
          <w:tab w:val="num" w:pos="3502"/>
        </w:tabs>
        <w:ind w:left="3502" w:hanging="360"/>
      </w:pPr>
      <w:rPr>
        <w:rFonts w:ascii="Wingdings" w:hAnsi="Wingdings" w:hint="default"/>
      </w:rPr>
    </w:lvl>
    <w:lvl w:ilvl="3" w:tplc="04240001" w:tentative="1">
      <w:start w:val="1"/>
      <w:numFmt w:val="bullet"/>
      <w:lvlText w:val=""/>
      <w:lvlJc w:val="left"/>
      <w:pPr>
        <w:tabs>
          <w:tab w:val="num" w:pos="4222"/>
        </w:tabs>
        <w:ind w:left="4222" w:hanging="360"/>
      </w:pPr>
      <w:rPr>
        <w:rFonts w:ascii="Symbol" w:hAnsi="Symbol" w:hint="default"/>
      </w:rPr>
    </w:lvl>
    <w:lvl w:ilvl="4" w:tplc="04240003" w:tentative="1">
      <w:start w:val="1"/>
      <w:numFmt w:val="bullet"/>
      <w:lvlText w:val="o"/>
      <w:lvlJc w:val="left"/>
      <w:pPr>
        <w:tabs>
          <w:tab w:val="num" w:pos="4942"/>
        </w:tabs>
        <w:ind w:left="4942" w:hanging="360"/>
      </w:pPr>
      <w:rPr>
        <w:rFonts w:ascii="Courier New" w:hAnsi="Courier New" w:hint="default"/>
      </w:rPr>
    </w:lvl>
    <w:lvl w:ilvl="5" w:tplc="04240005" w:tentative="1">
      <w:start w:val="1"/>
      <w:numFmt w:val="bullet"/>
      <w:lvlText w:val=""/>
      <w:lvlJc w:val="left"/>
      <w:pPr>
        <w:tabs>
          <w:tab w:val="num" w:pos="5662"/>
        </w:tabs>
        <w:ind w:left="5662" w:hanging="360"/>
      </w:pPr>
      <w:rPr>
        <w:rFonts w:ascii="Wingdings" w:hAnsi="Wingdings" w:hint="default"/>
      </w:rPr>
    </w:lvl>
    <w:lvl w:ilvl="6" w:tplc="04240001" w:tentative="1">
      <w:start w:val="1"/>
      <w:numFmt w:val="bullet"/>
      <w:lvlText w:val=""/>
      <w:lvlJc w:val="left"/>
      <w:pPr>
        <w:tabs>
          <w:tab w:val="num" w:pos="6382"/>
        </w:tabs>
        <w:ind w:left="6382" w:hanging="360"/>
      </w:pPr>
      <w:rPr>
        <w:rFonts w:ascii="Symbol" w:hAnsi="Symbol" w:hint="default"/>
      </w:rPr>
    </w:lvl>
    <w:lvl w:ilvl="7" w:tplc="04240003" w:tentative="1">
      <w:start w:val="1"/>
      <w:numFmt w:val="bullet"/>
      <w:lvlText w:val="o"/>
      <w:lvlJc w:val="left"/>
      <w:pPr>
        <w:tabs>
          <w:tab w:val="num" w:pos="7102"/>
        </w:tabs>
        <w:ind w:left="7102" w:hanging="360"/>
      </w:pPr>
      <w:rPr>
        <w:rFonts w:ascii="Courier New" w:hAnsi="Courier New" w:hint="default"/>
      </w:rPr>
    </w:lvl>
    <w:lvl w:ilvl="8" w:tplc="04240005" w:tentative="1">
      <w:start w:val="1"/>
      <w:numFmt w:val="bullet"/>
      <w:lvlText w:val=""/>
      <w:lvlJc w:val="left"/>
      <w:pPr>
        <w:tabs>
          <w:tab w:val="num" w:pos="7822"/>
        </w:tabs>
        <w:ind w:left="7822" w:hanging="360"/>
      </w:pPr>
      <w:rPr>
        <w:rFonts w:ascii="Wingdings" w:hAnsi="Wingdings" w:hint="default"/>
      </w:rPr>
    </w:lvl>
  </w:abstractNum>
  <w:abstractNum w:abstractNumId="15" w15:restartNumberingAfterBreak="0">
    <w:nsid w:val="502200A9"/>
    <w:multiLevelType w:val="hybridMultilevel"/>
    <w:tmpl w:val="C1FECD1C"/>
    <w:lvl w:ilvl="0" w:tplc="B180042E">
      <w:start w:val="4"/>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6" w15:restartNumberingAfterBreak="0">
    <w:nsid w:val="5B6871A1"/>
    <w:multiLevelType w:val="hybridMultilevel"/>
    <w:tmpl w:val="008C60A6"/>
    <w:lvl w:ilvl="0" w:tplc="BF1AE5A2">
      <w:start w:val="4"/>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7" w15:restartNumberingAfterBreak="0">
    <w:nsid w:val="5DA713F8"/>
    <w:multiLevelType w:val="hybridMultilevel"/>
    <w:tmpl w:val="4CD0294A"/>
    <w:lvl w:ilvl="0" w:tplc="ED44FE4C">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C350C0"/>
    <w:multiLevelType w:val="hybridMultilevel"/>
    <w:tmpl w:val="6C4E827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644E510C"/>
    <w:multiLevelType w:val="hybridMultilevel"/>
    <w:tmpl w:val="C2608D3E"/>
    <w:lvl w:ilvl="0" w:tplc="83B65CAC">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A537F0"/>
    <w:multiLevelType w:val="hybridMultilevel"/>
    <w:tmpl w:val="8222E710"/>
    <w:lvl w:ilvl="0" w:tplc="A01E49C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545AF6"/>
    <w:multiLevelType w:val="hybridMultilevel"/>
    <w:tmpl w:val="F744777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7B0A7DFD"/>
    <w:multiLevelType w:val="hybridMultilevel"/>
    <w:tmpl w:val="D9E6D45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3" w15:restartNumberingAfterBreak="0">
    <w:nsid w:val="7BC329DA"/>
    <w:multiLevelType w:val="hybridMultilevel"/>
    <w:tmpl w:val="A6940ED2"/>
    <w:lvl w:ilvl="0" w:tplc="ED8A46E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2D1CFF"/>
    <w:multiLevelType w:val="hybridMultilevel"/>
    <w:tmpl w:val="E89EBD98"/>
    <w:lvl w:ilvl="0" w:tplc="56961730">
      <w:start w:val="4"/>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5" w15:restartNumberingAfterBreak="0">
    <w:nsid w:val="7DBD7F6F"/>
    <w:multiLevelType w:val="hybridMultilevel"/>
    <w:tmpl w:val="8DD823C2"/>
    <w:lvl w:ilvl="0" w:tplc="D4C2CBBC">
      <w:start w:val="1"/>
      <w:numFmt w:val="lowerLetter"/>
      <w:lvlText w:val="%1)"/>
      <w:lvlJc w:val="left"/>
      <w:pPr>
        <w:ind w:left="397" w:hanging="360"/>
      </w:pPr>
      <w:rPr>
        <w:rFonts w:hint="default"/>
        <w:b w:val="0"/>
      </w:rPr>
    </w:lvl>
    <w:lvl w:ilvl="1" w:tplc="04240019" w:tentative="1">
      <w:start w:val="1"/>
      <w:numFmt w:val="lowerLetter"/>
      <w:lvlText w:val="%2."/>
      <w:lvlJc w:val="left"/>
      <w:pPr>
        <w:ind w:left="1117" w:hanging="360"/>
      </w:pPr>
    </w:lvl>
    <w:lvl w:ilvl="2" w:tplc="0424001B" w:tentative="1">
      <w:start w:val="1"/>
      <w:numFmt w:val="lowerRoman"/>
      <w:lvlText w:val="%3."/>
      <w:lvlJc w:val="right"/>
      <w:pPr>
        <w:ind w:left="1837" w:hanging="180"/>
      </w:pPr>
    </w:lvl>
    <w:lvl w:ilvl="3" w:tplc="0424000F" w:tentative="1">
      <w:start w:val="1"/>
      <w:numFmt w:val="decimal"/>
      <w:lvlText w:val="%4."/>
      <w:lvlJc w:val="left"/>
      <w:pPr>
        <w:ind w:left="2557" w:hanging="360"/>
      </w:pPr>
    </w:lvl>
    <w:lvl w:ilvl="4" w:tplc="04240019" w:tentative="1">
      <w:start w:val="1"/>
      <w:numFmt w:val="lowerLetter"/>
      <w:lvlText w:val="%5."/>
      <w:lvlJc w:val="left"/>
      <w:pPr>
        <w:ind w:left="3277" w:hanging="360"/>
      </w:pPr>
    </w:lvl>
    <w:lvl w:ilvl="5" w:tplc="0424001B" w:tentative="1">
      <w:start w:val="1"/>
      <w:numFmt w:val="lowerRoman"/>
      <w:lvlText w:val="%6."/>
      <w:lvlJc w:val="right"/>
      <w:pPr>
        <w:ind w:left="3997" w:hanging="180"/>
      </w:pPr>
    </w:lvl>
    <w:lvl w:ilvl="6" w:tplc="0424000F" w:tentative="1">
      <w:start w:val="1"/>
      <w:numFmt w:val="decimal"/>
      <w:lvlText w:val="%7."/>
      <w:lvlJc w:val="left"/>
      <w:pPr>
        <w:ind w:left="4717" w:hanging="360"/>
      </w:pPr>
    </w:lvl>
    <w:lvl w:ilvl="7" w:tplc="04240019" w:tentative="1">
      <w:start w:val="1"/>
      <w:numFmt w:val="lowerLetter"/>
      <w:lvlText w:val="%8."/>
      <w:lvlJc w:val="left"/>
      <w:pPr>
        <w:ind w:left="5437" w:hanging="360"/>
      </w:pPr>
    </w:lvl>
    <w:lvl w:ilvl="8" w:tplc="0424001B" w:tentative="1">
      <w:start w:val="1"/>
      <w:numFmt w:val="lowerRoman"/>
      <w:lvlText w:val="%9."/>
      <w:lvlJc w:val="right"/>
      <w:pPr>
        <w:ind w:left="6157" w:hanging="180"/>
      </w:pPr>
    </w:lvl>
  </w:abstractNum>
  <w:num w:numId="1" w16cid:durableId="1154758531">
    <w:abstractNumId w:val="14"/>
  </w:num>
  <w:num w:numId="2" w16cid:durableId="2071921363">
    <w:abstractNumId w:val="3"/>
  </w:num>
  <w:num w:numId="3" w16cid:durableId="601185470">
    <w:abstractNumId w:val="7"/>
  </w:num>
  <w:num w:numId="4" w16cid:durableId="1099135154">
    <w:abstractNumId w:val="12"/>
  </w:num>
  <w:num w:numId="5" w16cid:durableId="1008095853">
    <w:abstractNumId w:val="9"/>
  </w:num>
  <w:num w:numId="6" w16cid:durableId="796142314">
    <w:abstractNumId w:val="0"/>
  </w:num>
  <w:num w:numId="7" w16cid:durableId="427965463">
    <w:abstractNumId w:val="4"/>
  </w:num>
  <w:num w:numId="8" w16cid:durableId="546377314">
    <w:abstractNumId w:val="10"/>
  </w:num>
  <w:num w:numId="9" w16cid:durableId="2033993090">
    <w:abstractNumId w:val="18"/>
  </w:num>
  <w:num w:numId="10" w16cid:durableId="891579420">
    <w:abstractNumId w:val="22"/>
  </w:num>
  <w:num w:numId="11" w16cid:durableId="2121558593">
    <w:abstractNumId w:val="17"/>
  </w:num>
  <w:num w:numId="12" w16cid:durableId="1387948838">
    <w:abstractNumId w:val="16"/>
  </w:num>
  <w:num w:numId="13" w16cid:durableId="1046179429">
    <w:abstractNumId w:val="20"/>
  </w:num>
  <w:num w:numId="14" w16cid:durableId="1548371157">
    <w:abstractNumId w:val="21"/>
  </w:num>
  <w:num w:numId="15" w16cid:durableId="1747875508">
    <w:abstractNumId w:val="5"/>
  </w:num>
  <w:num w:numId="16" w16cid:durableId="1003430378">
    <w:abstractNumId w:val="15"/>
  </w:num>
  <w:num w:numId="17" w16cid:durableId="1494446573">
    <w:abstractNumId w:val="13"/>
  </w:num>
  <w:num w:numId="18" w16cid:durableId="1933080597">
    <w:abstractNumId w:val="1"/>
  </w:num>
  <w:num w:numId="19" w16cid:durableId="128867411">
    <w:abstractNumId w:val="6"/>
  </w:num>
  <w:num w:numId="20" w16cid:durableId="112139945">
    <w:abstractNumId w:val="25"/>
  </w:num>
  <w:num w:numId="21" w16cid:durableId="1595170063">
    <w:abstractNumId w:val="23"/>
  </w:num>
  <w:num w:numId="22" w16cid:durableId="124466618">
    <w:abstractNumId w:val="2"/>
  </w:num>
  <w:num w:numId="23" w16cid:durableId="1897398546">
    <w:abstractNumId w:val="8"/>
  </w:num>
  <w:num w:numId="24" w16cid:durableId="906378571">
    <w:abstractNumId w:val="11"/>
  </w:num>
  <w:num w:numId="25" w16cid:durableId="1835686656">
    <w:abstractNumId w:val="19"/>
  </w:num>
  <w:num w:numId="26" w16cid:durableId="852492395">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54B"/>
    <w:rsid w:val="000035C8"/>
    <w:rsid w:val="00004BC5"/>
    <w:rsid w:val="00016DC6"/>
    <w:rsid w:val="000178F2"/>
    <w:rsid w:val="00020BC2"/>
    <w:rsid w:val="0002312C"/>
    <w:rsid w:val="00023E32"/>
    <w:rsid w:val="000255EC"/>
    <w:rsid w:val="00025756"/>
    <w:rsid w:val="000316BD"/>
    <w:rsid w:val="000344DA"/>
    <w:rsid w:val="00034C98"/>
    <w:rsid w:val="0003573B"/>
    <w:rsid w:val="0003683F"/>
    <w:rsid w:val="00041458"/>
    <w:rsid w:val="000430FD"/>
    <w:rsid w:val="00047000"/>
    <w:rsid w:val="000518A7"/>
    <w:rsid w:val="00053158"/>
    <w:rsid w:val="000539BF"/>
    <w:rsid w:val="00056EB6"/>
    <w:rsid w:val="0006079D"/>
    <w:rsid w:val="00070165"/>
    <w:rsid w:val="000742E0"/>
    <w:rsid w:val="000802AE"/>
    <w:rsid w:val="000835CA"/>
    <w:rsid w:val="000849A5"/>
    <w:rsid w:val="00084BC0"/>
    <w:rsid w:val="00086CB5"/>
    <w:rsid w:val="00094193"/>
    <w:rsid w:val="00095001"/>
    <w:rsid w:val="000961A1"/>
    <w:rsid w:val="000A2765"/>
    <w:rsid w:val="000A3F53"/>
    <w:rsid w:val="000A4794"/>
    <w:rsid w:val="000A4DCB"/>
    <w:rsid w:val="000A5B32"/>
    <w:rsid w:val="000A5F60"/>
    <w:rsid w:val="000A76C6"/>
    <w:rsid w:val="000A7CE7"/>
    <w:rsid w:val="000B1034"/>
    <w:rsid w:val="000B1697"/>
    <w:rsid w:val="000B3A37"/>
    <w:rsid w:val="000B3CB8"/>
    <w:rsid w:val="000B7E69"/>
    <w:rsid w:val="000C0E8F"/>
    <w:rsid w:val="000C6428"/>
    <w:rsid w:val="000C6DE5"/>
    <w:rsid w:val="000C7512"/>
    <w:rsid w:val="000D0057"/>
    <w:rsid w:val="000D2382"/>
    <w:rsid w:val="000D7FB2"/>
    <w:rsid w:val="000E1DEA"/>
    <w:rsid w:val="000E3928"/>
    <w:rsid w:val="000E5FE9"/>
    <w:rsid w:val="000E7C17"/>
    <w:rsid w:val="000E7F28"/>
    <w:rsid w:val="000F6464"/>
    <w:rsid w:val="00107DB8"/>
    <w:rsid w:val="00116A2C"/>
    <w:rsid w:val="001228CA"/>
    <w:rsid w:val="00124175"/>
    <w:rsid w:val="0013003D"/>
    <w:rsid w:val="00132CE5"/>
    <w:rsid w:val="00136A05"/>
    <w:rsid w:val="00144399"/>
    <w:rsid w:val="001457A2"/>
    <w:rsid w:val="001467C4"/>
    <w:rsid w:val="00150ECA"/>
    <w:rsid w:val="0015166E"/>
    <w:rsid w:val="00153E5C"/>
    <w:rsid w:val="001543A6"/>
    <w:rsid w:val="00154A3A"/>
    <w:rsid w:val="0015579C"/>
    <w:rsid w:val="0015597D"/>
    <w:rsid w:val="001644EB"/>
    <w:rsid w:val="00170030"/>
    <w:rsid w:val="00173C7A"/>
    <w:rsid w:val="00176031"/>
    <w:rsid w:val="0018286C"/>
    <w:rsid w:val="00185590"/>
    <w:rsid w:val="00193517"/>
    <w:rsid w:val="0019368C"/>
    <w:rsid w:val="00193B28"/>
    <w:rsid w:val="001958B8"/>
    <w:rsid w:val="0019631E"/>
    <w:rsid w:val="001B111C"/>
    <w:rsid w:val="001B34B4"/>
    <w:rsid w:val="001B4ABF"/>
    <w:rsid w:val="001B58F1"/>
    <w:rsid w:val="001B6EEB"/>
    <w:rsid w:val="001B7A16"/>
    <w:rsid w:val="001C0C45"/>
    <w:rsid w:val="001C1C70"/>
    <w:rsid w:val="001C420B"/>
    <w:rsid w:val="001C66C4"/>
    <w:rsid w:val="001E0429"/>
    <w:rsid w:val="001E1AD4"/>
    <w:rsid w:val="001F036D"/>
    <w:rsid w:val="001F04FF"/>
    <w:rsid w:val="001F6F75"/>
    <w:rsid w:val="002018C8"/>
    <w:rsid w:val="002020B3"/>
    <w:rsid w:val="0020631E"/>
    <w:rsid w:val="002066AB"/>
    <w:rsid w:val="00206C71"/>
    <w:rsid w:val="00211A63"/>
    <w:rsid w:val="00211AD4"/>
    <w:rsid w:val="00212C6A"/>
    <w:rsid w:val="0022046F"/>
    <w:rsid w:val="00223617"/>
    <w:rsid w:val="002266AD"/>
    <w:rsid w:val="002319AF"/>
    <w:rsid w:val="00231C0C"/>
    <w:rsid w:val="002334D8"/>
    <w:rsid w:val="0024151D"/>
    <w:rsid w:val="00241572"/>
    <w:rsid w:val="00242ED3"/>
    <w:rsid w:val="002504CD"/>
    <w:rsid w:val="00252C64"/>
    <w:rsid w:val="00263D45"/>
    <w:rsid w:val="00280D9E"/>
    <w:rsid w:val="00281CDD"/>
    <w:rsid w:val="0028564F"/>
    <w:rsid w:val="00285BDD"/>
    <w:rsid w:val="002865EF"/>
    <w:rsid w:val="002878E1"/>
    <w:rsid w:val="002943A9"/>
    <w:rsid w:val="0029447A"/>
    <w:rsid w:val="002A40DA"/>
    <w:rsid w:val="002A68E4"/>
    <w:rsid w:val="002B09ED"/>
    <w:rsid w:val="002B22C5"/>
    <w:rsid w:val="002B3006"/>
    <w:rsid w:val="002B4412"/>
    <w:rsid w:val="002B4EF7"/>
    <w:rsid w:val="002B6D07"/>
    <w:rsid w:val="002C0375"/>
    <w:rsid w:val="002C5E64"/>
    <w:rsid w:val="002D2227"/>
    <w:rsid w:val="002D2DB7"/>
    <w:rsid w:val="002D5992"/>
    <w:rsid w:val="002D6220"/>
    <w:rsid w:val="002D6F8C"/>
    <w:rsid w:val="002D703A"/>
    <w:rsid w:val="002D79BA"/>
    <w:rsid w:val="002E16B8"/>
    <w:rsid w:val="002F3F85"/>
    <w:rsid w:val="002F5E17"/>
    <w:rsid w:val="002F6CD7"/>
    <w:rsid w:val="00305ADA"/>
    <w:rsid w:val="00305DF0"/>
    <w:rsid w:val="00306077"/>
    <w:rsid w:val="00312565"/>
    <w:rsid w:val="003209C6"/>
    <w:rsid w:val="00321BF1"/>
    <w:rsid w:val="00323214"/>
    <w:rsid w:val="00325D8E"/>
    <w:rsid w:val="003275EB"/>
    <w:rsid w:val="0033240E"/>
    <w:rsid w:val="00346440"/>
    <w:rsid w:val="00346A9F"/>
    <w:rsid w:val="00350A74"/>
    <w:rsid w:val="00351199"/>
    <w:rsid w:val="0035258C"/>
    <w:rsid w:val="0035627D"/>
    <w:rsid w:val="00360465"/>
    <w:rsid w:val="00361568"/>
    <w:rsid w:val="0036426F"/>
    <w:rsid w:val="00365CAD"/>
    <w:rsid w:val="00366414"/>
    <w:rsid w:val="0037215D"/>
    <w:rsid w:val="00372DB9"/>
    <w:rsid w:val="003761CC"/>
    <w:rsid w:val="00386597"/>
    <w:rsid w:val="00393D2A"/>
    <w:rsid w:val="003A097B"/>
    <w:rsid w:val="003A54D9"/>
    <w:rsid w:val="003A5CD4"/>
    <w:rsid w:val="003B247F"/>
    <w:rsid w:val="003B39F4"/>
    <w:rsid w:val="003B3D6E"/>
    <w:rsid w:val="003B7537"/>
    <w:rsid w:val="003C572C"/>
    <w:rsid w:val="003C6515"/>
    <w:rsid w:val="003C7C01"/>
    <w:rsid w:val="003D1387"/>
    <w:rsid w:val="003D32F3"/>
    <w:rsid w:val="003D6850"/>
    <w:rsid w:val="003E5432"/>
    <w:rsid w:val="003F1FDF"/>
    <w:rsid w:val="003F34C7"/>
    <w:rsid w:val="003F47BF"/>
    <w:rsid w:val="003F7194"/>
    <w:rsid w:val="004001B3"/>
    <w:rsid w:val="00401236"/>
    <w:rsid w:val="00402B01"/>
    <w:rsid w:val="00407623"/>
    <w:rsid w:val="00410068"/>
    <w:rsid w:val="00410303"/>
    <w:rsid w:val="00411F67"/>
    <w:rsid w:val="00422BD0"/>
    <w:rsid w:val="00425CE2"/>
    <w:rsid w:val="004269F7"/>
    <w:rsid w:val="004356C1"/>
    <w:rsid w:val="00440CA4"/>
    <w:rsid w:val="00440EE8"/>
    <w:rsid w:val="004428E5"/>
    <w:rsid w:val="004519E5"/>
    <w:rsid w:val="004559A3"/>
    <w:rsid w:val="00456839"/>
    <w:rsid w:val="00464061"/>
    <w:rsid w:val="00465B11"/>
    <w:rsid w:val="00465F25"/>
    <w:rsid w:val="00466D3F"/>
    <w:rsid w:val="00473518"/>
    <w:rsid w:val="00474615"/>
    <w:rsid w:val="004749A9"/>
    <w:rsid w:val="00476CC5"/>
    <w:rsid w:val="004774B6"/>
    <w:rsid w:val="00482046"/>
    <w:rsid w:val="00487A3F"/>
    <w:rsid w:val="00490EB2"/>
    <w:rsid w:val="004A2B90"/>
    <w:rsid w:val="004A34CF"/>
    <w:rsid w:val="004A54EC"/>
    <w:rsid w:val="004A550C"/>
    <w:rsid w:val="004A56FF"/>
    <w:rsid w:val="004A57CC"/>
    <w:rsid w:val="004A71C1"/>
    <w:rsid w:val="004B52AD"/>
    <w:rsid w:val="004B6517"/>
    <w:rsid w:val="004C2BE1"/>
    <w:rsid w:val="004C460C"/>
    <w:rsid w:val="004C7343"/>
    <w:rsid w:val="004C765F"/>
    <w:rsid w:val="004D0B0C"/>
    <w:rsid w:val="004D2CCD"/>
    <w:rsid w:val="004D5A2B"/>
    <w:rsid w:val="004D76CB"/>
    <w:rsid w:val="004E31C5"/>
    <w:rsid w:val="004E4FA9"/>
    <w:rsid w:val="004E54A2"/>
    <w:rsid w:val="004E6AEB"/>
    <w:rsid w:val="004F0A00"/>
    <w:rsid w:val="004F1B77"/>
    <w:rsid w:val="004F4168"/>
    <w:rsid w:val="004F4FC6"/>
    <w:rsid w:val="00501941"/>
    <w:rsid w:val="00514C4E"/>
    <w:rsid w:val="0052402A"/>
    <w:rsid w:val="005245FF"/>
    <w:rsid w:val="00525A44"/>
    <w:rsid w:val="00531366"/>
    <w:rsid w:val="005313F1"/>
    <w:rsid w:val="005323BB"/>
    <w:rsid w:val="0053789D"/>
    <w:rsid w:val="0054360E"/>
    <w:rsid w:val="00552BA2"/>
    <w:rsid w:val="00555E90"/>
    <w:rsid w:val="0055781A"/>
    <w:rsid w:val="00563103"/>
    <w:rsid w:val="005644AF"/>
    <w:rsid w:val="00570D76"/>
    <w:rsid w:val="00574CDC"/>
    <w:rsid w:val="005771D3"/>
    <w:rsid w:val="005827F7"/>
    <w:rsid w:val="00584685"/>
    <w:rsid w:val="00584960"/>
    <w:rsid w:val="005853AB"/>
    <w:rsid w:val="00592DB1"/>
    <w:rsid w:val="005931F1"/>
    <w:rsid w:val="00594E7B"/>
    <w:rsid w:val="005A108C"/>
    <w:rsid w:val="005A2A0C"/>
    <w:rsid w:val="005A31E9"/>
    <w:rsid w:val="005B1806"/>
    <w:rsid w:val="005B23A5"/>
    <w:rsid w:val="005B27B6"/>
    <w:rsid w:val="005B2D53"/>
    <w:rsid w:val="005B477E"/>
    <w:rsid w:val="005B482D"/>
    <w:rsid w:val="005C109F"/>
    <w:rsid w:val="005C1210"/>
    <w:rsid w:val="005C1336"/>
    <w:rsid w:val="005C2C9D"/>
    <w:rsid w:val="005C5C0F"/>
    <w:rsid w:val="005C6F1F"/>
    <w:rsid w:val="005D0D6E"/>
    <w:rsid w:val="005D1272"/>
    <w:rsid w:val="005D23A1"/>
    <w:rsid w:val="005D7DD0"/>
    <w:rsid w:val="005E23DB"/>
    <w:rsid w:val="005F0BB0"/>
    <w:rsid w:val="005F16AB"/>
    <w:rsid w:val="005F2897"/>
    <w:rsid w:val="005F2C92"/>
    <w:rsid w:val="005F6B62"/>
    <w:rsid w:val="005F7E20"/>
    <w:rsid w:val="00607017"/>
    <w:rsid w:val="00611094"/>
    <w:rsid w:val="00611D49"/>
    <w:rsid w:val="00612AB5"/>
    <w:rsid w:val="0062342C"/>
    <w:rsid w:val="0062592D"/>
    <w:rsid w:val="00633182"/>
    <w:rsid w:val="0063627F"/>
    <w:rsid w:val="00642C3A"/>
    <w:rsid w:val="0064487F"/>
    <w:rsid w:val="00645697"/>
    <w:rsid w:val="00647423"/>
    <w:rsid w:val="00647697"/>
    <w:rsid w:val="0065403D"/>
    <w:rsid w:val="006559C5"/>
    <w:rsid w:val="006559FE"/>
    <w:rsid w:val="006602F3"/>
    <w:rsid w:val="00664212"/>
    <w:rsid w:val="006748F9"/>
    <w:rsid w:val="00675826"/>
    <w:rsid w:val="00681A72"/>
    <w:rsid w:val="006823C1"/>
    <w:rsid w:val="00687A61"/>
    <w:rsid w:val="006908B6"/>
    <w:rsid w:val="0069215B"/>
    <w:rsid w:val="0069343E"/>
    <w:rsid w:val="00693853"/>
    <w:rsid w:val="00694566"/>
    <w:rsid w:val="006A0345"/>
    <w:rsid w:val="006A514A"/>
    <w:rsid w:val="006A7155"/>
    <w:rsid w:val="006B274F"/>
    <w:rsid w:val="006B2806"/>
    <w:rsid w:val="006B5FA6"/>
    <w:rsid w:val="006C3482"/>
    <w:rsid w:val="006C6F71"/>
    <w:rsid w:val="006D7530"/>
    <w:rsid w:val="006E2CD8"/>
    <w:rsid w:val="006E5528"/>
    <w:rsid w:val="006E74A5"/>
    <w:rsid w:val="006F0E7A"/>
    <w:rsid w:val="006F3B79"/>
    <w:rsid w:val="006F3EB7"/>
    <w:rsid w:val="006F6C76"/>
    <w:rsid w:val="00700B62"/>
    <w:rsid w:val="0070534F"/>
    <w:rsid w:val="0071142E"/>
    <w:rsid w:val="00715E08"/>
    <w:rsid w:val="00730E20"/>
    <w:rsid w:val="00735695"/>
    <w:rsid w:val="00740AB8"/>
    <w:rsid w:val="00746D1C"/>
    <w:rsid w:val="007518F7"/>
    <w:rsid w:val="00756D18"/>
    <w:rsid w:val="00757356"/>
    <w:rsid w:val="00760F66"/>
    <w:rsid w:val="00762257"/>
    <w:rsid w:val="00762C16"/>
    <w:rsid w:val="0076401A"/>
    <w:rsid w:val="00770C52"/>
    <w:rsid w:val="00770EF9"/>
    <w:rsid w:val="00771A36"/>
    <w:rsid w:val="0077250D"/>
    <w:rsid w:val="007738BE"/>
    <w:rsid w:val="00775DED"/>
    <w:rsid w:val="00785114"/>
    <w:rsid w:val="00791776"/>
    <w:rsid w:val="00792342"/>
    <w:rsid w:val="007955F1"/>
    <w:rsid w:val="007A0F88"/>
    <w:rsid w:val="007A2683"/>
    <w:rsid w:val="007A463C"/>
    <w:rsid w:val="007A78B6"/>
    <w:rsid w:val="007B15E0"/>
    <w:rsid w:val="007B6C6B"/>
    <w:rsid w:val="007B708A"/>
    <w:rsid w:val="007C217F"/>
    <w:rsid w:val="007C418B"/>
    <w:rsid w:val="007C5FE1"/>
    <w:rsid w:val="007D0BD8"/>
    <w:rsid w:val="007D675D"/>
    <w:rsid w:val="007D7250"/>
    <w:rsid w:val="007E19C8"/>
    <w:rsid w:val="007E4A02"/>
    <w:rsid w:val="007E6E6C"/>
    <w:rsid w:val="007E7ACC"/>
    <w:rsid w:val="007F015A"/>
    <w:rsid w:val="007F2B83"/>
    <w:rsid w:val="007F6AEC"/>
    <w:rsid w:val="007F6E68"/>
    <w:rsid w:val="00800B93"/>
    <w:rsid w:val="00803BBA"/>
    <w:rsid w:val="00811A44"/>
    <w:rsid w:val="00811F62"/>
    <w:rsid w:val="00814786"/>
    <w:rsid w:val="00814A01"/>
    <w:rsid w:val="00817535"/>
    <w:rsid w:val="00833505"/>
    <w:rsid w:val="0083740D"/>
    <w:rsid w:val="00840F91"/>
    <w:rsid w:val="00842558"/>
    <w:rsid w:val="0084302E"/>
    <w:rsid w:val="00844159"/>
    <w:rsid w:val="008443C4"/>
    <w:rsid w:val="00844BAC"/>
    <w:rsid w:val="008504FF"/>
    <w:rsid w:val="00850FBB"/>
    <w:rsid w:val="0085434A"/>
    <w:rsid w:val="00866CD6"/>
    <w:rsid w:val="008702A0"/>
    <w:rsid w:val="0087129B"/>
    <w:rsid w:val="00873FF7"/>
    <w:rsid w:val="00883B43"/>
    <w:rsid w:val="00884AD0"/>
    <w:rsid w:val="0089047B"/>
    <w:rsid w:val="00890AEE"/>
    <w:rsid w:val="008941E8"/>
    <w:rsid w:val="008A20AC"/>
    <w:rsid w:val="008A52B4"/>
    <w:rsid w:val="008B13B3"/>
    <w:rsid w:val="008B5A39"/>
    <w:rsid w:val="008C0E62"/>
    <w:rsid w:val="008C48FC"/>
    <w:rsid w:val="008C57FE"/>
    <w:rsid w:val="008C60EB"/>
    <w:rsid w:val="008D31B3"/>
    <w:rsid w:val="008D4EEF"/>
    <w:rsid w:val="008D57A5"/>
    <w:rsid w:val="008D7269"/>
    <w:rsid w:val="008D7F9A"/>
    <w:rsid w:val="008E2677"/>
    <w:rsid w:val="008E3130"/>
    <w:rsid w:val="008E6467"/>
    <w:rsid w:val="008F33F9"/>
    <w:rsid w:val="008F745A"/>
    <w:rsid w:val="0090347B"/>
    <w:rsid w:val="00906254"/>
    <w:rsid w:val="009119A8"/>
    <w:rsid w:val="0091291A"/>
    <w:rsid w:val="00921477"/>
    <w:rsid w:val="009252A2"/>
    <w:rsid w:val="0092789A"/>
    <w:rsid w:val="009349D1"/>
    <w:rsid w:val="00943D50"/>
    <w:rsid w:val="009464AD"/>
    <w:rsid w:val="00946E33"/>
    <w:rsid w:val="009477BB"/>
    <w:rsid w:val="009532CD"/>
    <w:rsid w:val="00955FD2"/>
    <w:rsid w:val="009569D5"/>
    <w:rsid w:val="00956D6E"/>
    <w:rsid w:val="00957D19"/>
    <w:rsid w:val="009666BD"/>
    <w:rsid w:val="00966F3D"/>
    <w:rsid w:val="00967295"/>
    <w:rsid w:val="00970542"/>
    <w:rsid w:val="0097252D"/>
    <w:rsid w:val="009800D2"/>
    <w:rsid w:val="00982B79"/>
    <w:rsid w:val="00985040"/>
    <w:rsid w:val="00991D57"/>
    <w:rsid w:val="00992432"/>
    <w:rsid w:val="00993F1A"/>
    <w:rsid w:val="00995739"/>
    <w:rsid w:val="009A00BA"/>
    <w:rsid w:val="009A3800"/>
    <w:rsid w:val="009B326D"/>
    <w:rsid w:val="009B3E57"/>
    <w:rsid w:val="009B436B"/>
    <w:rsid w:val="009D2C21"/>
    <w:rsid w:val="009D6AA9"/>
    <w:rsid w:val="009D6D39"/>
    <w:rsid w:val="009E29EF"/>
    <w:rsid w:val="009E3C30"/>
    <w:rsid w:val="009E41BD"/>
    <w:rsid w:val="009F0282"/>
    <w:rsid w:val="009F2EE6"/>
    <w:rsid w:val="009F4CF0"/>
    <w:rsid w:val="009F5B8A"/>
    <w:rsid w:val="009F62C9"/>
    <w:rsid w:val="00A005F5"/>
    <w:rsid w:val="00A019F1"/>
    <w:rsid w:val="00A049DB"/>
    <w:rsid w:val="00A07633"/>
    <w:rsid w:val="00A1017D"/>
    <w:rsid w:val="00A112F7"/>
    <w:rsid w:val="00A118EB"/>
    <w:rsid w:val="00A13011"/>
    <w:rsid w:val="00A15BEC"/>
    <w:rsid w:val="00A16EFB"/>
    <w:rsid w:val="00A24FDB"/>
    <w:rsid w:val="00A302DC"/>
    <w:rsid w:val="00A3115D"/>
    <w:rsid w:val="00A32475"/>
    <w:rsid w:val="00A33930"/>
    <w:rsid w:val="00A41FDF"/>
    <w:rsid w:val="00A46294"/>
    <w:rsid w:val="00A47136"/>
    <w:rsid w:val="00A5010E"/>
    <w:rsid w:val="00A548DA"/>
    <w:rsid w:val="00A55ACE"/>
    <w:rsid w:val="00A630E6"/>
    <w:rsid w:val="00A63B27"/>
    <w:rsid w:val="00A64F06"/>
    <w:rsid w:val="00A703BD"/>
    <w:rsid w:val="00A71DA0"/>
    <w:rsid w:val="00A72D28"/>
    <w:rsid w:val="00A74365"/>
    <w:rsid w:val="00A74BB0"/>
    <w:rsid w:val="00A75A3D"/>
    <w:rsid w:val="00A779F2"/>
    <w:rsid w:val="00A77CA4"/>
    <w:rsid w:val="00A829CA"/>
    <w:rsid w:val="00A865D5"/>
    <w:rsid w:val="00A870E5"/>
    <w:rsid w:val="00A87713"/>
    <w:rsid w:val="00AA06F4"/>
    <w:rsid w:val="00AA5CDC"/>
    <w:rsid w:val="00AB6D2A"/>
    <w:rsid w:val="00AC0522"/>
    <w:rsid w:val="00AC14B8"/>
    <w:rsid w:val="00AC1CD5"/>
    <w:rsid w:val="00AC26D8"/>
    <w:rsid w:val="00AC7548"/>
    <w:rsid w:val="00AD055C"/>
    <w:rsid w:val="00AD0D02"/>
    <w:rsid w:val="00AD2DA3"/>
    <w:rsid w:val="00AE051F"/>
    <w:rsid w:val="00AE1CB7"/>
    <w:rsid w:val="00AE2173"/>
    <w:rsid w:val="00AF4CCC"/>
    <w:rsid w:val="00AF551D"/>
    <w:rsid w:val="00AF5D6B"/>
    <w:rsid w:val="00B1039B"/>
    <w:rsid w:val="00B11138"/>
    <w:rsid w:val="00B11C3C"/>
    <w:rsid w:val="00B12B24"/>
    <w:rsid w:val="00B12C75"/>
    <w:rsid w:val="00B14801"/>
    <w:rsid w:val="00B16095"/>
    <w:rsid w:val="00B16C16"/>
    <w:rsid w:val="00B27069"/>
    <w:rsid w:val="00B27173"/>
    <w:rsid w:val="00B320BB"/>
    <w:rsid w:val="00B3392E"/>
    <w:rsid w:val="00B3518E"/>
    <w:rsid w:val="00B35770"/>
    <w:rsid w:val="00B37B92"/>
    <w:rsid w:val="00B37C90"/>
    <w:rsid w:val="00B405EF"/>
    <w:rsid w:val="00B41898"/>
    <w:rsid w:val="00B5098D"/>
    <w:rsid w:val="00B51E9F"/>
    <w:rsid w:val="00B5324C"/>
    <w:rsid w:val="00B56BD6"/>
    <w:rsid w:val="00B60E52"/>
    <w:rsid w:val="00B62973"/>
    <w:rsid w:val="00B63D94"/>
    <w:rsid w:val="00B6421E"/>
    <w:rsid w:val="00B6423E"/>
    <w:rsid w:val="00B6543A"/>
    <w:rsid w:val="00B71163"/>
    <w:rsid w:val="00B72F26"/>
    <w:rsid w:val="00B7304D"/>
    <w:rsid w:val="00B73EE6"/>
    <w:rsid w:val="00B75EEA"/>
    <w:rsid w:val="00B76A39"/>
    <w:rsid w:val="00B81501"/>
    <w:rsid w:val="00B82F37"/>
    <w:rsid w:val="00B87C4F"/>
    <w:rsid w:val="00B915ED"/>
    <w:rsid w:val="00B91C2B"/>
    <w:rsid w:val="00BA2810"/>
    <w:rsid w:val="00BA3CB7"/>
    <w:rsid w:val="00BA4D70"/>
    <w:rsid w:val="00BA5098"/>
    <w:rsid w:val="00BB0C3E"/>
    <w:rsid w:val="00BB2E42"/>
    <w:rsid w:val="00BB3CA9"/>
    <w:rsid w:val="00BB5E8A"/>
    <w:rsid w:val="00BB63E7"/>
    <w:rsid w:val="00BB6F11"/>
    <w:rsid w:val="00BB7D0B"/>
    <w:rsid w:val="00BB7F0E"/>
    <w:rsid w:val="00BC0EAD"/>
    <w:rsid w:val="00BC7F9A"/>
    <w:rsid w:val="00BD0C4B"/>
    <w:rsid w:val="00BD1E32"/>
    <w:rsid w:val="00BD5007"/>
    <w:rsid w:val="00BE03A3"/>
    <w:rsid w:val="00BE174A"/>
    <w:rsid w:val="00BE2B2C"/>
    <w:rsid w:val="00BE3EBD"/>
    <w:rsid w:val="00BF0B48"/>
    <w:rsid w:val="00BF33B8"/>
    <w:rsid w:val="00BF590F"/>
    <w:rsid w:val="00BF6E42"/>
    <w:rsid w:val="00BF77E4"/>
    <w:rsid w:val="00C0059C"/>
    <w:rsid w:val="00C01E01"/>
    <w:rsid w:val="00C053FB"/>
    <w:rsid w:val="00C1380D"/>
    <w:rsid w:val="00C24D5E"/>
    <w:rsid w:val="00C25C1C"/>
    <w:rsid w:val="00C3098D"/>
    <w:rsid w:val="00C3377E"/>
    <w:rsid w:val="00C33CF1"/>
    <w:rsid w:val="00C34AB2"/>
    <w:rsid w:val="00C41D4C"/>
    <w:rsid w:val="00C45A64"/>
    <w:rsid w:val="00C4609C"/>
    <w:rsid w:val="00C47301"/>
    <w:rsid w:val="00C47358"/>
    <w:rsid w:val="00C51637"/>
    <w:rsid w:val="00C5221C"/>
    <w:rsid w:val="00C72F2A"/>
    <w:rsid w:val="00C7315E"/>
    <w:rsid w:val="00C74E06"/>
    <w:rsid w:val="00C756DF"/>
    <w:rsid w:val="00C841F8"/>
    <w:rsid w:val="00C84A6A"/>
    <w:rsid w:val="00C85526"/>
    <w:rsid w:val="00C9544C"/>
    <w:rsid w:val="00C966B3"/>
    <w:rsid w:val="00C96D44"/>
    <w:rsid w:val="00C970D8"/>
    <w:rsid w:val="00CA1F04"/>
    <w:rsid w:val="00CA2944"/>
    <w:rsid w:val="00CA65E0"/>
    <w:rsid w:val="00CB1CAC"/>
    <w:rsid w:val="00CB3357"/>
    <w:rsid w:val="00CB614A"/>
    <w:rsid w:val="00CB7080"/>
    <w:rsid w:val="00CC1CC6"/>
    <w:rsid w:val="00CC2291"/>
    <w:rsid w:val="00CC4825"/>
    <w:rsid w:val="00CE1DE3"/>
    <w:rsid w:val="00CE235F"/>
    <w:rsid w:val="00CE2637"/>
    <w:rsid w:val="00CE4F75"/>
    <w:rsid w:val="00CE5F64"/>
    <w:rsid w:val="00CE66FB"/>
    <w:rsid w:val="00CF1369"/>
    <w:rsid w:val="00CF445A"/>
    <w:rsid w:val="00CF4F7D"/>
    <w:rsid w:val="00CF5F4F"/>
    <w:rsid w:val="00D02642"/>
    <w:rsid w:val="00D066AC"/>
    <w:rsid w:val="00D06C84"/>
    <w:rsid w:val="00D10132"/>
    <w:rsid w:val="00D12146"/>
    <w:rsid w:val="00D1628E"/>
    <w:rsid w:val="00D16985"/>
    <w:rsid w:val="00D16F0E"/>
    <w:rsid w:val="00D17F85"/>
    <w:rsid w:val="00D214F0"/>
    <w:rsid w:val="00D2196F"/>
    <w:rsid w:val="00D34E6E"/>
    <w:rsid w:val="00D35FBE"/>
    <w:rsid w:val="00D401C6"/>
    <w:rsid w:val="00D42BAD"/>
    <w:rsid w:val="00D53090"/>
    <w:rsid w:val="00D5509C"/>
    <w:rsid w:val="00D61461"/>
    <w:rsid w:val="00D62E3B"/>
    <w:rsid w:val="00D63D8B"/>
    <w:rsid w:val="00D6546C"/>
    <w:rsid w:val="00D74D32"/>
    <w:rsid w:val="00D753EB"/>
    <w:rsid w:val="00D774C8"/>
    <w:rsid w:val="00D84753"/>
    <w:rsid w:val="00D862C3"/>
    <w:rsid w:val="00D8654A"/>
    <w:rsid w:val="00D86DD9"/>
    <w:rsid w:val="00D92327"/>
    <w:rsid w:val="00D94EDD"/>
    <w:rsid w:val="00D95870"/>
    <w:rsid w:val="00DA2CBD"/>
    <w:rsid w:val="00DA4269"/>
    <w:rsid w:val="00DC0584"/>
    <w:rsid w:val="00DC250B"/>
    <w:rsid w:val="00DC285A"/>
    <w:rsid w:val="00DD29E2"/>
    <w:rsid w:val="00DD40C3"/>
    <w:rsid w:val="00DD48A5"/>
    <w:rsid w:val="00DD6E56"/>
    <w:rsid w:val="00DE1C8C"/>
    <w:rsid w:val="00DF126B"/>
    <w:rsid w:val="00DF2ED5"/>
    <w:rsid w:val="00DF3990"/>
    <w:rsid w:val="00DF573D"/>
    <w:rsid w:val="00DF6F6B"/>
    <w:rsid w:val="00E0136D"/>
    <w:rsid w:val="00E02C22"/>
    <w:rsid w:val="00E038E4"/>
    <w:rsid w:val="00E07066"/>
    <w:rsid w:val="00E130D6"/>
    <w:rsid w:val="00E14686"/>
    <w:rsid w:val="00E1765A"/>
    <w:rsid w:val="00E24EEE"/>
    <w:rsid w:val="00E25644"/>
    <w:rsid w:val="00E263F8"/>
    <w:rsid w:val="00E26871"/>
    <w:rsid w:val="00E302EE"/>
    <w:rsid w:val="00E3138F"/>
    <w:rsid w:val="00E3199D"/>
    <w:rsid w:val="00E407B3"/>
    <w:rsid w:val="00E44C83"/>
    <w:rsid w:val="00E4629E"/>
    <w:rsid w:val="00E542CD"/>
    <w:rsid w:val="00E549CF"/>
    <w:rsid w:val="00E61633"/>
    <w:rsid w:val="00E621F6"/>
    <w:rsid w:val="00E63140"/>
    <w:rsid w:val="00E64463"/>
    <w:rsid w:val="00E676B7"/>
    <w:rsid w:val="00E733F4"/>
    <w:rsid w:val="00E82807"/>
    <w:rsid w:val="00E84C47"/>
    <w:rsid w:val="00E84F4F"/>
    <w:rsid w:val="00E8545F"/>
    <w:rsid w:val="00E9047B"/>
    <w:rsid w:val="00E929BF"/>
    <w:rsid w:val="00E93333"/>
    <w:rsid w:val="00E9704D"/>
    <w:rsid w:val="00EA008F"/>
    <w:rsid w:val="00EA1A2D"/>
    <w:rsid w:val="00EA2D38"/>
    <w:rsid w:val="00EA3F23"/>
    <w:rsid w:val="00EA48D8"/>
    <w:rsid w:val="00EA5E85"/>
    <w:rsid w:val="00EB1464"/>
    <w:rsid w:val="00EB2212"/>
    <w:rsid w:val="00EB322B"/>
    <w:rsid w:val="00EB3239"/>
    <w:rsid w:val="00EB3B14"/>
    <w:rsid w:val="00EB516F"/>
    <w:rsid w:val="00EB5239"/>
    <w:rsid w:val="00EB713F"/>
    <w:rsid w:val="00EB7BC4"/>
    <w:rsid w:val="00EC365D"/>
    <w:rsid w:val="00EC39F5"/>
    <w:rsid w:val="00EC3E37"/>
    <w:rsid w:val="00EC6015"/>
    <w:rsid w:val="00EC6F31"/>
    <w:rsid w:val="00EC7D4D"/>
    <w:rsid w:val="00ED3338"/>
    <w:rsid w:val="00ED41C4"/>
    <w:rsid w:val="00ED5B52"/>
    <w:rsid w:val="00ED6DB9"/>
    <w:rsid w:val="00ED717B"/>
    <w:rsid w:val="00EE0650"/>
    <w:rsid w:val="00EE20B7"/>
    <w:rsid w:val="00EE29B9"/>
    <w:rsid w:val="00EE2F2B"/>
    <w:rsid w:val="00EF7B6A"/>
    <w:rsid w:val="00F00133"/>
    <w:rsid w:val="00F023AA"/>
    <w:rsid w:val="00F02D27"/>
    <w:rsid w:val="00F04F65"/>
    <w:rsid w:val="00F0642A"/>
    <w:rsid w:val="00F1254B"/>
    <w:rsid w:val="00F358F5"/>
    <w:rsid w:val="00F4075E"/>
    <w:rsid w:val="00F44B74"/>
    <w:rsid w:val="00F502A0"/>
    <w:rsid w:val="00F549CB"/>
    <w:rsid w:val="00F55AF6"/>
    <w:rsid w:val="00F57E90"/>
    <w:rsid w:val="00F60E48"/>
    <w:rsid w:val="00F6120B"/>
    <w:rsid w:val="00F644DE"/>
    <w:rsid w:val="00F64E1F"/>
    <w:rsid w:val="00F707C4"/>
    <w:rsid w:val="00F86B2C"/>
    <w:rsid w:val="00F913FD"/>
    <w:rsid w:val="00F927C4"/>
    <w:rsid w:val="00FA10C4"/>
    <w:rsid w:val="00FA2DD1"/>
    <w:rsid w:val="00FA70AE"/>
    <w:rsid w:val="00FB0819"/>
    <w:rsid w:val="00FC17C6"/>
    <w:rsid w:val="00FC474E"/>
    <w:rsid w:val="00FC5445"/>
    <w:rsid w:val="00FC6A37"/>
    <w:rsid w:val="00FC74B2"/>
    <w:rsid w:val="00FC76AA"/>
    <w:rsid w:val="00FD2D85"/>
    <w:rsid w:val="00FD41E4"/>
    <w:rsid w:val="00FD4767"/>
    <w:rsid w:val="00FD5574"/>
    <w:rsid w:val="00FD7BF6"/>
    <w:rsid w:val="00FE0350"/>
    <w:rsid w:val="00FE173A"/>
    <w:rsid w:val="00FE2995"/>
    <w:rsid w:val="00FF0690"/>
    <w:rsid w:val="00FF2577"/>
    <w:rsid w:val="00FF5154"/>
    <w:rsid w:val="00FF7C9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66CA7"/>
  <w15:docId w15:val="{40A8D7E8-7A3F-40E3-B87B-871E61353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2">
    <w:name w:val="heading 2"/>
    <w:basedOn w:val="Navaden"/>
    <w:next w:val="Navaden"/>
    <w:link w:val="Naslov2Znak"/>
    <w:qFormat/>
    <w:rsid w:val="00C0059C"/>
    <w:pPr>
      <w:keepNext/>
      <w:spacing w:after="0" w:line="240" w:lineRule="auto"/>
      <w:jc w:val="both"/>
      <w:outlineLvl w:val="1"/>
    </w:pPr>
    <w:rPr>
      <w:rFonts w:ascii="Times New Roman" w:eastAsia="Times New Roman" w:hAnsi="Times New Roman" w:cs="Times New Roman"/>
      <w:b/>
      <w:b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rsid w:val="00F1254B"/>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NogaZnak">
    <w:name w:val="Noga Znak"/>
    <w:basedOn w:val="Privzetapisavaodstavka"/>
    <w:link w:val="Noga"/>
    <w:uiPriority w:val="99"/>
    <w:rsid w:val="00F1254B"/>
    <w:rPr>
      <w:rFonts w:ascii="Times New Roman" w:eastAsia="Times New Roman" w:hAnsi="Times New Roman" w:cs="Times New Roman"/>
      <w:sz w:val="24"/>
      <w:szCs w:val="24"/>
      <w:lang w:eastAsia="sl-SI"/>
    </w:rPr>
  </w:style>
  <w:style w:type="character" w:styleId="tevilkastrani">
    <w:name w:val="page number"/>
    <w:basedOn w:val="Privzetapisavaodstavka"/>
    <w:rsid w:val="00F1254B"/>
  </w:style>
  <w:style w:type="paragraph" w:styleId="Odstavekseznama">
    <w:name w:val="List Paragraph"/>
    <w:basedOn w:val="Navaden"/>
    <w:uiPriority w:val="34"/>
    <w:qFormat/>
    <w:rsid w:val="002B4EF7"/>
    <w:pPr>
      <w:ind w:left="720"/>
      <w:contextualSpacing/>
    </w:pPr>
  </w:style>
  <w:style w:type="paragraph" w:styleId="Telobesedila">
    <w:name w:val="Body Text"/>
    <w:basedOn w:val="Navaden"/>
    <w:link w:val="TelobesedilaZnak"/>
    <w:rsid w:val="000A5B32"/>
    <w:pPr>
      <w:spacing w:after="0" w:line="240" w:lineRule="auto"/>
      <w:jc w:val="both"/>
    </w:pPr>
    <w:rPr>
      <w:rFonts w:ascii="Times New Roman" w:eastAsia="Times New Roman" w:hAnsi="Times New Roman" w:cs="Times New Roman"/>
      <w:sz w:val="24"/>
      <w:szCs w:val="24"/>
      <w:lang w:eastAsia="sl-SI"/>
    </w:rPr>
  </w:style>
  <w:style w:type="character" w:customStyle="1" w:styleId="TelobesedilaZnak">
    <w:name w:val="Telo besedila Znak"/>
    <w:basedOn w:val="Privzetapisavaodstavka"/>
    <w:link w:val="Telobesedila"/>
    <w:rsid w:val="000A5B32"/>
    <w:rPr>
      <w:rFonts w:ascii="Times New Roman" w:eastAsia="Times New Roman" w:hAnsi="Times New Roman" w:cs="Times New Roman"/>
      <w:sz w:val="24"/>
      <w:szCs w:val="24"/>
      <w:lang w:eastAsia="sl-SI"/>
    </w:rPr>
  </w:style>
  <w:style w:type="table" w:styleId="Tabelamrea">
    <w:name w:val="Table Grid"/>
    <w:basedOn w:val="Navadnatabela"/>
    <w:uiPriority w:val="59"/>
    <w:rsid w:val="009B4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9F2EE6"/>
    <w:pPr>
      <w:tabs>
        <w:tab w:val="center" w:pos="4536"/>
        <w:tab w:val="right" w:pos="9072"/>
      </w:tabs>
      <w:spacing w:after="0" w:line="240" w:lineRule="auto"/>
    </w:pPr>
  </w:style>
  <w:style w:type="character" w:customStyle="1" w:styleId="GlavaZnak">
    <w:name w:val="Glava Znak"/>
    <w:basedOn w:val="Privzetapisavaodstavka"/>
    <w:link w:val="Glava"/>
    <w:uiPriority w:val="99"/>
    <w:rsid w:val="009F2EE6"/>
  </w:style>
  <w:style w:type="paragraph" w:customStyle="1" w:styleId="Default">
    <w:name w:val="Default"/>
    <w:rsid w:val="00F6120B"/>
    <w:pPr>
      <w:autoSpaceDE w:val="0"/>
      <w:autoSpaceDN w:val="0"/>
      <w:adjustRightInd w:val="0"/>
      <w:spacing w:after="0" w:line="240" w:lineRule="auto"/>
    </w:pPr>
    <w:rPr>
      <w:rFonts w:ascii="Times New Roman" w:hAnsi="Times New Roman" w:cs="Times New Roman"/>
      <w:color w:val="000000"/>
      <w:sz w:val="24"/>
      <w:szCs w:val="24"/>
    </w:rPr>
  </w:style>
  <w:style w:type="paragraph" w:styleId="Besedilooblaka">
    <w:name w:val="Balloon Text"/>
    <w:basedOn w:val="Navaden"/>
    <w:link w:val="BesedilooblakaZnak"/>
    <w:uiPriority w:val="99"/>
    <w:semiHidden/>
    <w:unhideWhenUsed/>
    <w:rsid w:val="00FF069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F0690"/>
    <w:rPr>
      <w:rFonts w:ascii="Tahoma" w:hAnsi="Tahoma" w:cs="Tahoma"/>
      <w:sz w:val="16"/>
      <w:szCs w:val="16"/>
    </w:rPr>
  </w:style>
  <w:style w:type="character" w:customStyle="1" w:styleId="Naslov2Znak">
    <w:name w:val="Naslov 2 Znak"/>
    <w:basedOn w:val="Privzetapisavaodstavka"/>
    <w:link w:val="Naslov2"/>
    <w:rsid w:val="00C0059C"/>
    <w:rPr>
      <w:rFonts w:ascii="Times New Roman" w:eastAsia="Times New Roman" w:hAnsi="Times New Roman" w:cs="Times New Roman"/>
      <w:b/>
      <w:bCs/>
      <w:sz w:val="24"/>
      <w:szCs w:val="24"/>
      <w:lang w:eastAsia="sl-SI"/>
    </w:rPr>
  </w:style>
  <w:style w:type="paragraph" w:styleId="Telobesedila3">
    <w:name w:val="Body Text 3"/>
    <w:basedOn w:val="Navaden"/>
    <w:link w:val="Telobesedila3Znak"/>
    <w:uiPriority w:val="99"/>
    <w:unhideWhenUsed/>
    <w:rsid w:val="009F5B8A"/>
    <w:pPr>
      <w:spacing w:after="120"/>
    </w:pPr>
    <w:rPr>
      <w:sz w:val="16"/>
      <w:szCs w:val="16"/>
    </w:rPr>
  </w:style>
  <w:style w:type="character" w:customStyle="1" w:styleId="Telobesedila3Znak">
    <w:name w:val="Telo besedila 3 Znak"/>
    <w:basedOn w:val="Privzetapisavaodstavka"/>
    <w:link w:val="Telobesedila3"/>
    <w:uiPriority w:val="99"/>
    <w:rsid w:val="009F5B8A"/>
    <w:rPr>
      <w:sz w:val="16"/>
      <w:szCs w:val="16"/>
    </w:rPr>
  </w:style>
  <w:style w:type="character" w:styleId="Pripombasklic">
    <w:name w:val="annotation reference"/>
    <w:basedOn w:val="Privzetapisavaodstavka"/>
    <w:uiPriority w:val="99"/>
    <w:semiHidden/>
    <w:unhideWhenUsed/>
    <w:rsid w:val="00DF2ED5"/>
    <w:rPr>
      <w:sz w:val="16"/>
      <w:szCs w:val="16"/>
    </w:rPr>
  </w:style>
  <w:style w:type="paragraph" w:styleId="Pripombabesedilo">
    <w:name w:val="annotation text"/>
    <w:basedOn w:val="Navaden"/>
    <w:link w:val="PripombabesediloZnak"/>
    <w:uiPriority w:val="99"/>
    <w:semiHidden/>
    <w:unhideWhenUsed/>
    <w:rsid w:val="00DF2ED5"/>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DF2ED5"/>
    <w:rPr>
      <w:sz w:val="20"/>
      <w:szCs w:val="20"/>
    </w:rPr>
  </w:style>
  <w:style w:type="paragraph" w:styleId="Zadevapripombe">
    <w:name w:val="annotation subject"/>
    <w:basedOn w:val="Pripombabesedilo"/>
    <w:next w:val="Pripombabesedilo"/>
    <w:link w:val="ZadevapripombeZnak"/>
    <w:uiPriority w:val="99"/>
    <w:semiHidden/>
    <w:unhideWhenUsed/>
    <w:rsid w:val="00DF2ED5"/>
    <w:rPr>
      <w:b/>
      <w:bCs/>
    </w:rPr>
  </w:style>
  <w:style w:type="character" w:customStyle="1" w:styleId="ZadevapripombeZnak">
    <w:name w:val="Zadeva pripombe Znak"/>
    <w:basedOn w:val="PripombabesediloZnak"/>
    <w:link w:val="Zadevapripombe"/>
    <w:uiPriority w:val="99"/>
    <w:semiHidden/>
    <w:rsid w:val="00DF2ED5"/>
    <w:rPr>
      <w:b/>
      <w:bCs/>
      <w:sz w:val="20"/>
      <w:szCs w:val="20"/>
    </w:rPr>
  </w:style>
  <w:style w:type="character" w:styleId="Hiperpovezava">
    <w:name w:val="Hyperlink"/>
    <w:basedOn w:val="Privzetapisavaodstavka"/>
    <w:uiPriority w:val="99"/>
    <w:unhideWhenUsed/>
    <w:rsid w:val="008147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90EBE-3AD2-4AB7-89D1-AAABB0230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1160</TotalTime>
  <Pages>12</Pages>
  <Words>4254</Words>
  <Characters>24250</Characters>
  <Application>Microsoft Office Word</Application>
  <DocSecurity>0</DocSecurity>
  <Lines>202</Lines>
  <Paragraphs>56</Paragraphs>
  <ScaleCrop>false</ScaleCrop>
  <HeadingPairs>
    <vt:vector size="2" baseType="variant">
      <vt:variant>
        <vt:lpstr>Naslov</vt:lpstr>
      </vt:variant>
      <vt:variant>
        <vt:i4>1</vt:i4>
      </vt:variant>
    </vt:vector>
  </HeadingPairs>
  <TitlesOfParts>
    <vt:vector size="1" baseType="lpstr">
      <vt:lpstr/>
    </vt:vector>
  </TitlesOfParts>
  <Company>Občina Hrastnik</Company>
  <LinksUpToDate>false</LinksUpToDate>
  <CharactersWithSpaces>28448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Radojka Odžič</dc:creator>
  <cp:keywords/>
  <dc:description/>
  <cp:lastModifiedBy>Pavla Šklander</cp:lastModifiedBy>
  <cp:revision>26</cp:revision>
  <cp:lastPrinted>2022-04-07T05:44:00Z</cp:lastPrinted>
  <dcterms:created xsi:type="dcterms:W3CDTF">2023-09-20T06:56:00Z</dcterms:created>
  <dcterms:modified xsi:type="dcterms:W3CDTF">2023-10-17T12:27:00Z</dcterms:modified>
</cp:coreProperties>
</file>