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94FA" w14:textId="3114A176" w:rsidR="00A05CDA" w:rsidRPr="00EF2DE1" w:rsidRDefault="00F1254B" w:rsidP="00F1254B">
      <w:pPr>
        <w:spacing w:after="0" w:line="240" w:lineRule="auto"/>
        <w:rPr>
          <w:rFonts w:ascii="IBM Plex Sans Text" w:eastAsia="Times New Roman" w:hAnsi="IBM Plex Sans Text" w:cs="Times New Roman"/>
          <w:b/>
        </w:rPr>
      </w:pPr>
      <w:r w:rsidRPr="00EF2DE1">
        <w:rPr>
          <w:rFonts w:ascii="IBM Plex Sans Text" w:eastAsia="Times New Roman" w:hAnsi="IBM Plex Sans Text" w:cs="Times New Roman"/>
          <w:b/>
        </w:rPr>
        <w:t xml:space="preserve">PRIJAVNI OBRAZEC </w:t>
      </w:r>
      <w:r w:rsidR="00AE2E8F" w:rsidRPr="00EF2DE1">
        <w:rPr>
          <w:rFonts w:ascii="IBM Plex Sans Text" w:eastAsia="Times New Roman" w:hAnsi="IBM Plex Sans Text" w:cs="Times New Roman"/>
          <w:b/>
        </w:rPr>
        <w:t xml:space="preserve">ŠT. </w:t>
      </w:r>
      <w:r w:rsidR="00EB0FAB" w:rsidRPr="00EF2DE1">
        <w:rPr>
          <w:rFonts w:ascii="IBM Plex Sans Text" w:eastAsia="Times New Roman" w:hAnsi="IBM Plex Sans Text" w:cs="Times New Roman"/>
          <w:b/>
        </w:rPr>
        <w:t>3</w:t>
      </w:r>
      <w:r w:rsidR="00AE2E8F" w:rsidRPr="00EF2DE1">
        <w:rPr>
          <w:rFonts w:ascii="IBM Plex Sans Text" w:eastAsia="Times New Roman" w:hAnsi="IBM Plex Sans Text" w:cs="Times New Roman"/>
          <w:b/>
        </w:rPr>
        <w:t xml:space="preserve">       </w:t>
      </w:r>
    </w:p>
    <w:p w14:paraId="7D717DBD" w14:textId="027E5D66" w:rsidR="00EC5E06" w:rsidRPr="00EF2DE1" w:rsidRDefault="00A05CDA" w:rsidP="00F1254B">
      <w:pPr>
        <w:spacing w:after="0" w:line="240" w:lineRule="auto"/>
        <w:rPr>
          <w:rFonts w:ascii="IBM Plex Sans Text" w:eastAsia="Times New Roman" w:hAnsi="IBM Plex Sans Text" w:cs="Times New Roman"/>
          <w:b/>
        </w:rPr>
      </w:pPr>
      <w:r w:rsidRPr="00EF2DE1">
        <w:rPr>
          <w:rFonts w:ascii="IBM Plex Sans Text" w:eastAsia="Times New Roman" w:hAnsi="IBM Plex Sans Text" w:cs="Times New Roman"/>
          <w:b/>
        </w:rPr>
        <w:t>UKREP</w:t>
      </w:r>
      <w:r w:rsidR="00F1254B" w:rsidRPr="00EF2DE1">
        <w:rPr>
          <w:rFonts w:ascii="IBM Plex Sans Text" w:eastAsia="Times New Roman" w:hAnsi="IBM Plex Sans Text" w:cs="Times New Roman"/>
          <w:b/>
        </w:rPr>
        <w:t xml:space="preserve">: </w:t>
      </w:r>
      <w:r w:rsidRPr="00EF2DE1">
        <w:rPr>
          <w:rFonts w:ascii="IBM Plex Sans Text" w:eastAsia="Times New Roman" w:hAnsi="IBM Plex Sans Text" w:cs="Times New Roman"/>
          <w:b/>
        </w:rPr>
        <w:t>OHRANJANJE PODJETIJ IN DELOVNIH MEST V POSEBNIH SITUACIJAH</w:t>
      </w:r>
      <w:r w:rsidR="00983413">
        <w:rPr>
          <w:rFonts w:ascii="IBM Plex Sans Text" w:eastAsia="Times New Roman" w:hAnsi="IBM Plex Sans Text" w:cs="Times New Roman"/>
          <w:b/>
        </w:rPr>
        <w:t xml:space="preserve"> – obratovalni stroški</w:t>
      </w:r>
      <w:r w:rsidR="0098359E" w:rsidRPr="00EF2DE1">
        <w:rPr>
          <w:rFonts w:ascii="IBM Plex Sans Text" w:eastAsia="Times New Roman" w:hAnsi="IBM Plex Sans Text" w:cs="Times New Roman"/>
          <w:b/>
        </w:rPr>
        <w:t xml:space="preserve"> </w:t>
      </w:r>
      <w:r w:rsidR="00EE6573">
        <w:rPr>
          <w:rFonts w:ascii="IBM Plex Sans Text" w:eastAsia="Times New Roman" w:hAnsi="IBM Plex Sans Text" w:cs="Times New Roman"/>
          <w:b/>
        </w:rPr>
        <w:t xml:space="preserve">– strošek toplote iz daljinskega ogrevanja </w:t>
      </w:r>
      <w:r w:rsidR="00EC5E06" w:rsidRPr="00EF2DE1">
        <w:rPr>
          <w:rFonts w:ascii="IBM Plex Sans Text" w:eastAsia="Times New Roman" w:hAnsi="IBM Plex Sans Text" w:cs="Times New Roman"/>
          <w:b/>
        </w:rPr>
        <w:t>(</w:t>
      </w:r>
      <w:r w:rsidR="00EB0FAB" w:rsidRPr="00EF2DE1">
        <w:rPr>
          <w:rFonts w:ascii="IBM Plex Sans Text" w:eastAsia="Times New Roman" w:hAnsi="IBM Plex Sans Text" w:cs="Times New Roman"/>
          <w:b/>
        </w:rPr>
        <w:t>agresij</w:t>
      </w:r>
      <w:r w:rsidR="00A52EA7" w:rsidRPr="00EF2DE1">
        <w:rPr>
          <w:rFonts w:ascii="IBM Plex Sans Text" w:eastAsia="Times New Roman" w:hAnsi="IBM Plex Sans Text" w:cs="Times New Roman"/>
          <w:b/>
        </w:rPr>
        <w:t>a</w:t>
      </w:r>
      <w:r w:rsidR="00EB0FAB" w:rsidRPr="00EF2DE1">
        <w:rPr>
          <w:rFonts w:ascii="IBM Plex Sans Text" w:eastAsia="Times New Roman" w:hAnsi="IBM Plex Sans Text" w:cs="Times New Roman"/>
          <w:b/>
        </w:rPr>
        <w:t xml:space="preserve"> Rusije na Ukrajino</w:t>
      </w:r>
      <w:r w:rsidR="00EC5E06" w:rsidRPr="00EF2DE1">
        <w:rPr>
          <w:rFonts w:ascii="IBM Plex Sans Text" w:eastAsia="Times New Roman" w:hAnsi="IBM Plex Sans Text" w:cs="Times New Roman"/>
          <w:b/>
        </w:rPr>
        <w:t>)</w:t>
      </w:r>
    </w:p>
    <w:p w14:paraId="05F1AEFB" w14:textId="77777777" w:rsidR="00F1254B" w:rsidRPr="00EF2DE1" w:rsidRDefault="00AE2E8F" w:rsidP="00F1254B">
      <w:pPr>
        <w:spacing w:after="0" w:line="240" w:lineRule="auto"/>
        <w:rPr>
          <w:rFonts w:ascii="IBM Plex Sans Text" w:eastAsia="Times New Roman" w:hAnsi="IBM Plex Sans Text" w:cs="Times New Roman"/>
          <w:b/>
        </w:rPr>
      </w:pPr>
      <w:r w:rsidRPr="00EF2DE1">
        <w:rPr>
          <w:rFonts w:ascii="IBM Plex Sans Text" w:eastAsia="Times New Roman" w:hAnsi="IBM Plex Sans Text" w:cs="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1254B" w:rsidRPr="00EF2DE1" w14:paraId="5BE9F112" w14:textId="77777777" w:rsidTr="00A05CDA">
        <w:tc>
          <w:tcPr>
            <w:tcW w:w="9554" w:type="dxa"/>
            <w:shd w:val="clear" w:color="auto" w:fill="auto"/>
          </w:tcPr>
          <w:p w14:paraId="23D27547" w14:textId="77777777" w:rsidR="00F1254B" w:rsidRPr="00EF2DE1" w:rsidRDefault="00F1254B" w:rsidP="006E7E21">
            <w:pPr>
              <w:numPr>
                <w:ilvl w:val="0"/>
                <w:numId w:val="2"/>
              </w:numPr>
              <w:spacing w:after="0" w:line="240" w:lineRule="auto"/>
              <w:ind w:left="313" w:hanging="284"/>
              <w:rPr>
                <w:rFonts w:ascii="IBM Plex Sans Text" w:eastAsia="Times New Roman" w:hAnsi="IBM Plex Sans Text" w:cs="Times New Roman"/>
              </w:rPr>
            </w:pPr>
            <w:r w:rsidRPr="00EF2DE1">
              <w:rPr>
                <w:rFonts w:ascii="IBM Plex Sans Text" w:eastAsia="Times New Roman" w:hAnsi="IBM Plex Sans Text" w:cs="Times New Roman"/>
              </w:rPr>
              <w:t xml:space="preserve"> </w:t>
            </w:r>
            <w:r w:rsidRPr="00EF2DE1">
              <w:rPr>
                <w:rFonts w:ascii="IBM Plex Sans Text" w:eastAsia="Times New Roman" w:hAnsi="IBM Plex Sans Text" w:cs="Times New Roman"/>
                <w:b/>
              </w:rPr>
              <w:t>OSNOVNI PODATKI O VLAGATELJU</w:t>
            </w:r>
          </w:p>
        </w:tc>
      </w:tr>
    </w:tbl>
    <w:p w14:paraId="38D215EF" w14:textId="77777777" w:rsidR="00F01483" w:rsidRPr="00EF2DE1" w:rsidRDefault="00F01483" w:rsidP="00F01483">
      <w:pPr>
        <w:spacing w:after="0" w:line="240" w:lineRule="auto"/>
        <w:jc w:val="both"/>
        <w:rPr>
          <w:rFonts w:ascii="IBM Plex Sans Text" w:eastAsia="Times New Roman" w:hAnsi="IBM Plex Sans Text" w:cs="Times New Roman"/>
        </w:rPr>
      </w:pPr>
    </w:p>
    <w:tbl>
      <w:tblPr>
        <w:tblStyle w:val="Tabelamrea"/>
        <w:tblW w:w="0" w:type="auto"/>
        <w:tblLook w:val="04A0" w:firstRow="1" w:lastRow="0" w:firstColumn="1" w:lastColumn="0" w:noHBand="0" w:noVBand="1"/>
      </w:tblPr>
      <w:tblGrid>
        <w:gridCol w:w="3823"/>
        <w:gridCol w:w="5731"/>
      </w:tblGrid>
      <w:tr w:rsidR="00090E98" w:rsidRPr="00EF2DE1" w14:paraId="7558193D" w14:textId="77777777" w:rsidTr="002D3BE8">
        <w:tc>
          <w:tcPr>
            <w:tcW w:w="3823" w:type="dxa"/>
          </w:tcPr>
          <w:p w14:paraId="6EA035DB" w14:textId="77777777" w:rsidR="0054020A" w:rsidRPr="00EF2DE1" w:rsidRDefault="0054020A" w:rsidP="002D3BE8">
            <w:pPr>
              <w:jc w:val="both"/>
              <w:rPr>
                <w:rFonts w:ascii="IBM Plex Sans Text" w:eastAsia="Times New Roman" w:hAnsi="IBM Plex Sans Text" w:cs="Times New Roman"/>
              </w:rPr>
            </w:pPr>
            <w:r w:rsidRPr="00EF2DE1">
              <w:rPr>
                <w:rFonts w:ascii="IBM Plex Sans Text" w:eastAsia="Times New Roman" w:hAnsi="IBM Plex Sans Text" w:cs="Times New Roman"/>
              </w:rPr>
              <w:t>Naziv vlagatelja</w:t>
            </w:r>
          </w:p>
        </w:tc>
        <w:tc>
          <w:tcPr>
            <w:tcW w:w="5731" w:type="dxa"/>
          </w:tcPr>
          <w:p w14:paraId="133F1011" w14:textId="77777777" w:rsidR="0054020A" w:rsidRPr="00EF2DE1" w:rsidRDefault="0054020A" w:rsidP="008C3A42">
            <w:pPr>
              <w:jc w:val="both"/>
              <w:rPr>
                <w:rFonts w:ascii="IBM Plex Sans Text" w:eastAsia="Times New Roman" w:hAnsi="IBM Plex Sans Text" w:cs="Times New Roman"/>
              </w:rPr>
            </w:pPr>
          </w:p>
        </w:tc>
      </w:tr>
      <w:tr w:rsidR="00090E98" w:rsidRPr="00EF2DE1" w14:paraId="4DF2DB8F" w14:textId="77777777" w:rsidTr="002D3BE8">
        <w:tc>
          <w:tcPr>
            <w:tcW w:w="3823" w:type="dxa"/>
          </w:tcPr>
          <w:p w14:paraId="4FCD3AC9" w14:textId="77777777" w:rsidR="0054020A" w:rsidRPr="00EF2DE1" w:rsidRDefault="0054020A" w:rsidP="002D3BE8">
            <w:pPr>
              <w:jc w:val="both"/>
              <w:rPr>
                <w:rFonts w:ascii="IBM Plex Sans Text" w:eastAsia="Times New Roman" w:hAnsi="IBM Plex Sans Text" w:cs="Times New Roman"/>
              </w:rPr>
            </w:pPr>
            <w:r w:rsidRPr="00EF2DE1">
              <w:rPr>
                <w:rFonts w:ascii="IBM Plex Sans Text" w:eastAsia="Times New Roman" w:hAnsi="IBM Plex Sans Text" w:cs="Times New Roman"/>
              </w:rPr>
              <w:t>Naziv oziroma sedež vlagatelja</w:t>
            </w:r>
          </w:p>
        </w:tc>
        <w:tc>
          <w:tcPr>
            <w:tcW w:w="5731" w:type="dxa"/>
          </w:tcPr>
          <w:p w14:paraId="0F551427" w14:textId="77777777" w:rsidR="0054020A" w:rsidRPr="00EF2DE1" w:rsidRDefault="0054020A" w:rsidP="002D3BE8">
            <w:pPr>
              <w:jc w:val="both"/>
              <w:rPr>
                <w:rFonts w:ascii="IBM Plex Sans Text" w:eastAsia="Times New Roman" w:hAnsi="IBM Plex Sans Text" w:cs="Times New Roman"/>
              </w:rPr>
            </w:pPr>
          </w:p>
        </w:tc>
      </w:tr>
      <w:tr w:rsidR="00090E98" w:rsidRPr="00EF2DE1" w14:paraId="7B89020F" w14:textId="77777777" w:rsidTr="002D3BE8">
        <w:tc>
          <w:tcPr>
            <w:tcW w:w="3823" w:type="dxa"/>
          </w:tcPr>
          <w:p w14:paraId="78DDCA0C" w14:textId="77777777" w:rsidR="0054020A" w:rsidRPr="00EF2DE1" w:rsidRDefault="0054020A" w:rsidP="002D3BE8">
            <w:pPr>
              <w:jc w:val="both"/>
              <w:rPr>
                <w:rFonts w:ascii="IBM Plex Sans Text" w:eastAsia="Times New Roman" w:hAnsi="IBM Plex Sans Text" w:cs="Times New Roman"/>
              </w:rPr>
            </w:pPr>
            <w:r w:rsidRPr="00EF2DE1">
              <w:rPr>
                <w:rFonts w:ascii="IBM Plex Sans Text" w:eastAsia="Times New Roman" w:hAnsi="IBM Plex Sans Text" w:cs="Times New Roman"/>
              </w:rPr>
              <w:t xml:space="preserve">Matična št. </w:t>
            </w:r>
          </w:p>
        </w:tc>
        <w:tc>
          <w:tcPr>
            <w:tcW w:w="5731" w:type="dxa"/>
          </w:tcPr>
          <w:p w14:paraId="6F9D2B0A" w14:textId="77777777" w:rsidR="0054020A" w:rsidRPr="00EF2DE1" w:rsidRDefault="0054020A" w:rsidP="002D3BE8">
            <w:pPr>
              <w:jc w:val="both"/>
              <w:rPr>
                <w:rFonts w:ascii="IBM Plex Sans Text" w:eastAsia="Times New Roman" w:hAnsi="IBM Plex Sans Text" w:cs="Times New Roman"/>
              </w:rPr>
            </w:pPr>
          </w:p>
        </w:tc>
      </w:tr>
      <w:tr w:rsidR="00090E98" w:rsidRPr="00EF2DE1" w14:paraId="4E2501AE" w14:textId="77777777" w:rsidTr="002D3BE8">
        <w:tc>
          <w:tcPr>
            <w:tcW w:w="3823" w:type="dxa"/>
          </w:tcPr>
          <w:p w14:paraId="5220FB26" w14:textId="0A44ABFC" w:rsidR="0054020A" w:rsidRPr="00EF2DE1" w:rsidRDefault="00983413" w:rsidP="002D3BE8">
            <w:pPr>
              <w:jc w:val="both"/>
              <w:rPr>
                <w:rFonts w:ascii="IBM Plex Sans Text" w:eastAsia="Times New Roman" w:hAnsi="IBM Plex Sans Text" w:cs="Times New Roman"/>
              </w:rPr>
            </w:pPr>
            <w:r>
              <w:rPr>
                <w:rFonts w:ascii="IBM Plex Sans Text" w:eastAsia="Times New Roman" w:hAnsi="IBM Plex Sans Text" w:cs="Times New Roman"/>
              </w:rPr>
              <w:t>D</w:t>
            </w:r>
            <w:r w:rsidR="0054020A" w:rsidRPr="00EF2DE1">
              <w:rPr>
                <w:rFonts w:ascii="IBM Plex Sans Text" w:eastAsia="Times New Roman" w:hAnsi="IBM Plex Sans Text" w:cs="Times New Roman"/>
              </w:rPr>
              <w:t>avčna št.</w:t>
            </w:r>
          </w:p>
        </w:tc>
        <w:tc>
          <w:tcPr>
            <w:tcW w:w="5731" w:type="dxa"/>
          </w:tcPr>
          <w:p w14:paraId="564FCAD4" w14:textId="77777777" w:rsidR="0054020A" w:rsidRPr="00EF2DE1" w:rsidRDefault="0054020A" w:rsidP="002D3BE8">
            <w:pPr>
              <w:jc w:val="both"/>
              <w:rPr>
                <w:rFonts w:ascii="IBM Plex Sans Text" w:eastAsia="Times New Roman" w:hAnsi="IBM Plex Sans Text" w:cs="Times New Roman"/>
              </w:rPr>
            </w:pPr>
          </w:p>
        </w:tc>
      </w:tr>
      <w:tr w:rsidR="00090E98" w:rsidRPr="00EF2DE1" w14:paraId="6259CA1B" w14:textId="77777777" w:rsidTr="002D3BE8">
        <w:tc>
          <w:tcPr>
            <w:tcW w:w="3823" w:type="dxa"/>
          </w:tcPr>
          <w:p w14:paraId="7CBE41CE" w14:textId="77777777" w:rsidR="0054020A" w:rsidRPr="00EF2DE1" w:rsidRDefault="0054020A" w:rsidP="002D3BE8">
            <w:pPr>
              <w:jc w:val="both"/>
              <w:rPr>
                <w:rFonts w:ascii="IBM Plex Sans Text" w:eastAsia="Times New Roman" w:hAnsi="IBM Plex Sans Text" w:cs="Times New Roman"/>
              </w:rPr>
            </w:pPr>
            <w:r w:rsidRPr="00EF2DE1">
              <w:rPr>
                <w:rFonts w:ascii="IBM Plex Sans Text" w:eastAsia="Times New Roman" w:hAnsi="IBM Plex Sans Text" w:cs="Times New Roman"/>
              </w:rPr>
              <w:t>Št. transakcijskega računa:</w:t>
            </w:r>
          </w:p>
        </w:tc>
        <w:tc>
          <w:tcPr>
            <w:tcW w:w="5731" w:type="dxa"/>
          </w:tcPr>
          <w:p w14:paraId="29EF749F" w14:textId="77777777" w:rsidR="0054020A" w:rsidRPr="00EF2DE1" w:rsidRDefault="0054020A" w:rsidP="002D3BE8">
            <w:pPr>
              <w:jc w:val="both"/>
              <w:rPr>
                <w:rFonts w:ascii="IBM Plex Sans Text" w:eastAsia="Times New Roman" w:hAnsi="IBM Plex Sans Text" w:cs="Times New Roman"/>
              </w:rPr>
            </w:pPr>
          </w:p>
        </w:tc>
      </w:tr>
      <w:tr w:rsidR="00090E98" w:rsidRPr="00EF2DE1" w14:paraId="1DCD4F55" w14:textId="77777777" w:rsidTr="002D3BE8">
        <w:tc>
          <w:tcPr>
            <w:tcW w:w="3823" w:type="dxa"/>
          </w:tcPr>
          <w:p w14:paraId="29AB5F8D" w14:textId="77777777" w:rsidR="0054020A" w:rsidRPr="00EF2DE1" w:rsidRDefault="0054020A" w:rsidP="002D3BE8">
            <w:pPr>
              <w:jc w:val="both"/>
              <w:rPr>
                <w:rFonts w:ascii="IBM Plex Sans Text" w:eastAsia="Times New Roman" w:hAnsi="IBM Plex Sans Text" w:cs="Times New Roman"/>
              </w:rPr>
            </w:pPr>
            <w:r w:rsidRPr="00EF2DE1">
              <w:rPr>
                <w:rFonts w:ascii="IBM Plex Sans Text" w:eastAsia="Times New Roman" w:hAnsi="IBM Plex Sans Text" w:cs="Times New Roman"/>
              </w:rPr>
              <w:t>Banka</w:t>
            </w:r>
          </w:p>
        </w:tc>
        <w:tc>
          <w:tcPr>
            <w:tcW w:w="5731" w:type="dxa"/>
          </w:tcPr>
          <w:p w14:paraId="2E7D73B9" w14:textId="77777777" w:rsidR="0054020A" w:rsidRPr="00EF2DE1" w:rsidRDefault="0054020A" w:rsidP="002D3BE8">
            <w:pPr>
              <w:jc w:val="both"/>
              <w:rPr>
                <w:rFonts w:ascii="IBM Plex Sans Text" w:eastAsia="Times New Roman" w:hAnsi="IBM Plex Sans Text" w:cs="Times New Roman"/>
              </w:rPr>
            </w:pPr>
          </w:p>
        </w:tc>
      </w:tr>
      <w:tr w:rsidR="00090E98" w:rsidRPr="00EF2DE1" w14:paraId="49CC90D7" w14:textId="77777777" w:rsidTr="002D3BE8">
        <w:tc>
          <w:tcPr>
            <w:tcW w:w="3823" w:type="dxa"/>
          </w:tcPr>
          <w:p w14:paraId="68694286" w14:textId="77777777" w:rsidR="0054020A" w:rsidRPr="00EF2DE1" w:rsidRDefault="0054020A" w:rsidP="002D3BE8">
            <w:pPr>
              <w:jc w:val="both"/>
              <w:rPr>
                <w:rFonts w:ascii="IBM Plex Sans Text" w:eastAsia="Times New Roman" w:hAnsi="IBM Plex Sans Text" w:cs="Times New Roman"/>
              </w:rPr>
            </w:pPr>
            <w:r w:rsidRPr="00EF2DE1">
              <w:rPr>
                <w:rFonts w:ascii="IBM Plex Sans Text" w:eastAsia="Times New Roman" w:hAnsi="IBM Plex Sans Text" w:cs="Times New Roman"/>
              </w:rPr>
              <w:t>Priimek in ime odgovorne osebe (zakoniti zastopnik</w:t>
            </w:r>
            <w:r w:rsidR="00831DC9" w:rsidRPr="00EF2DE1">
              <w:rPr>
                <w:rFonts w:ascii="IBM Plex Sans Text" w:eastAsia="Times New Roman" w:hAnsi="IBM Plex Sans Text" w:cs="Times New Roman"/>
              </w:rPr>
              <w:t xml:space="preserve"> podjetja</w:t>
            </w:r>
            <w:r w:rsidRPr="00EF2DE1">
              <w:rPr>
                <w:rFonts w:ascii="IBM Plex Sans Text" w:eastAsia="Times New Roman" w:hAnsi="IBM Plex Sans Text" w:cs="Times New Roman"/>
              </w:rPr>
              <w:t>)</w:t>
            </w:r>
          </w:p>
        </w:tc>
        <w:tc>
          <w:tcPr>
            <w:tcW w:w="5731" w:type="dxa"/>
          </w:tcPr>
          <w:p w14:paraId="2929F5EF" w14:textId="77777777" w:rsidR="0054020A" w:rsidRPr="00EF2DE1" w:rsidRDefault="0054020A" w:rsidP="002D3BE8">
            <w:pPr>
              <w:jc w:val="both"/>
              <w:rPr>
                <w:rFonts w:ascii="IBM Plex Sans Text" w:eastAsia="Times New Roman" w:hAnsi="IBM Plex Sans Text" w:cs="Times New Roman"/>
              </w:rPr>
            </w:pPr>
          </w:p>
        </w:tc>
      </w:tr>
      <w:tr w:rsidR="00090E98" w:rsidRPr="00EF2DE1" w14:paraId="05AF3D55" w14:textId="77777777" w:rsidTr="002D3BE8">
        <w:tc>
          <w:tcPr>
            <w:tcW w:w="3823" w:type="dxa"/>
          </w:tcPr>
          <w:p w14:paraId="47DD58BA" w14:textId="77777777" w:rsidR="0054020A" w:rsidRPr="00EF2DE1" w:rsidRDefault="0054020A" w:rsidP="002D3BE8">
            <w:pPr>
              <w:jc w:val="both"/>
              <w:rPr>
                <w:rFonts w:ascii="IBM Plex Sans Text" w:eastAsia="Times New Roman" w:hAnsi="IBM Plex Sans Text" w:cs="Times New Roman"/>
              </w:rPr>
            </w:pPr>
            <w:r w:rsidRPr="00EF2DE1">
              <w:rPr>
                <w:rFonts w:ascii="IBM Plex Sans Text" w:eastAsia="Times New Roman" w:hAnsi="IBM Plex Sans Text" w:cs="Times New Roman"/>
              </w:rPr>
              <w:t>Priimek in ime kontaktne osebe</w:t>
            </w:r>
          </w:p>
        </w:tc>
        <w:tc>
          <w:tcPr>
            <w:tcW w:w="5731" w:type="dxa"/>
          </w:tcPr>
          <w:p w14:paraId="11A1C27F" w14:textId="77777777" w:rsidR="0054020A" w:rsidRPr="00EF2DE1" w:rsidRDefault="0054020A" w:rsidP="002D3BE8">
            <w:pPr>
              <w:jc w:val="both"/>
              <w:rPr>
                <w:rFonts w:ascii="IBM Plex Sans Text" w:eastAsia="Times New Roman" w:hAnsi="IBM Plex Sans Text" w:cs="Times New Roman"/>
              </w:rPr>
            </w:pPr>
          </w:p>
        </w:tc>
      </w:tr>
      <w:tr w:rsidR="00090E98" w:rsidRPr="00EF2DE1" w14:paraId="3497348D" w14:textId="77777777" w:rsidTr="002D3BE8">
        <w:tc>
          <w:tcPr>
            <w:tcW w:w="3823" w:type="dxa"/>
          </w:tcPr>
          <w:p w14:paraId="2ED0AC63" w14:textId="77777777" w:rsidR="0054020A" w:rsidRPr="00EF2DE1" w:rsidRDefault="0054020A" w:rsidP="002D3BE8">
            <w:pPr>
              <w:jc w:val="both"/>
              <w:rPr>
                <w:rFonts w:ascii="IBM Plex Sans Text" w:eastAsia="Times New Roman" w:hAnsi="IBM Plex Sans Text" w:cs="Times New Roman"/>
              </w:rPr>
            </w:pPr>
            <w:r w:rsidRPr="00EF2DE1">
              <w:rPr>
                <w:rFonts w:ascii="IBM Plex Sans Text" w:eastAsia="Times New Roman" w:hAnsi="IBM Plex Sans Text" w:cs="Times New Roman"/>
              </w:rPr>
              <w:t>Telefonska št.</w:t>
            </w:r>
          </w:p>
        </w:tc>
        <w:tc>
          <w:tcPr>
            <w:tcW w:w="5731" w:type="dxa"/>
          </w:tcPr>
          <w:p w14:paraId="167228E2" w14:textId="77777777" w:rsidR="0054020A" w:rsidRPr="00EF2DE1" w:rsidRDefault="0054020A" w:rsidP="002D3BE8">
            <w:pPr>
              <w:jc w:val="both"/>
              <w:rPr>
                <w:rFonts w:ascii="IBM Plex Sans Text" w:eastAsia="Times New Roman" w:hAnsi="IBM Plex Sans Text" w:cs="Times New Roman"/>
              </w:rPr>
            </w:pPr>
          </w:p>
        </w:tc>
      </w:tr>
      <w:tr w:rsidR="00090E98" w:rsidRPr="00EF2DE1" w14:paraId="1169247D" w14:textId="77777777" w:rsidTr="002D3BE8">
        <w:tc>
          <w:tcPr>
            <w:tcW w:w="3823" w:type="dxa"/>
          </w:tcPr>
          <w:p w14:paraId="27C7E5E2" w14:textId="77777777" w:rsidR="0054020A" w:rsidRPr="00EF2DE1" w:rsidRDefault="0054020A" w:rsidP="002D3BE8">
            <w:pPr>
              <w:jc w:val="both"/>
              <w:rPr>
                <w:rFonts w:ascii="IBM Plex Sans Text" w:eastAsia="Times New Roman" w:hAnsi="IBM Plex Sans Text" w:cs="Times New Roman"/>
              </w:rPr>
            </w:pPr>
            <w:r w:rsidRPr="00EF2DE1">
              <w:rPr>
                <w:rFonts w:ascii="IBM Plex Sans Text" w:eastAsia="Times New Roman" w:hAnsi="IBM Plex Sans Text" w:cs="Times New Roman"/>
              </w:rPr>
              <w:t>E-mail</w:t>
            </w:r>
          </w:p>
        </w:tc>
        <w:tc>
          <w:tcPr>
            <w:tcW w:w="5731" w:type="dxa"/>
          </w:tcPr>
          <w:p w14:paraId="3ACACEB7" w14:textId="77777777" w:rsidR="0054020A" w:rsidRPr="00EF2DE1" w:rsidRDefault="0054020A" w:rsidP="002D3BE8">
            <w:pPr>
              <w:jc w:val="both"/>
              <w:rPr>
                <w:rFonts w:ascii="IBM Plex Sans Text" w:eastAsia="Times New Roman" w:hAnsi="IBM Plex Sans Text" w:cs="Times New Roman"/>
              </w:rPr>
            </w:pPr>
          </w:p>
        </w:tc>
      </w:tr>
      <w:tr w:rsidR="00090E98" w:rsidRPr="00EF2DE1" w14:paraId="3C893D17" w14:textId="77777777" w:rsidTr="002D3BE8">
        <w:tc>
          <w:tcPr>
            <w:tcW w:w="3823" w:type="dxa"/>
          </w:tcPr>
          <w:p w14:paraId="57451EDD" w14:textId="77777777" w:rsidR="0054020A" w:rsidRPr="00EF2DE1" w:rsidRDefault="0054020A" w:rsidP="002D3BE8">
            <w:pPr>
              <w:jc w:val="both"/>
              <w:rPr>
                <w:rFonts w:ascii="IBM Plex Sans Text" w:eastAsia="Times New Roman" w:hAnsi="IBM Plex Sans Text" w:cs="Times New Roman"/>
              </w:rPr>
            </w:pPr>
            <w:r w:rsidRPr="00EF2DE1">
              <w:rPr>
                <w:rFonts w:ascii="IBM Plex Sans Text" w:eastAsia="Times New Roman" w:hAnsi="IBM Plex Sans Text" w:cs="Times New Roman"/>
              </w:rPr>
              <w:t>Datum ustanovitve podjetja (vpis v uradni register AJPES ali sodišča)</w:t>
            </w:r>
          </w:p>
        </w:tc>
        <w:tc>
          <w:tcPr>
            <w:tcW w:w="5731" w:type="dxa"/>
          </w:tcPr>
          <w:p w14:paraId="11BDE1B9" w14:textId="77777777" w:rsidR="0054020A" w:rsidRPr="00EF2DE1" w:rsidRDefault="0054020A" w:rsidP="002D3BE8">
            <w:pPr>
              <w:jc w:val="both"/>
              <w:rPr>
                <w:rFonts w:ascii="IBM Plex Sans Text" w:eastAsia="Times New Roman" w:hAnsi="IBM Plex Sans Text" w:cs="Times New Roman"/>
              </w:rPr>
            </w:pPr>
          </w:p>
        </w:tc>
      </w:tr>
      <w:tr w:rsidR="00090E98" w:rsidRPr="00EF2DE1" w14:paraId="28FFB257" w14:textId="77777777" w:rsidTr="002D3BE8">
        <w:tc>
          <w:tcPr>
            <w:tcW w:w="3823" w:type="dxa"/>
          </w:tcPr>
          <w:p w14:paraId="77F96EBF" w14:textId="529775C9" w:rsidR="0054020A" w:rsidRPr="00EF2DE1" w:rsidRDefault="0054020A" w:rsidP="00831DC9">
            <w:pPr>
              <w:jc w:val="both"/>
              <w:rPr>
                <w:rFonts w:ascii="IBM Plex Sans Text" w:eastAsia="Times New Roman" w:hAnsi="IBM Plex Sans Text" w:cs="Times New Roman"/>
              </w:rPr>
            </w:pPr>
            <w:r w:rsidRPr="00EF2DE1">
              <w:rPr>
                <w:rFonts w:ascii="IBM Plex Sans Text" w:eastAsia="Times New Roman" w:hAnsi="IBM Plex Sans Text" w:cs="Times New Roman"/>
              </w:rPr>
              <w:t>Pravna ali fizična oblika podjetja, ki je ustanovljena v skladu z zakonodajo v RS</w:t>
            </w:r>
            <w:r w:rsidR="00CD6EA2">
              <w:rPr>
                <w:rFonts w:ascii="IBM Plex Sans Text" w:eastAsia="Times New Roman" w:hAnsi="IBM Plex Sans Text" w:cs="Times New Roman"/>
              </w:rPr>
              <w:t xml:space="preserve"> </w:t>
            </w:r>
            <w:r w:rsidR="00831DC9" w:rsidRPr="00EF2DE1">
              <w:rPr>
                <w:rFonts w:ascii="IBM Plex Sans Text" w:eastAsia="Times New Roman" w:hAnsi="IBM Plex Sans Text" w:cs="Times New Roman"/>
              </w:rPr>
              <w:t>- obkroži</w:t>
            </w:r>
          </w:p>
        </w:tc>
        <w:tc>
          <w:tcPr>
            <w:tcW w:w="5731" w:type="dxa"/>
          </w:tcPr>
          <w:p w14:paraId="371A9BF5" w14:textId="77777777" w:rsidR="00831DC9" w:rsidRPr="00EF2DE1" w:rsidRDefault="00831DC9" w:rsidP="005E1890">
            <w:pPr>
              <w:pStyle w:val="Odstavekseznama"/>
              <w:numPr>
                <w:ilvl w:val="0"/>
                <w:numId w:val="44"/>
              </w:numPr>
              <w:ind w:left="313" w:hanging="313"/>
              <w:jc w:val="both"/>
              <w:rPr>
                <w:rFonts w:ascii="IBM Plex Sans Text" w:eastAsia="Times New Roman" w:hAnsi="IBM Plex Sans Text" w:cs="Times New Roman"/>
              </w:rPr>
            </w:pPr>
            <w:r w:rsidRPr="00EF2DE1">
              <w:rPr>
                <w:rFonts w:ascii="IBM Plex Sans Text" w:eastAsia="Times New Roman" w:hAnsi="IBM Plex Sans Text" w:cs="Times New Roman"/>
              </w:rPr>
              <w:t xml:space="preserve">gospodarska družba, </w:t>
            </w:r>
          </w:p>
          <w:p w14:paraId="12DDE88A" w14:textId="77777777" w:rsidR="00831DC9" w:rsidRPr="00EF2DE1" w:rsidRDefault="00831DC9" w:rsidP="005E1890">
            <w:pPr>
              <w:pStyle w:val="Odstavekseznama"/>
              <w:numPr>
                <w:ilvl w:val="0"/>
                <w:numId w:val="44"/>
              </w:numPr>
              <w:ind w:left="313" w:hanging="313"/>
              <w:jc w:val="both"/>
              <w:rPr>
                <w:rFonts w:ascii="IBM Plex Sans Text" w:eastAsia="Times New Roman" w:hAnsi="IBM Plex Sans Text" w:cs="Times New Roman"/>
              </w:rPr>
            </w:pPr>
            <w:r w:rsidRPr="00EF2DE1">
              <w:rPr>
                <w:rFonts w:ascii="IBM Plex Sans Text" w:eastAsia="Times New Roman" w:hAnsi="IBM Plex Sans Text" w:cs="Times New Roman"/>
              </w:rPr>
              <w:t>samostojni podjetnik posameznik-sp,</w:t>
            </w:r>
          </w:p>
          <w:p w14:paraId="662EA423" w14:textId="77777777" w:rsidR="00831DC9" w:rsidRPr="00EF2DE1" w:rsidRDefault="00831DC9" w:rsidP="005E1890">
            <w:pPr>
              <w:pStyle w:val="Odstavekseznama"/>
              <w:numPr>
                <w:ilvl w:val="0"/>
                <w:numId w:val="44"/>
              </w:numPr>
              <w:ind w:left="313" w:hanging="313"/>
              <w:jc w:val="both"/>
              <w:rPr>
                <w:rFonts w:ascii="IBM Plex Sans Text" w:eastAsia="Times New Roman" w:hAnsi="IBM Plex Sans Text" w:cs="Times New Roman"/>
              </w:rPr>
            </w:pPr>
            <w:r w:rsidRPr="00EF2DE1">
              <w:rPr>
                <w:rFonts w:ascii="IBM Plex Sans Text" w:eastAsia="Times New Roman" w:hAnsi="IBM Plex Sans Text" w:cs="Times New Roman"/>
              </w:rPr>
              <w:t>socialno podjetje,</w:t>
            </w:r>
          </w:p>
          <w:p w14:paraId="265BC0C9" w14:textId="77777777" w:rsidR="0054020A" w:rsidRPr="00EF2DE1" w:rsidRDefault="00831DC9" w:rsidP="005E1890">
            <w:pPr>
              <w:pStyle w:val="Odstavekseznama"/>
              <w:numPr>
                <w:ilvl w:val="0"/>
                <w:numId w:val="44"/>
              </w:numPr>
              <w:ind w:left="313" w:hanging="313"/>
              <w:jc w:val="both"/>
              <w:rPr>
                <w:rFonts w:ascii="IBM Plex Sans Text" w:eastAsia="Times New Roman" w:hAnsi="IBM Plex Sans Text" w:cs="Times New Roman"/>
              </w:rPr>
            </w:pPr>
            <w:r w:rsidRPr="00EF2DE1">
              <w:rPr>
                <w:rFonts w:ascii="IBM Plex Sans Text" w:eastAsia="Times New Roman" w:hAnsi="IBM Plex Sans Text" w:cs="Times New Roman"/>
              </w:rPr>
              <w:t xml:space="preserve"> zadruga</w:t>
            </w:r>
          </w:p>
        </w:tc>
      </w:tr>
      <w:tr w:rsidR="00090E98" w:rsidRPr="00EF2DE1" w14:paraId="65574CF2" w14:textId="77777777" w:rsidTr="002D3BE8">
        <w:tc>
          <w:tcPr>
            <w:tcW w:w="3823" w:type="dxa"/>
          </w:tcPr>
          <w:p w14:paraId="74698CD8" w14:textId="77777777" w:rsidR="0054020A" w:rsidRPr="00EF2DE1" w:rsidRDefault="0054020A" w:rsidP="002D3BE8">
            <w:pPr>
              <w:jc w:val="both"/>
              <w:rPr>
                <w:rFonts w:ascii="IBM Plex Sans Text" w:eastAsia="Times New Roman" w:hAnsi="IBM Plex Sans Text" w:cs="Times New Roman"/>
              </w:rPr>
            </w:pPr>
            <w:r w:rsidRPr="00EF2DE1">
              <w:rPr>
                <w:rFonts w:ascii="IBM Plex Sans Text" w:eastAsia="Times New Roman" w:hAnsi="IBM Plex Sans Text" w:cs="Times New Roman"/>
              </w:rPr>
              <w:t>Velikost enotnega podjetja</w:t>
            </w:r>
          </w:p>
          <w:p w14:paraId="104D2120" w14:textId="77777777" w:rsidR="0054020A" w:rsidRPr="00EF2DE1" w:rsidRDefault="0054020A" w:rsidP="002D3BE8">
            <w:pPr>
              <w:jc w:val="both"/>
              <w:rPr>
                <w:rFonts w:ascii="IBM Plex Sans Text" w:eastAsia="Times New Roman" w:hAnsi="IBM Plex Sans Text" w:cs="Times New Roman"/>
              </w:rPr>
            </w:pPr>
          </w:p>
        </w:tc>
        <w:tc>
          <w:tcPr>
            <w:tcW w:w="5731" w:type="dxa"/>
          </w:tcPr>
          <w:p w14:paraId="79FC7667" w14:textId="3412DC3A" w:rsidR="00831DC9" w:rsidRPr="00EF2DE1" w:rsidRDefault="00A55DF8" w:rsidP="00A55DF8">
            <w:pPr>
              <w:jc w:val="both"/>
              <w:rPr>
                <w:rFonts w:ascii="IBM Plex Sans Text" w:eastAsia="Times New Roman" w:hAnsi="IBM Plex Sans Text" w:cs="Times New Roman"/>
              </w:rPr>
            </w:pPr>
            <w:r w:rsidRPr="00EF2DE1">
              <w:rPr>
                <w:rFonts w:ascii="IBM Plex Sans Text" w:eastAsia="Times New Roman" w:hAnsi="IBM Plex Sans Text" w:cs="Times New Roman"/>
              </w:rPr>
              <w:t>a)M</w:t>
            </w:r>
            <w:r w:rsidR="00831DC9" w:rsidRPr="00EF2DE1">
              <w:rPr>
                <w:rFonts w:ascii="IBM Plex Sans Text" w:eastAsia="Times New Roman" w:hAnsi="IBM Plex Sans Text" w:cs="Times New Roman"/>
              </w:rPr>
              <w:t>ikro</w:t>
            </w:r>
            <w:r w:rsidRPr="00EF2DE1">
              <w:rPr>
                <w:rFonts w:ascii="IBM Plex Sans Text" w:eastAsia="Times New Roman" w:hAnsi="IBM Plex Sans Text" w:cs="Times New Roman"/>
              </w:rPr>
              <w:t xml:space="preserve">       b)Malo     </w:t>
            </w:r>
            <w:r w:rsidR="00CD6EA2">
              <w:rPr>
                <w:rFonts w:ascii="IBM Plex Sans Text" w:eastAsia="Times New Roman" w:hAnsi="IBM Plex Sans Text" w:cs="Times New Roman"/>
              </w:rPr>
              <w:t>c)ostalo</w:t>
            </w:r>
          </w:p>
        </w:tc>
      </w:tr>
      <w:tr w:rsidR="00090E98" w:rsidRPr="00EF2DE1" w14:paraId="3270F9AA" w14:textId="77777777" w:rsidTr="002D3BE8">
        <w:tc>
          <w:tcPr>
            <w:tcW w:w="3823" w:type="dxa"/>
          </w:tcPr>
          <w:p w14:paraId="612FBFBF" w14:textId="77777777" w:rsidR="0054020A" w:rsidRPr="00EF2DE1" w:rsidRDefault="0054020A" w:rsidP="002D3BE8">
            <w:pPr>
              <w:jc w:val="both"/>
              <w:rPr>
                <w:rFonts w:ascii="IBM Plex Sans Text" w:eastAsia="Times New Roman" w:hAnsi="IBM Plex Sans Text" w:cs="Times New Roman"/>
              </w:rPr>
            </w:pPr>
            <w:r w:rsidRPr="00EF2DE1">
              <w:rPr>
                <w:rFonts w:ascii="IBM Plex Sans Text" w:eastAsia="Times New Roman" w:hAnsi="IBM Plex Sans Text" w:cs="Times New Roman"/>
              </w:rPr>
              <w:t>Glavna dejavnost podjetja in SKD številka (iz AJPES-a)</w:t>
            </w:r>
          </w:p>
        </w:tc>
        <w:tc>
          <w:tcPr>
            <w:tcW w:w="5731" w:type="dxa"/>
          </w:tcPr>
          <w:p w14:paraId="7FDBE86F" w14:textId="77777777" w:rsidR="0054020A" w:rsidRPr="00EF2DE1" w:rsidRDefault="0054020A" w:rsidP="002D3BE8">
            <w:pPr>
              <w:jc w:val="both"/>
              <w:rPr>
                <w:rFonts w:ascii="IBM Plex Sans Text" w:eastAsia="Times New Roman" w:hAnsi="IBM Plex Sans Text" w:cs="Times New Roman"/>
              </w:rPr>
            </w:pPr>
          </w:p>
        </w:tc>
      </w:tr>
    </w:tbl>
    <w:p w14:paraId="70D2964D" w14:textId="2B9B9E85" w:rsidR="0054020A" w:rsidRPr="00EF2DE1" w:rsidRDefault="009317C3" w:rsidP="0054020A">
      <w:pPr>
        <w:spacing w:after="0" w:line="240" w:lineRule="auto"/>
        <w:jc w:val="both"/>
        <w:rPr>
          <w:rFonts w:ascii="Times New Roman" w:eastAsia="Times New Roman" w:hAnsi="Times New Roman" w:cs="Times New Roman"/>
          <w:sz w:val="20"/>
          <w:szCs w:val="20"/>
        </w:rPr>
      </w:pPr>
      <w:r w:rsidRPr="00EF2DE1">
        <w:rPr>
          <w:rFonts w:ascii="IBM Plex Sans Text" w:eastAsia="Times New Roman" w:hAnsi="IBM Plex Sans Text" w:cs="Times New Roman"/>
          <w:sz w:val="20"/>
          <w:szCs w:val="20"/>
        </w:rPr>
        <w:t>Prijavljamo se na Javni razpis za spodbujanje razvoja podjetništva v občini Hrastnik v letu 2023 (v nadaljevanju: Javni razpis) in se prijavljamo na ukrep: Ohranjanje podjetij in delovnih mest v posebnih situacijah.</w:t>
      </w:r>
    </w:p>
    <w:p w14:paraId="59DD02C7" w14:textId="77777777" w:rsidR="0054020A" w:rsidRPr="00090E98" w:rsidRDefault="0054020A" w:rsidP="0054020A">
      <w:pPr>
        <w:spacing w:after="0" w:line="240" w:lineRule="auto"/>
        <w:jc w:val="both"/>
        <w:rPr>
          <w:rFonts w:ascii="Times New Roman" w:eastAsia="Times New Roman" w:hAnsi="Times New Roman" w:cs="Times New Roman"/>
        </w:rPr>
      </w:pPr>
    </w:p>
    <w:p w14:paraId="5EB2B66B" w14:textId="77777777" w:rsidR="00EF2DE1" w:rsidRPr="007A78B6" w:rsidRDefault="00EF2DE1" w:rsidP="00EF2DE1">
      <w:pPr>
        <w:spacing w:after="0" w:line="240" w:lineRule="auto"/>
        <w:jc w:val="both"/>
        <w:rPr>
          <w:rFonts w:ascii="IBM Plex Sans Text" w:eastAsia="Times New Roman" w:hAnsi="IBM Plex Sans Text" w:cs="Times New Roman"/>
          <w:b/>
          <w:bCs/>
          <w:sz w:val="20"/>
          <w:szCs w:val="20"/>
        </w:rPr>
      </w:pPr>
      <w:bookmarkStart w:id="0" w:name="_Hlk100219319"/>
      <w:r w:rsidRPr="007A78B6">
        <w:rPr>
          <w:rFonts w:ascii="IBM Plex Sans Text" w:hAnsi="IBM Plex Sans Text"/>
          <w:b/>
          <w:sz w:val="20"/>
          <w:szCs w:val="20"/>
        </w:rPr>
        <w:t xml:space="preserve">Vse navedene izjave, podatki v tej vlogi in oddane listine k tej vlogi so resnične in verodostojne, za njihovo navedbo kazensko, materialno in odškodninsko odgovarjamo. </w:t>
      </w:r>
      <w:r w:rsidRPr="007A78B6">
        <w:rPr>
          <w:rFonts w:ascii="IBM Plex Sans Text" w:hAnsi="IBM Plex Sans Text" w:cs="Times New Roman"/>
          <w:b/>
          <w:sz w:val="20"/>
          <w:szCs w:val="20"/>
        </w:rPr>
        <w:t xml:space="preserve">Izjavljamo, da smo seznanjeni z dejstvom, da v kolikor smo zadevo zamolčali in nismo obkrožili posameznih rubrik na podlagi resničnih dejstev že pri oddaji vloge na Javni razpis, bo naša vloga zavržena, zaradi navajanja neresničnih podatkov. </w:t>
      </w:r>
      <w:r w:rsidRPr="007A78B6">
        <w:rPr>
          <w:rFonts w:ascii="IBM Plex Sans Text" w:eastAsia="Times New Roman" w:hAnsi="IBM Plex Sans Text" w:cs="Times New Roman"/>
          <w:b/>
          <w:bCs/>
          <w:sz w:val="20"/>
          <w:szCs w:val="20"/>
        </w:rPr>
        <w:t xml:space="preserve">Vse navedene izjave veljajo od datuma oddaje vloge na Javni razpis do datuma izpolnjevanja pogodbenih obveznosti v skladu s podpisano pogodbo (najmanj 1 leto po izvedeni transakciji sredstev). </w:t>
      </w:r>
    </w:p>
    <w:bookmarkEnd w:id="0"/>
    <w:p w14:paraId="0A3148F4" w14:textId="77777777" w:rsidR="00EF595C" w:rsidRPr="00090E98" w:rsidRDefault="00EF595C" w:rsidP="00F01483">
      <w:pPr>
        <w:spacing w:after="0" w:line="240" w:lineRule="auto"/>
        <w:jc w:val="both"/>
        <w:rPr>
          <w:rFonts w:ascii="Times New Roman" w:eastAsia="Times New Roman" w:hAnsi="Times New Roman" w:cs="Times New Roman"/>
        </w:rPr>
      </w:pPr>
    </w:p>
    <w:p w14:paraId="1FC867C6" w14:textId="77777777" w:rsidR="00EF595C" w:rsidRPr="00090E98" w:rsidRDefault="00EF595C" w:rsidP="00F01483">
      <w:pPr>
        <w:spacing w:after="0" w:line="240" w:lineRule="auto"/>
        <w:jc w:val="both"/>
        <w:rPr>
          <w:rFonts w:ascii="Times New Roman" w:eastAsia="Times New Roman" w:hAnsi="Times New Roman" w:cs="Times New Roman"/>
        </w:rPr>
      </w:pPr>
    </w:p>
    <w:p w14:paraId="6641D412" w14:textId="77777777" w:rsidR="00AE2E8F" w:rsidRPr="00090E98" w:rsidRDefault="00AE2E8F" w:rsidP="00F1254B">
      <w:pPr>
        <w:spacing w:after="0" w:line="240" w:lineRule="auto"/>
        <w:jc w:val="both"/>
        <w:rPr>
          <w:rFonts w:ascii="Times New Roman" w:hAnsi="Times New Roman" w:cs="Times New Roman"/>
        </w:rPr>
      </w:pPr>
    </w:p>
    <w:p w14:paraId="2D93863C" w14:textId="77777777" w:rsidR="00EF2DE1" w:rsidRPr="007A78B6" w:rsidRDefault="00EF2DE1" w:rsidP="00EF2DE1">
      <w:pPr>
        <w:spacing w:after="0" w:line="240" w:lineRule="auto"/>
        <w:jc w:val="both"/>
        <w:rPr>
          <w:rFonts w:ascii="IBM Plex Sans Text" w:hAnsi="IBM Plex Sans Text" w:cs="Times New Roman"/>
          <w:sz w:val="20"/>
          <w:szCs w:val="20"/>
        </w:rPr>
      </w:pPr>
      <w:r w:rsidRPr="007A78B6">
        <w:rPr>
          <w:rFonts w:ascii="IBM Plex Sans Text" w:hAnsi="IBM Plex Sans Text" w:cs="Times New Roman"/>
          <w:sz w:val="20"/>
          <w:szCs w:val="20"/>
        </w:rPr>
        <w:t>Kraj in datum: _____________              Žig podjetja                                      Podpis odgovorne osebe</w:t>
      </w:r>
    </w:p>
    <w:p w14:paraId="2A312054" w14:textId="77777777" w:rsidR="004C684E" w:rsidRPr="00090E98" w:rsidRDefault="004C684E" w:rsidP="00F1254B">
      <w:pPr>
        <w:spacing w:after="0" w:line="240" w:lineRule="auto"/>
        <w:jc w:val="both"/>
        <w:rPr>
          <w:rFonts w:ascii="Times New Roman" w:hAnsi="Times New Roman" w:cs="Times New Roman"/>
        </w:rPr>
      </w:pPr>
    </w:p>
    <w:p w14:paraId="39B20305" w14:textId="77777777" w:rsidR="004C684E" w:rsidRPr="00090E98" w:rsidRDefault="004C684E" w:rsidP="00F1254B">
      <w:pPr>
        <w:spacing w:after="0" w:line="240" w:lineRule="auto"/>
        <w:jc w:val="both"/>
        <w:rPr>
          <w:rFonts w:ascii="Times New Roman" w:hAnsi="Times New Roman" w:cs="Times New Roman"/>
        </w:rPr>
      </w:pPr>
    </w:p>
    <w:p w14:paraId="7D2A9BBF" w14:textId="77777777" w:rsidR="004C684E" w:rsidRDefault="004C684E" w:rsidP="00F1254B">
      <w:pPr>
        <w:spacing w:after="0" w:line="240" w:lineRule="auto"/>
        <w:jc w:val="both"/>
        <w:rPr>
          <w:rFonts w:ascii="Times New Roman" w:hAnsi="Times New Roman" w:cs="Times New Roman"/>
        </w:rPr>
      </w:pPr>
    </w:p>
    <w:p w14:paraId="66A5F2C8" w14:textId="77777777" w:rsidR="00A55DF8" w:rsidRDefault="00A55DF8" w:rsidP="00F1254B">
      <w:pPr>
        <w:spacing w:after="0" w:line="240" w:lineRule="auto"/>
        <w:jc w:val="both"/>
        <w:rPr>
          <w:rFonts w:ascii="Times New Roman" w:hAnsi="Times New Roman" w:cs="Times New Roman"/>
        </w:rPr>
      </w:pPr>
    </w:p>
    <w:p w14:paraId="075FE15D" w14:textId="77777777" w:rsidR="00A55DF8" w:rsidRDefault="00A55DF8" w:rsidP="00F1254B">
      <w:pPr>
        <w:spacing w:after="0" w:line="240" w:lineRule="auto"/>
        <w:jc w:val="both"/>
        <w:rPr>
          <w:rFonts w:ascii="Times New Roman" w:hAnsi="Times New Roman" w:cs="Times New Roman"/>
        </w:rPr>
      </w:pPr>
    </w:p>
    <w:p w14:paraId="0455662F" w14:textId="77777777" w:rsidR="00A55DF8" w:rsidRDefault="00A55DF8" w:rsidP="00F1254B">
      <w:pPr>
        <w:spacing w:after="0" w:line="240" w:lineRule="auto"/>
        <w:jc w:val="both"/>
        <w:rPr>
          <w:rFonts w:ascii="Times New Roman" w:hAnsi="Times New Roman" w:cs="Times New Roman"/>
        </w:rPr>
      </w:pPr>
    </w:p>
    <w:p w14:paraId="5B3DD1CB" w14:textId="77777777" w:rsidR="00A55DF8" w:rsidRDefault="00A55DF8" w:rsidP="00F1254B">
      <w:pPr>
        <w:spacing w:after="0" w:line="240" w:lineRule="auto"/>
        <w:jc w:val="both"/>
        <w:rPr>
          <w:rFonts w:ascii="Times New Roman" w:hAnsi="Times New Roman" w:cs="Times New Roman"/>
        </w:rPr>
      </w:pPr>
    </w:p>
    <w:p w14:paraId="6DA645D7" w14:textId="77777777" w:rsidR="00A55DF8" w:rsidRDefault="00A55DF8" w:rsidP="00F1254B">
      <w:pPr>
        <w:spacing w:after="0" w:line="240" w:lineRule="auto"/>
        <w:jc w:val="both"/>
        <w:rPr>
          <w:rFonts w:ascii="Times New Roman" w:hAnsi="Times New Roman" w:cs="Times New Roman"/>
        </w:rPr>
      </w:pPr>
    </w:p>
    <w:p w14:paraId="1ED234EE" w14:textId="77777777" w:rsidR="00A55DF8" w:rsidRDefault="00A55DF8" w:rsidP="00F1254B">
      <w:pPr>
        <w:spacing w:after="0" w:line="240" w:lineRule="auto"/>
        <w:jc w:val="both"/>
        <w:rPr>
          <w:rFonts w:ascii="Times New Roman" w:hAnsi="Times New Roman" w:cs="Times New Roman"/>
        </w:rPr>
      </w:pPr>
    </w:p>
    <w:p w14:paraId="014550A0" w14:textId="77777777" w:rsidR="00A55DF8" w:rsidRDefault="00A55DF8" w:rsidP="00F1254B">
      <w:pPr>
        <w:spacing w:after="0" w:line="240" w:lineRule="aut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EF2DE1" w:rsidRPr="00D86DD9" w14:paraId="49010886" w14:textId="77777777" w:rsidTr="00601683">
        <w:tc>
          <w:tcPr>
            <w:tcW w:w="9554" w:type="dxa"/>
            <w:shd w:val="clear" w:color="auto" w:fill="auto"/>
          </w:tcPr>
          <w:p w14:paraId="144C2A57" w14:textId="77777777" w:rsidR="00EF2DE1" w:rsidRPr="00681A72" w:rsidRDefault="00EF2DE1" w:rsidP="00601683">
            <w:pPr>
              <w:spacing w:after="0" w:line="240" w:lineRule="auto"/>
              <w:ind w:left="360" w:hanging="360"/>
              <w:rPr>
                <w:rFonts w:ascii="IBM Plex Sans Text" w:eastAsia="Times New Roman" w:hAnsi="IBM Plex Sans Text" w:cs="Times New Roman"/>
                <w:b/>
                <w:sz w:val="20"/>
                <w:szCs w:val="20"/>
              </w:rPr>
            </w:pPr>
            <w:r w:rsidRPr="00681A72">
              <w:rPr>
                <w:rFonts w:ascii="IBM Plex Sans Text" w:eastAsia="Times New Roman" w:hAnsi="IBM Plex Sans Text" w:cs="Times New Roman"/>
                <w:b/>
                <w:sz w:val="20"/>
                <w:szCs w:val="20"/>
              </w:rPr>
              <w:lastRenderedPageBreak/>
              <w:t>2. IZJAVA IN POTRDITEV VLAGATELJA – POGOJI JAVNEGA RAZPISA, VARSTVO OSEBNIH PODATKOV</w:t>
            </w:r>
          </w:p>
        </w:tc>
      </w:tr>
    </w:tbl>
    <w:p w14:paraId="47B0CA01" w14:textId="77777777" w:rsidR="00EF2DE1" w:rsidRDefault="00EF2DE1" w:rsidP="00EF2DE1">
      <w:pPr>
        <w:pStyle w:val="Odstavekseznama"/>
        <w:spacing w:after="0" w:line="240" w:lineRule="auto"/>
        <w:ind w:left="284"/>
        <w:jc w:val="both"/>
        <w:rPr>
          <w:rFonts w:ascii="IBM Plex Sans Text" w:eastAsia="Times New Roman" w:hAnsi="IBM Plex Sans Text" w:cs="Times New Roman"/>
          <w:b/>
          <w:bCs/>
        </w:rPr>
      </w:pPr>
    </w:p>
    <w:p w14:paraId="64427395" w14:textId="77777777" w:rsidR="00EF2DE1" w:rsidRPr="00D34EA6" w:rsidRDefault="00EF2DE1" w:rsidP="00EF2DE1">
      <w:pPr>
        <w:spacing w:after="0" w:line="240" w:lineRule="auto"/>
        <w:rPr>
          <w:rFonts w:ascii="IBM Plex Sans Text" w:eastAsia="Times New Roman" w:hAnsi="IBM Plex Sans Text" w:cs="Times New Roman"/>
          <w:b/>
        </w:rPr>
      </w:pPr>
      <w:r w:rsidRPr="00D34EA6">
        <w:rPr>
          <w:rFonts w:ascii="IBM Plex Sans Text" w:eastAsia="Times New Roman" w:hAnsi="IBM Plex Sans Text" w:cs="Times New Roman"/>
          <w:b/>
        </w:rPr>
        <w:t>Izjavljam, da:</w:t>
      </w:r>
    </w:p>
    <w:p w14:paraId="6459188F" w14:textId="77777777" w:rsidR="00EF2DE1" w:rsidRPr="00D34EA6" w:rsidRDefault="00EF2DE1" w:rsidP="00EF2DE1">
      <w:pPr>
        <w:numPr>
          <w:ilvl w:val="0"/>
          <w:numId w:val="1"/>
        </w:numPr>
        <w:tabs>
          <w:tab w:val="clear" w:pos="928"/>
          <w:tab w:val="num" w:pos="142"/>
          <w:tab w:val="num" w:pos="2062"/>
        </w:tabs>
        <w:spacing w:after="0" w:line="240" w:lineRule="auto"/>
        <w:ind w:left="0" w:firstLine="0"/>
        <w:jc w:val="both"/>
        <w:rPr>
          <w:rFonts w:ascii="IBM Plex Sans Text" w:eastAsia="Times New Roman" w:hAnsi="IBM Plex Sans Text" w:cs="Times New Roman"/>
          <w:bCs/>
        </w:rPr>
      </w:pPr>
      <w:r w:rsidRPr="00D34EA6">
        <w:rPr>
          <w:rFonts w:ascii="IBM Plex Sans Text" w:eastAsia="Times New Roman" w:hAnsi="IBM Plex Sans Text" w:cs="Times New Roman"/>
          <w:bCs/>
        </w:rPr>
        <w:t xml:space="preserve">izpolnjujemo vse pogoje, ki jih morajo imeti upravičenci za dodelitev sredstev po tem Javnem razpisu in Pravilniku in se </w:t>
      </w:r>
      <w:r w:rsidRPr="00D34EA6">
        <w:rPr>
          <w:rFonts w:ascii="IBM Plex Sans Text" w:eastAsia="Times New Roman" w:hAnsi="IBM Plex Sans Text" w:cs="Times New Roman"/>
        </w:rPr>
        <w:t>strinjamo ter sprejemamo vse razpisne pogoje in merila, ki so sestavni del razpisne dokumentacije.</w:t>
      </w:r>
    </w:p>
    <w:p w14:paraId="49100256" w14:textId="77777777" w:rsidR="00EF2DE1" w:rsidRPr="00D34EA6" w:rsidRDefault="00EF2DE1" w:rsidP="00EF2DE1">
      <w:pPr>
        <w:numPr>
          <w:ilvl w:val="0"/>
          <w:numId w:val="1"/>
        </w:numPr>
        <w:tabs>
          <w:tab w:val="clear" w:pos="928"/>
          <w:tab w:val="num" w:pos="142"/>
        </w:tabs>
        <w:spacing w:after="0" w:line="240" w:lineRule="auto"/>
        <w:ind w:left="0" w:firstLine="0"/>
        <w:jc w:val="both"/>
        <w:rPr>
          <w:rFonts w:ascii="IBM Plex Sans Text" w:eastAsia="Times New Roman" w:hAnsi="IBM Plex Sans Text" w:cs="Times New Roman"/>
          <w:bCs/>
        </w:rPr>
      </w:pPr>
      <w:r w:rsidRPr="00D34EA6">
        <w:rPr>
          <w:rFonts w:ascii="IBM Plex Sans Text" w:eastAsia="Times New Roman" w:hAnsi="IBM Plex Sans Text" w:cs="Times New Roman"/>
        </w:rPr>
        <w:t xml:space="preserve">so vse navedbe, ki so podane v tej vlogi resnične in ustrezajo dejanskemu stanju, </w:t>
      </w:r>
      <w:r w:rsidRPr="00D34EA6">
        <w:rPr>
          <w:rFonts w:ascii="IBM Plex Sans Text" w:eastAsia="Times New Roman" w:hAnsi="IBM Plex Sans Text" w:cs="Times New Roman"/>
          <w:bCs/>
        </w:rPr>
        <w:t xml:space="preserve">vse kopije dokumentov, ki so priložene k vlogi so </w:t>
      </w:r>
      <w:r w:rsidRPr="00D34EA6">
        <w:rPr>
          <w:rFonts w:ascii="IBM Plex Sans Text" w:eastAsia="Times New Roman" w:hAnsi="IBM Plex Sans Text" w:cs="Times New Roman"/>
          <w:b/>
          <w:bCs/>
        </w:rPr>
        <w:t>enake originalom</w:t>
      </w:r>
      <w:r w:rsidRPr="00D34EA6">
        <w:rPr>
          <w:rFonts w:ascii="IBM Plex Sans Text" w:eastAsia="Times New Roman" w:hAnsi="IBM Plex Sans Text" w:cs="Times New Roman"/>
          <w:bCs/>
        </w:rPr>
        <w:t xml:space="preserve">. </w:t>
      </w:r>
    </w:p>
    <w:p w14:paraId="063675A9" w14:textId="77777777" w:rsidR="00EF2DE1" w:rsidRPr="00D34EA6" w:rsidRDefault="00EF2DE1" w:rsidP="00EF2DE1">
      <w:pPr>
        <w:numPr>
          <w:ilvl w:val="0"/>
          <w:numId w:val="1"/>
        </w:numPr>
        <w:tabs>
          <w:tab w:val="clear" w:pos="928"/>
          <w:tab w:val="num" w:pos="142"/>
        </w:tabs>
        <w:spacing w:after="0" w:line="240" w:lineRule="auto"/>
        <w:ind w:left="284" w:hanging="284"/>
        <w:jc w:val="both"/>
        <w:rPr>
          <w:rFonts w:ascii="IBM Plex Sans Text" w:eastAsia="Times New Roman" w:hAnsi="IBM Plex Sans Text" w:cs="Times New Roman"/>
          <w:bCs/>
        </w:rPr>
      </w:pPr>
      <w:r w:rsidRPr="00D34EA6">
        <w:rPr>
          <w:rFonts w:ascii="IBM Plex Sans Text" w:eastAsia="Times New Roman" w:hAnsi="IBM Plex Sans Text" w:cs="Times New Roman"/>
          <w:bCs/>
        </w:rPr>
        <w:t>se strinjamo z vsemi določili vzorca pogodbe, kar potrjujemo s podpisom,</w:t>
      </w:r>
    </w:p>
    <w:p w14:paraId="724C94C1" w14:textId="77777777" w:rsidR="00EF2DE1" w:rsidRPr="00D34EA6" w:rsidRDefault="00EF2DE1" w:rsidP="00EF2DE1">
      <w:pPr>
        <w:pStyle w:val="Default"/>
        <w:numPr>
          <w:ilvl w:val="0"/>
          <w:numId w:val="1"/>
        </w:numPr>
        <w:tabs>
          <w:tab w:val="clear" w:pos="928"/>
          <w:tab w:val="num" w:pos="142"/>
        </w:tabs>
        <w:ind w:left="284" w:hanging="284"/>
        <w:jc w:val="both"/>
        <w:rPr>
          <w:rFonts w:ascii="IBM Plex Sans Text" w:hAnsi="IBM Plex Sans Text"/>
          <w:color w:val="auto"/>
          <w:sz w:val="22"/>
          <w:szCs w:val="22"/>
        </w:rPr>
      </w:pPr>
      <w:r w:rsidRPr="00D34EA6">
        <w:rPr>
          <w:rFonts w:ascii="IBM Plex Sans Text" w:hAnsi="IBM Plex Sans Text"/>
          <w:color w:val="auto"/>
          <w:sz w:val="22"/>
          <w:szCs w:val="22"/>
        </w:rPr>
        <w:t xml:space="preserve">se strinjamo z vsemi procesi, definiranimi v tem razpisu, načinom in vrstah zbiranja informacij in podatkov, </w:t>
      </w:r>
    </w:p>
    <w:p w14:paraId="7EF3B170" w14:textId="77777777" w:rsidR="00EF2DE1" w:rsidRPr="00D34EA6" w:rsidRDefault="00EF2DE1" w:rsidP="00EF2DE1">
      <w:pPr>
        <w:pStyle w:val="Default"/>
        <w:numPr>
          <w:ilvl w:val="0"/>
          <w:numId w:val="1"/>
        </w:numPr>
        <w:tabs>
          <w:tab w:val="clear" w:pos="928"/>
          <w:tab w:val="num" w:pos="142"/>
        </w:tabs>
        <w:ind w:left="142" w:hanging="142"/>
        <w:jc w:val="both"/>
        <w:rPr>
          <w:rFonts w:ascii="IBM Plex Sans Text" w:hAnsi="IBM Plex Sans Text"/>
          <w:color w:val="auto"/>
          <w:sz w:val="22"/>
          <w:szCs w:val="22"/>
        </w:rPr>
      </w:pPr>
      <w:r w:rsidRPr="00D34EA6">
        <w:rPr>
          <w:rFonts w:ascii="IBM Plex Sans Text" w:hAnsi="IBM Plex Sans Text"/>
          <w:color w:val="auto"/>
          <w:sz w:val="22"/>
          <w:szCs w:val="22"/>
        </w:rPr>
        <w:t xml:space="preserve">bomo Občino Hrastnik tekoče informirali o vseh spremembah podatkov, ki smo jih navedli v prijavi in spremljajoči dokumentaciji v roku 5 dni po izvedeni spremembi, </w:t>
      </w:r>
    </w:p>
    <w:p w14:paraId="65EB034E" w14:textId="77777777" w:rsidR="00EF2DE1" w:rsidRPr="00D34EA6" w:rsidRDefault="00EF2DE1" w:rsidP="00EF2DE1">
      <w:pPr>
        <w:pStyle w:val="Default"/>
        <w:numPr>
          <w:ilvl w:val="0"/>
          <w:numId w:val="1"/>
        </w:numPr>
        <w:tabs>
          <w:tab w:val="clear" w:pos="928"/>
          <w:tab w:val="num" w:pos="142"/>
        </w:tabs>
        <w:ind w:left="142" w:hanging="142"/>
        <w:jc w:val="both"/>
        <w:rPr>
          <w:rFonts w:ascii="IBM Plex Sans Text" w:hAnsi="IBM Plex Sans Text"/>
          <w:color w:val="auto"/>
          <w:sz w:val="22"/>
          <w:szCs w:val="22"/>
        </w:rPr>
      </w:pPr>
      <w:r w:rsidRPr="00D34EA6">
        <w:rPr>
          <w:rFonts w:ascii="IBM Plex Sans Text" w:hAnsi="IBM Plex Sans Text"/>
          <w:color w:val="auto"/>
          <w:sz w:val="22"/>
          <w:szCs w:val="22"/>
        </w:rPr>
        <w:t xml:space="preserve">se zavedamo, da je vsako krivo navajanje neresničnih podatkov v predloženi vlogi po pravu Republike Slovenije </w:t>
      </w:r>
      <w:r w:rsidRPr="00D34EA6">
        <w:rPr>
          <w:rFonts w:ascii="IBM Plex Sans Text" w:hAnsi="IBM Plex Sans Text"/>
          <w:b/>
          <w:color w:val="auto"/>
          <w:sz w:val="22"/>
          <w:szCs w:val="22"/>
        </w:rPr>
        <w:t>kaznivo dejanje.</w:t>
      </w:r>
      <w:r w:rsidRPr="00D34EA6">
        <w:rPr>
          <w:rFonts w:ascii="IBM Plex Sans Text" w:hAnsi="IBM Plex Sans Text"/>
          <w:color w:val="auto"/>
          <w:sz w:val="22"/>
          <w:szCs w:val="22"/>
        </w:rPr>
        <w:t xml:space="preserve"> </w:t>
      </w:r>
    </w:p>
    <w:p w14:paraId="03EABDA7" w14:textId="77777777" w:rsidR="00EF2DE1" w:rsidRPr="00D34EA6" w:rsidRDefault="00EF2DE1" w:rsidP="00EF2DE1">
      <w:pPr>
        <w:numPr>
          <w:ilvl w:val="0"/>
          <w:numId w:val="1"/>
        </w:numPr>
        <w:tabs>
          <w:tab w:val="clear" w:pos="928"/>
          <w:tab w:val="num" w:pos="720"/>
        </w:tabs>
        <w:spacing w:after="0" w:line="240" w:lineRule="auto"/>
        <w:ind w:left="142" w:hanging="142"/>
        <w:jc w:val="both"/>
        <w:rPr>
          <w:rFonts w:ascii="IBM Plex Sans Text" w:eastAsia="Times New Roman" w:hAnsi="IBM Plex Sans Text" w:cs="Times New Roman"/>
          <w:bCs/>
        </w:rPr>
      </w:pPr>
      <w:r w:rsidRPr="00D34EA6">
        <w:rPr>
          <w:rFonts w:ascii="IBM Plex Sans Text" w:eastAsia="Times New Roman" w:hAnsi="IBM Plex Sans Text" w:cs="Times New Roman"/>
          <w:b/>
        </w:rPr>
        <w:t>nimamo omejitev</w:t>
      </w:r>
      <w:r w:rsidRPr="00D34EA6">
        <w:rPr>
          <w:rFonts w:ascii="IBM Plex Sans Text" w:eastAsia="Times New Roman" w:hAnsi="IBM Plex Sans Text" w:cs="Times New Roman"/>
        </w:rPr>
        <w:t xml:space="preserve"> do dodelitve sredstev pomoči v skladu z veljavno zakonodajo (Zakon o integriteti in preprečevanju korupcije, ipd. – nisem funkcionar, povezana oseba z javnimi naročili, …),</w:t>
      </w:r>
    </w:p>
    <w:p w14:paraId="5F7A5BE0" w14:textId="77777777" w:rsidR="00EF2DE1" w:rsidRPr="00D34EA6" w:rsidRDefault="00EF2DE1" w:rsidP="00EF2DE1">
      <w:pPr>
        <w:numPr>
          <w:ilvl w:val="0"/>
          <w:numId w:val="1"/>
        </w:numPr>
        <w:tabs>
          <w:tab w:val="clear" w:pos="928"/>
          <w:tab w:val="num" w:pos="720"/>
        </w:tabs>
        <w:spacing w:after="0" w:line="240" w:lineRule="auto"/>
        <w:ind w:left="142" w:hanging="142"/>
        <w:jc w:val="both"/>
        <w:rPr>
          <w:rFonts w:ascii="IBM Plex Sans Text" w:eastAsia="Times New Roman" w:hAnsi="IBM Plex Sans Text" w:cs="Times New Roman"/>
          <w:bCs/>
        </w:rPr>
      </w:pPr>
      <w:r w:rsidRPr="00D34EA6">
        <w:rPr>
          <w:rFonts w:ascii="IBM Plex Sans Text" w:eastAsia="Times New Roman" w:hAnsi="IBM Plex Sans Text" w:cs="Times New Roman"/>
          <w:bCs/>
        </w:rPr>
        <w:t>smo seznanjeni, da je napačna navedba podatkov osnova za prekinitev morebitne sklenjene pogodbe.</w:t>
      </w:r>
    </w:p>
    <w:p w14:paraId="742380A8" w14:textId="77777777" w:rsidR="00EF2DE1" w:rsidRPr="00D34EA6" w:rsidRDefault="00EF2DE1" w:rsidP="00EF2DE1">
      <w:pPr>
        <w:pStyle w:val="Odstavekseznama"/>
        <w:numPr>
          <w:ilvl w:val="0"/>
          <w:numId w:val="1"/>
        </w:numPr>
        <w:tabs>
          <w:tab w:val="clear" w:pos="928"/>
          <w:tab w:val="num" w:pos="0"/>
          <w:tab w:val="left" w:pos="142"/>
          <w:tab w:val="left" w:pos="426"/>
          <w:tab w:val="num" w:pos="2062"/>
        </w:tabs>
        <w:spacing w:after="0" w:line="240" w:lineRule="auto"/>
        <w:ind w:left="0" w:firstLine="0"/>
        <w:jc w:val="both"/>
        <w:rPr>
          <w:rFonts w:ascii="IBM Plex Sans Text" w:eastAsia="Times New Roman" w:hAnsi="IBM Plex Sans Text" w:cs="Times New Roman"/>
          <w:bCs/>
        </w:rPr>
      </w:pPr>
      <w:r w:rsidRPr="00D34EA6">
        <w:rPr>
          <w:rFonts w:ascii="IBM Plex Sans Text" w:hAnsi="IBM Plex Sans Text" w:cs="Times New Roman"/>
          <w:iCs/>
        </w:rPr>
        <w:t>nismo v stečajnem postopku, postopku prisilne poravnave ali likvidacije ali izbrisa brez likvidacije oz. bomo v teh postopkih v času obdelave vloge.</w:t>
      </w:r>
    </w:p>
    <w:p w14:paraId="110B9689" w14:textId="77777777" w:rsidR="00EF2DE1" w:rsidRPr="00D34EA6" w:rsidRDefault="00EF2DE1" w:rsidP="00EF2DE1">
      <w:pPr>
        <w:pStyle w:val="Odstavekseznama"/>
        <w:numPr>
          <w:ilvl w:val="0"/>
          <w:numId w:val="1"/>
        </w:numPr>
        <w:tabs>
          <w:tab w:val="clear" w:pos="928"/>
          <w:tab w:val="left" w:pos="142"/>
          <w:tab w:val="left" w:pos="426"/>
          <w:tab w:val="num" w:pos="2062"/>
        </w:tabs>
        <w:spacing w:after="0" w:line="240" w:lineRule="auto"/>
        <w:ind w:left="0" w:firstLine="0"/>
        <w:jc w:val="both"/>
        <w:rPr>
          <w:rFonts w:ascii="IBM Plex Sans Text" w:eastAsia="Times New Roman" w:hAnsi="IBM Plex Sans Text" w:cs="Times New Roman"/>
          <w:bCs/>
        </w:rPr>
      </w:pPr>
      <w:r w:rsidRPr="00D34EA6">
        <w:rPr>
          <w:rFonts w:ascii="IBM Plex Sans Text" w:eastAsia="Times New Roman" w:hAnsi="IBM Plex Sans Text" w:cs="Times New Roman"/>
          <w:bCs/>
        </w:rPr>
        <w:t>nismo podjetje v težavah (kapitalska neustreznost podjetja).</w:t>
      </w:r>
    </w:p>
    <w:p w14:paraId="049AAFA9" w14:textId="77777777" w:rsidR="00EF2DE1" w:rsidRPr="00D34EA6" w:rsidRDefault="00EF2DE1" w:rsidP="00EF2DE1">
      <w:pPr>
        <w:pStyle w:val="Telobesedila"/>
        <w:numPr>
          <w:ilvl w:val="0"/>
          <w:numId w:val="1"/>
        </w:numPr>
        <w:tabs>
          <w:tab w:val="clear" w:pos="928"/>
          <w:tab w:val="left" w:pos="142"/>
          <w:tab w:val="left" w:pos="426"/>
          <w:tab w:val="num" w:pos="2062"/>
        </w:tabs>
        <w:overflowPunct w:val="0"/>
        <w:autoSpaceDE w:val="0"/>
        <w:autoSpaceDN w:val="0"/>
        <w:adjustRightInd w:val="0"/>
        <w:ind w:left="0" w:firstLine="0"/>
        <w:textAlignment w:val="baseline"/>
        <w:rPr>
          <w:rFonts w:ascii="IBM Plex Sans Text" w:hAnsi="IBM Plex Sans Text"/>
          <w:iCs/>
          <w:sz w:val="22"/>
          <w:szCs w:val="22"/>
        </w:rPr>
      </w:pPr>
      <w:r w:rsidRPr="00D34EA6">
        <w:rPr>
          <w:rFonts w:ascii="IBM Plex Sans Text" w:hAnsi="IBM Plex Sans Text"/>
          <w:iCs/>
          <w:sz w:val="22"/>
          <w:szCs w:val="22"/>
        </w:rPr>
        <w:t>nismo podjetje v težavah in pridobivamo/bomo pridobili pomoč po posebnem programu za reševanje in prestrukturiranje.</w:t>
      </w:r>
    </w:p>
    <w:p w14:paraId="3D51881D" w14:textId="77777777" w:rsidR="00EF2DE1" w:rsidRPr="00D34EA6" w:rsidRDefault="00EF2DE1" w:rsidP="00EF2DE1">
      <w:pPr>
        <w:pStyle w:val="Telobesedila"/>
        <w:numPr>
          <w:ilvl w:val="0"/>
          <w:numId w:val="1"/>
        </w:numPr>
        <w:tabs>
          <w:tab w:val="clear" w:pos="928"/>
          <w:tab w:val="left" w:pos="142"/>
          <w:tab w:val="num" w:pos="2062"/>
        </w:tabs>
        <w:overflowPunct w:val="0"/>
        <w:autoSpaceDE w:val="0"/>
        <w:autoSpaceDN w:val="0"/>
        <w:adjustRightInd w:val="0"/>
        <w:ind w:left="0" w:firstLine="0"/>
        <w:textAlignment w:val="baseline"/>
        <w:rPr>
          <w:rFonts w:ascii="IBM Plex Sans Text" w:hAnsi="IBM Plex Sans Text"/>
          <w:iCs/>
          <w:sz w:val="22"/>
          <w:szCs w:val="22"/>
        </w:rPr>
      </w:pPr>
      <w:r w:rsidRPr="00D34EA6">
        <w:rPr>
          <w:rFonts w:ascii="IBM Plex Sans Text" w:hAnsi="IBM Plex Sans Text"/>
          <w:iCs/>
          <w:sz w:val="22"/>
          <w:szCs w:val="22"/>
        </w:rPr>
        <w:t>nismo v postopku vračanja neupravičeno prejetih državnih pomoči/pomoči de minimis na podlagi odločbe ali sklepa Evropske komisije ali pristojnega ministrstva ali lokalne skupnosti, ki je prejeto pomoč razglasila za nezakonito.</w:t>
      </w:r>
    </w:p>
    <w:p w14:paraId="7BDF9055" w14:textId="4F215B8B" w:rsidR="00EF2DE1" w:rsidRPr="00D34EA6" w:rsidRDefault="00EF2DE1" w:rsidP="00EF2DE1">
      <w:pPr>
        <w:pStyle w:val="Odstavekseznama"/>
        <w:numPr>
          <w:ilvl w:val="0"/>
          <w:numId w:val="1"/>
        </w:numPr>
        <w:tabs>
          <w:tab w:val="clear" w:pos="928"/>
          <w:tab w:val="left" w:pos="142"/>
          <w:tab w:val="num" w:pos="2062"/>
        </w:tabs>
        <w:spacing w:after="0" w:line="240" w:lineRule="auto"/>
        <w:ind w:left="0" w:firstLine="0"/>
        <w:jc w:val="both"/>
        <w:rPr>
          <w:rFonts w:ascii="IBM Plex Sans Text" w:eastAsia="Times New Roman" w:hAnsi="IBM Plex Sans Text" w:cs="Times New Roman"/>
          <w:bCs/>
        </w:rPr>
      </w:pPr>
      <w:r w:rsidRPr="00D34EA6">
        <w:rPr>
          <w:rFonts w:ascii="IBM Plex Sans Text" w:hAnsi="IBM Plex Sans Text" w:cs="Times New Roman"/>
        </w:rPr>
        <w:t xml:space="preserve">nismo prejeli ali bomo prejeli drugo pomoč za iste upravičene stroške. </w:t>
      </w:r>
    </w:p>
    <w:p w14:paraId="4AB0F7E0" w14:textId="77777777" w:rsidR="00EF2DE1" w:rsidRPr="00D34EA6" w:rsidRDefault="00EF2DE1" w:rsidP="00EF2DE1">
      <w:pPr>
        <w:pStyle w:val="Odstavekseznama"/>
        <w:numPr>
          <w:ilvl w:val="0"/>
          <w:numId w:val="1"/>
        </w:numPr>
        <w:tabs>
          <w:tab w:val="clear" w:pos="928"/>
          <w:tab w:val="left" w:pos="142"/>
          <w:tab w:val="num" w:pos="2062"/>
        </w:tabs>
        <w:spacing w:after="0" w:line="240" w:lineRule="auto"/>
        <w:ind w:left="0" w:firstLine="0"/>
        <w:jc w:val="both"/>
        <w:rPr>
          <w:rFonts w:ascii="IBM Plex Sans Text" w:eastAsia="Times New Roman" w:hAnsi="IBM Plex Sans Text" w:cs="Times New Roman"/>
          <w:bCs/>
        </w:rPr>
      </w:pPr>
      <w:r w:rsidRPr="00D34EA6">
        <w:rPr>
          <w:rFonts w:ascii="IBM Plex Sans Text" w:hAnsi="IBM Plex Sans Text" w:cs="Times New Roman"/>
          <w:bCs/>
        </w:rPr>
        <w:t>ne bomo izvajali aktivnosti, ki so predmet Javnega razpisa, v nasprotju z namenom dodelitve sredstev.</w:t>
      </w:r>
    </w:p>
    <w:p w14:paraId="022234E7" w14:textId="77777777" w:rsidR="00EF2DE1" w:rsidRPr="00D34EA6" w:rsidRDefault="00EF2DE1" w:rsidP="00EF2DE1">
      <w:pPr>
        <w:pStyle w:val="Odstavekseznama"/>
        <w:numPr>
          <w:ilvl w:val="0"/>
          <w:numId w:val="1"/>
        </w:numPr>
        <w:tabs>
          <w:tab w:val="clear" w:pos="928"/>
          <w:tab w:val="left" w:pos="142"/>
          <w:tab w:val="num" w:pos="2062"/>
        </w:tabs>
        <w:spacing w:after="0" w:line="240" w:lineRule="auto"/>
        <w:ind w:left="0" w:firstLine="0"/>
        <w:jc w:val="both"/>
        <w:rPr>
          <w:rFonts w:ascii="IBM Plex Sans Text" w:eastAsia="Times New Roman" w:hAnsi="IBM Plex Sans Text" w:cs="Times New Roman"/>
          <w:bCs/>
        </w:rPr>
      </w:pPr>
      <w:r w:rsidRPr="00D34EA6">
        <w:rPr>
          <w:rFonts w:ascii="IBM Plex Sans Text" w:eastAsia="Times New Roman" w:hAnsi="IBM Plex Sans Text" w:cs="Times New Roman"/>
          <w:bCs/>
        </w:rPr>
        <w:t>v prijavi na ta Javni razpis in pri oddaji zahtevkov, niso oziroma ne bodo izvedeni posli povezanih oseb in povezanih podjetij.</w:t>
      </w:r>
    </w:p>
    <w:p w14:paraId="7554444D" w14:textId="77777777" w:rsidR="00EF2DE1" w:rsidRPr="00D34EA6" w:rsidRDefault="00EF2DE1" w:rsidP="00EF2DE1">
      <w:pPr>
        <w:spacing w:after="0" w:line="240" w:lineRule="auto"/>
        <w:jc w:val="both"/>
        <w:rPr>
          <w:rFonts w:ascii="IBM Plex Sans Text" w:hAnsi="IBM Plex Sans Text" w:cs="Times New Roman"/>
        </w:rPr>
      </w:pPr>
    </w:p>
    <w:p w14:paraId="3CCD3BA1" w14:textId="77777777" w:rsidR="00EF2DE1" w:rsidRPr="00D34EA6" w:rsidRDefault="00EF2DE1" w:rsidP="00EF2DE1">
      <w:pPr>
        <w:spacing w:after="0" w:line="240" w:lineRule="auto"/>
        <w:jc w:val="both"/>
        <w:rPr>
          <w:rFonts w:ascii="IBM Plex Sans Text" w:hAnsi="IBM Plex Sans Text" w:cs="Times New Roman"/>
        </w:rPr>
      </w:pPr>
      <w:r w:rsidRPr="00D34EA6">
        <w:rPr>
          <w:rFonts w:ascii="IBM Plex Sans Text" w:eastAsia="Calibri" w:hAnsi="IBM Plex Sans Text" w:cs="Times New Roman"/>
          <w:b/>
        </w:rPr>
        <w:t>IZJAVLJAM,</w:t>
      </w:r>
      <w:r w:rsidRPr="00D34EA6">
        <w:rPr>
          <w:rFonts w:ascii="IBM Plex Sans Text" w:eastAsia="Calibri" w:hAnsi="IBM Plex Sans Text" w:cs="Times New Roman"/>
        </w:rPr>
        <w:t xml:space="preserve"> da sem seznanjen/a z določili Javnega razpisa, ki opredeljuje varstvo osebnih podatkov.</w:t>
      </w:r>
    </w:p>
    <w:p w14:paraId="2875716C" w14:textId="77777777" w:rsidR="00EF2DE1" w:rsidRPr="00D34EA6" w:rsidRDefault="00EF2DE1" w:rsidP="00EF2DE1">
      <w:pPr>
        <w:spacing w:after="0" w:line="240" w:lineRule="auto"/>
        <w:jc w:val="both"/>
        <w:rPr>
          <w:rFonts w:ascii="IBM Plex Sans Text" w:hAnsi="IBM Plex Sans Text" w:cs="Times New Roman"/>
        </w:rPr>
      </w:pPr>
    </w:p>
    <w:p w14:paraId="3C8CFF39" w14:textId="77777777" w:rsidR="00EF2DE1" w:rsidRPr="00D34EA6" w:rsidRDefault="00EF2DE1" w:rsidP="00EF2DE1">
      <w:pPr>
        <w:spacing w:after="0" w:line="240" w:lineRule="auto"/>
        <w:jc w:val="both"/>
        <w:rPr>
          <w:rFonts w:ascii="IBM Plex Sans Text" w:hAnsi="IBM Plex Sans Text" w:cs="Times New Roman"/>
        </w:rPr>
      </w:pPr>
    </w:p>
    <w:p w14:paraId="0827F006" w14:textId="1F931460" w:rsidR="00EF2DE1" w:rsidRDefault="00115FE6" w:rsidP="00EF2DE1">
      <w:pPr>
        <w:spacing w:after="0" w:line="240" w:lineRule="auto"/>
        <w:jc w:val="both"/>
        <w:rPr>
          <w:rFonts w:ascii="IBM Plex Sans Text" w:hAnsi="IBM Plex Sans Text" w:cs="Times New Roman"/>
        </w:rPr>
      </w:pPr>
      <w:r>
        <w:rPr>
          <w:rFonts w:ascii="IBM Plex Sans Text" w:hAnsi="IBM Plex Sans Text" w:cs="Times New Roman"/>
        </w:rPr>
        <w:t>Kraj in d</w:t>
      </w:r>
      <w:r w:rsidR="00EF2DE1" w:rsidRPr="00D86DD9">
        <w:rPr>
          <w:rFonts w:ascii="IBM Plex Sans Text" w:hAnsi="IBM Plex Sans Text" w:cs="Times New Roman"/>
        </w:rPr>
        <w:t xml:space="preserve">atum: _____________              </w:t>
      </w:r>
      <w:r w:rsidR="00EF2DE1">
        <w:rPr>
          <w:rFonts w:ascii="IBM Plex Sans Text" w:hAnsi="IBM Plex Sans Text" w:cs="Times New Roman"/>
        </w:rPr>
        <w:t xml:space="preserve">    </w:t>
      </w:r>
      <w:r w:rsidR="00EF2DE1" w:rsidRPr="00D86DD9">
        <w:rPr>
          <w:rFonts w:ascii="IBM Plex Sans Text" w:hAnsi="IBM Plex Sans Text" w:cs="Times New Roman"/>
        </w:rPr>
        <w:t>Žig podjetja                                      Podpis odgovorne osebe</w:t>
      </w:r>
    </w:p>
    <w:p w14:paraId="7F2FC023" w14:textId="77777777" w:rsidR="00EF2DE1" w:rsidRDefault="00EF2DE1" w:rsidP="00EF2DE1">
      <w:pPr>
        <w:pStyle w:val="Odstavekseznama"/>
        <w:spacing w:after="0" w:line="240" w:lineRule="auto"/>
        <w:ind w:left="284"/>
        <w:jc w:val="both"/>
        <w:rPr>
          <w:rFonts w:ascii="IBM Plex Sans Text" w:eastAsia="Times New Roman" w:hAnsi="IBM Plex Sans Text" w:cs="Times New Roman"/>
          <w:bCs/>
        </w:rPr>
      </w:pPr>
    </w:p>
    <w:p w14:paraId="115D723E" w14:textId="77777777" w:rsidR="00EF2DE1" w:rsidRDefault="00EF2DE1" w:rsidP="00F1254B">
      <w:pPr>
        <w:spacing w:after="0" w:line="240" w:lineRule="auto"/>
        <w:jc w:val="both"/>
        <w:rPr>
          <w:rFonts w:ascii="Times New Roman" w:hAnsi="Times New Roman" w:cs="Times New Roman"/>
        </w:rPr>
      </w:pPr>
    </w:p>
    <w:p w14:paraId="1BADD6F3" w14:textId="77777777" w:rsidR="00EF2DE1" w:rsidRDefault="00EF2DE1" w:rsidP="00F1254B">
      <w:pPr>
        <w:spacing w:after="0" w:line="240" w:lineRule="auto"/>
        <w:jc w:val="both"/>
        <w:rPr>
          <w:rFonts w:ascii="Times New Roman" w:hAnsi="Times New Roman" w:cs="Times New Roman"/>
        </w:rPr>
      </w:pPr>
    </w:p>
    <w:p w14:paraId="03EC9FBA" w14:textId="77777777" w:rsidR="00EF2DE1" w:rsidRDefault="00EF2DE1" w:rsidP="00F1254B">
      <w:pPr>
        <w:spacing w:after="0" w:line="240" w:lineRule="auto"/>
        <w:jc w:val="both"/>
        <w:rPr>
          <w:rFonts w:ascii="Times New Roman" w:hAnsi="Times New Roman" w:cs="Times New Roman"/>
        </w:rPr>
      </w:pPr>
    </w:p>
    <w:p w14:paraId="6698D2B8" w14:textId="77777777" w:rsidR="00EF2DE1" w:rsidRDefault="00EF2DE1" w:rsidP="00F1254B">
      <w:pPr>
        <w:spacing w:after="0" w:line="240" w:lineRule="auto"/>
        <w:jc w:val="both"/>
        <w:rPr>
          <w:rFonts w:ascii="Times New Roman" w:hAnsi="Times New Roman" w:cs="Times New Roman"/>
        </w:rPr>
      </w:pPr>
    </w:p>
    <w:p w14:paraId="095AD870" w14:textId="77777777" w:rsidR="00EF2DE1" w:rsidRDefault="00EF2DE1" w:rsidP="00F1254B">
      <w:pPr>
        <w:spacing w:after="0" w:line="240" w:lineRule="auto"/>
        <w:jc w:val="both"/>
        <w:rPr>
          <w:rFonts w:ascii="Times New Roman" w:hAnsi="Times New Roman" w:cs="Times New Roman"/>
        </w:rPr>
      </w:pPr>
    </w:p>
    <w:p w14:paraId="671F3F60" w14:textId="77777777" w:rsidR="00EF2DE1" w:rsidRDefault="00EF2DE1" w:rsidP="00F1254B">
      <w:pPr>
        <w:spacing w:after="0" w:line="240" w:lineRule="auto"/>
        <w:jc w:val="both"/>
        <w:rPr>
          <w:rFonts w:ascii="Times New Roman" w:hAnsi="Times New Roman" w:cs="Times New Roman"/>
        </w:rPr>
      </w:pPr>
    </w:p>
    <w:p w14:paraId="0D0B5299" w14:textId="77777777" w:rsidR="00EF2DE1" w:rsidRDefault="00EF2DE1" w:rsidP="00F1254B">
      <w:pPr>
        <w:spacing w:after="0" w:line="240" w:lineRule="auto"/>
        <w:jc w:val="both"/>
        <w:rPr>
          <w:rFonts w:ascii="Times New Roman" w:hAnsi="Times New Roman" w:cs="Times New Roman"/>
        </w:rPr>
      </w:pPr>
    </w:p>
    <w:p w14:paraId="0A259B2D" w14:textId="77777777" w:rsidR="00EF2DE1" w:rsidRDefault="00EF2DE1" w:rsidP="00F1254B">
      <w:pPr>
        <w:spacing w:after="0" w:line="240" w:lineRule="auto"/>
        <w:jc w:val="both"/>
        <w:rPr>
          <w:rFonts w:ascii="Times New Roman" w:hAnsi="Times New Roman" w:cs="Times New Roman"/>
        </w:rPr>
      </w:pPr>
    </w:p>
    <w:p w14:paraId="3196CBBE" w14:textId="77777777" w:rsidR="00EF2DE1" w:rsidRDefault="00EF2DE1" w:rsidP="00F1254B">
      <w:pPr>
        <w:spacing w:after="0" w:line="240" w:lineRule="auto"/>
        <w:jc w:val="both"/>
        <w:rPr>
          <w:rFonts w:ascii="Times New Roman" w:hAnsi="Times New Roman" w:cs="Times New Roman"/>
        </w:rPr>
      </w:pPr>
    </w:p>
    <w:p w14:paraId="6634D7EA" w14:textId="77777777" w:rsidR="00EF2DE1" w:rsidRDefault="00EF2DE1" w:rsidP="00F1254B">
      <w:pPr>
        <w:spacing w:after="0" w:line="240" w:lineRule="aut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EF2DE1" w:rsidRPr="00D86DD9" w14:paraId="2B2A771C" w14:textId="77777777" w:rsidTr="00601683">
        <w:tc>
          <w:tcPr>
            <w:tcW w:w="9554" w:type="dxa"/>
            <w:shd w:val="clear" w:color="auto" w:fill="auto"/>
          </w:tcPr>
          <w:p w14:paraId="4B2D7D3D" w14:textId="77777777" w:rsidR="00EF2DE1" w:rsidRPr="00D86DD9" w:rsidRDefault="00EF2DE1" w:rsidP="00601683">
            <w:pPr>
              <w:spacing w:after="0" w:line="240" w:lineRule="auto"/>
              <w:jc w:val="both"/>
              <w:rPr>
                <w:rFonts w:ascii="IBM Plex Sans Text" w:eastAsia="Times New Roman" w:hAnsi="IBM Plex Sans Text" w:cs="Times New Roman"/>
                <w:b/>
              </w:rPr>
            </w:pPr>
            <w:r>
              <w:rPr>
                <w:rFonts w:ascii="IBM Plex Sans Text" w:eastAsia="Times New Roman" w:hAnsi="IBM Plex Sans Text" w:cs="Times New Roman"/>
                <w:b/>
              </w:rPr>
              <w:lastRenderedPageBreak/>
              <w:t>3</w:t>
            </w:r>
            <w:r w:rsidRPr="00D86DD9">
              <w:rPr>
                <w:rFonts w:ascii="IBM Plex Sans Text" w:eastAsia="Times New Roman" w:hAnsi="IBM Plex Sans Text" w:cs="Times New Roman"/>
                <w:b/>
              </w:rPr>
              <w:t>.SEDEŽ IN DEJAVNOST PODJETJA, ENOTNO PODJETJE, POVEZANO PODJETJE</w:t>
            </w:r>
          </w:p>
        </w:tc>
      </w:tr>
    </w:tbl>
    <w:tbl>
      <w:tblPr>
        <w:tblStyle w:val="Tabelamrea"/>
        <w:tblW w:w="0" w:type="auto"/>
        <w:tblLook w:val="04A0" w:firstRow="1" w:lastRow="0" w:firstColumn="1" w:lastColumn="0" w:noHBand="0" w:noVBand="1"/>
      </w:tblPr>
      <w:tblGrid>
        <w:gridCol w:w="4777"/>
        <w:gridCol w:w="3865"/>
        <w:gridCol w:w="912"/>
      </w:tblGrid>
      <w:tr w:rsidR="00EF2DE1" w:rsidRPr="00D86DD9" w14:paraId="78909A31" w14:textId="77777777" w:rsidTr="00601683">
        <w:tc>
          <w:tcPr>
            <w:tcW w:w="8642" w:type="dxa"/>
            <w:gridSpan w:val="2"/>
          </w:tcPr>
          <w:p w14:paraId="172840DF" w14:textId="77777777" w:rsidR="00EF2DE1" w:rsidRPr="00756D18" w:rsidRDefault="00EF2DE1" w:rsidP="00601683">
            <w:pPr>
              <w:jc w:val="both"/>
              <w:rPr>
                <w:rFonts w:ascii="IBM Plex Sans Text" w:eastAsia="Times New Roman" w:hAnsi="IBM Plex Sans Text" w:cs="Times New Roman"/>
                <w:sz w:val="20"/>
                <w:szCs w:val="20"/>
              </w:rPr>
            </w:pPr>
            <w:r w:rsidRPr="00756D18">
              <w:rPr>
                <w:rFonts w:ascii="IBM Plex Sans Text" w:eastAsia="Times New Roman" w:hAnsi="IBM Plex Sans Text" w:cs="Times New Roman"/>
                <w:b/>
                <w:sz w:val="20"/>
                <w:szCs w:val="20"/>
              </w:rPr>
              <w:t>Sedež podjetja</w:t>
            </w:r>
            <w:r w:rsidRPr="00756D18">
              <w:rPr>
                <w:rFonts w:ascii="IBM Plex Sans Text" w:eastAsia="Times New Roman" w:hAnsi="IBM Plex Sans Text" w:cs="Times New Roman"/>
                <w:sz w:val="20"/>
                <w:szCs w:val="20"/>
              </w:rPr>
              <w:t xml:space="preserve"> je izven Hrastnika in </w:t>
            </w:r>
            <w:r w:rsidRPr="00756D18">
              <w:rPr>
                <w:rFonts w:ascii="IBM Plex Sans Text" w:eastAsia="Times New Roman" w:hAnsi="IBM Plex Sans Text" w:cs="Times New Roman"/>
                <w:b/>
                <w:sz w:val="20"/>
                <w:szCs w:val="20"/>
              </w:rPr>
              <w:t>imamo poslovno enoto/podružnico</w:t>
            </w:r>
            <w:r w:rsidRPr="00756D18">
              <w:rPr>
                <w:rFonts w:ascii="IBM Plex Sans Text" w:eastAsia="Times New Roman" w:hAnsi="IBM Plex Sans Text" w:cs="Times New Roman"/>
                <w:sz w:val="20"/>
                <w:szCs w:val="20"/>
              </w:rPr>
              <w:t xml:space="preserve">, ki deluje na območju občine Hrastnik, kjer je zaposleno najmanj 25 % oseb iz Hrastnika (stalno ali začasno bivališče) za upoštevan delovni čas. </w:t>
            </w:r>
            <w:r w:rsidRPr="00756D18">
              <w:rPr>
                <w:rFonts w:ascii="IBM Plex Sans Text" w:eastAsia="Times New Roman" w:hAnsi="IBM Plex Sans Text" w:cs="Times New Roman"/>
                <w:b/>
                <w:sz w:val="20"/>
                <w:szCs w:val="20"/>
              </w:rPr>
              <w:t>Priloženi</w:t>
            </w:r>
            <w:r w:rsidRPr="00756D18">
              <w:rPr>
                <w:rFonts w:ascii="IBM Plex Sans Text" w:eastAsia="Times New Roman" w:hAnsi="IBM Plex Sans Text" w:cs="Times New Roman"/>
                <w:sz w:val="20"/>
                <w:szCs w:val="20"/>
              </w:rPr>
              <w:t xml:space="preserve"> so obrazci delavcev za zavarovanje M1/M2, iz katerih je razvidno, da so te osebe zaposlene za polni čas (40 ur/ teden oz. skladno z odločbo o invalidnosti) oziroma drug ustrezen dokument, iz katerega je razvidno to stanje. </w:t>
            </w:r>
            <w:r w:rsidRPr="00756D18">
              <w:rPr>
                <w:rFonts w:ascii="IBM Plex Sans Text" w:eastAsia="Times New Roman" w:hAnsi="IBM Plex Sans Text" w:cs="Times New Roman"/>
                <w:b/>
                <w:sz w:val="20"/>
                <w:szCs w:val="20"/>
              </w:rPr>
              <w:t>Ta dokazila odda vlagatelj sam – se ne pridobivajo po uradni dolžnosti.</w:t>
            </w:r>
          </w:p>
        </w:tc>
        <w:tc>
          <w:tcPr>
            <w:tcW w:w="912" w:type="dxa"/>
          </w:tcPr>
          <w:p w14:paraId="7E4D5A5D" w14:textId="77777777" w:rsidR="00EF2DE1" w:rsidRPr="00ED6DB9" w:rsidRDefault="00EF2DE1" w:rsidP="00601683">
            <w:pPr>
              <w:jc w:val="both"/>
              <w:rPr>
                <w:rFonts w:ascii="IBM Plex Sans Text" w:eastAsia="Times New Roman" w:hAnsi="IBM Plex Sans Text" w:cs="Times New Roman"/>
                <w:sz w:val="20"/>
                <w:szCs w:val="20"/>
              </w:rPr>
            </w:pPr>
            <w:r w:rsidRPr="00ED6DB9">
              <w:rPr>
                <w:rFonts w:ascii="IBM Plex Sans Text" w:eastAsia="Times New Roman" w:hAnsi="IBM Plex Sans Text" w:cs="Times New Roman"/>
                <w:sz w:val="20"/>
                <w:szCs w:val="20"/>
              </w:rPr>
              <w:t>DA   NE</w:t>
            </w:r>
          </w:p>
        </w:tc>
      </w:tr>
      <w:tr w:rsidR="00EF2DE1" w:rsidRPr="00D86DD9" w14:paraId="28674D38" w14:textId="77777777" w:rsidTr="00601683">
        <w:tc>
          <w:tcPr>
            <w:tcW w:w="8642" w:type="dxa"/>
            <w:gridSpan w:val="2"/>
          </w:tcPr>
          <w:p w14:paraId="5E78461B" w14:textId="77777777" w:rsidR="00EF2DE1" w:rsidRPr="00A74365" w:rsidRDefault="00EF2DE1" w:rsidP="00601683">
            <w:pPr>
              <w:jc w:val="both"/>
              <w:rPr>
                <w:rFonts w:ascii="IBM Plex Sans Text" w:eastAsia="Times New Roman" w:hAnsi="IBM Plex Sans Text" w:cs="Times New Roman"/>
                <w:sz w:val="20"/>
                <w:szCs w:val="20"/>
              </w:rPr>
            </w:pPr>
            <w:r w:rsidRPr="00A74365">
              <w:rPr>
                <w:rFonts w:ascii="IBM Plex Sans Text" w:eastAsia="Times New Roman" w:hAnsi="IBM Plex Sans Text" w:cs="Times New Roman"/>
                <w:sz w:val="20"/>
                <w:szCs w:val="20"/>
              </w:rPr>
              <w:t xml:space="preserve">Podjetje opravlja dejavnost </w:t>
            </w:r>
            <w:r w:rsidRPr="00A74365">
              <w:rPr>
                <w:rFonts w:ascii="IBM Plex Sans Text" w:eastAsia="Times New Roman" w:hAnsi="IBM Plex Sans Text" w:cs="Times New Roman"/>
                <w:b/>
                <w:sz w:val="20"/>
                <w:szCs w:val="20"/>
              </w:rPr>
              <w:t>komercialno cestno tovorni prevoz</w:t>
            </w:r>
            <w:r w:rsidRPr="00A74365">
              <w:rPr>
                <w:rFonts w:ascii="IBM Plex Sans Text" w:eastAsia="Times New Roman" w:hAnsi="IBM Plex Sans Text" w:cs="Times New Roman"/>
                <w:sz w:val="20"/>
                <w:szCs w:val="20"/>
              </w:rPr>
              <w:t>.</w:t>
            </w:r>
          </w:p>
          <w:p w14:paraId="472660D6" w14:textId="77777777" w:rsidR="00EF2DE1" w:rsidRPr="00A74365" w:rsidRDefault="00EF2DE1" w:rsidP="00601683">
            <w:pPr>
              <w:jc w:val="both"/>
              <w:rPr>
                <w:rFonts w:ascii="IBM Plex Sans Text" w:eastAsia="Times New Roman" w:hAnsi="IBM Plex Sans Text" w:cs="Times New Roman"/>
                <w:sz w:val="20"/>
                <w:szCs w:val="20"/>
              </w:rPr>
            </w:pPr>
          </w:p>
          <w:p w14:paraId="265DC238" w14:textId="77777777" w:rsidR="00EF2DE1" w:rsidRPr="00A74365" w:rsidRDefault="00EF2DE1" w:rsidP="00601683">
            <w:pPr>
              <w:jc w:val="both"/>
              <w:rPr>
                <w:rFonts w:ascii="IBM Plex Sans Text" w:eastAsia="Times New Roman" w:hAnsi="IBM Plex Sans Text" w:cs="Times New Roman"/>
                <w:sz w:val="20"/>
                <w:szCs w:val="20"/>
              </w:rPr>
            </w:pPr>
            <w:r w:rsidRPr="00A74365">
              <w:rPr>
                <w:rFonts w:ascii="IBM Plex Sans Text" w:eastAsia="Times New Roman" w:hAnsi="IBM Plex Sans Text" w:cs="Times New Roman"/>
                <w:sz w:val="20"/>
                <w:szCs w:val="20"/>
              </w:rPr>
              <w:t xml:space="preserve">Podjetje opravlja dejavnost komercialno cestno tovorni prevoz in druge dejavnosti ter v poslovnih knjigah </w:t>
            </w:r>
            <w:r w:rsidRPr="00A74365">
              <w:rPr>
                <w:rFonts w:ascii="IBM Plex Sans Text" w:eastAsia="Times New Roman" w:hAnsi="IBM Plex Sans Text" w:cs="Times New Roman"/>
                <w:b/>
                <w:sz w:val="20"/>
                <w:szCs w:val="20"/>
              </w:rPr>
              <w:t>ločeno vodi evidenco stroškov za druge dejavnosti.</w:t>
            </w:r>
          </w:p>
        </w:tc>
        <w:tc>
          <w:tcPr>
            <w:tcW w:w="912" w:type="dxa"/>
          </w:tcPr>
          <w:p w14:paraId="75F094F7" w14:textId="77777777" w:rsidR="00EF2DE1" w:rsidRPr="00ED6DB9" w:rsidRDefault="00EF2DE1" w:rsidP="00601683">
            <w:pPr>
              <w:jc w:val="both"/>
              <w:rPr>
                <w:rFonts w:ascii="IBM Plex Sans Text" w:eastAsia="Times New Roman" w:hAnsi="IBM Plex Sans Text" w:cs="Times New Roman"/>
                <w:sz w:val="20"/>
                <w:szCs w:val="20"/>
              </w:rPr>
            </w:pPr>
            <w:r w:rsidRPr="00ED6DB9">
              <w:rPr>
                <w:rFonts w:ascii="IBM Plex Sans Text" w:eastAsia="Times New Roman" w:hAnsi="IBM Plex Sans Text" w:cs="Times New Roman"/>
                <w:sz w:val="20"/>
                <w:szCs w:val="20"/>
              </w:rPr>
              <w:t>DA   NE</w:t>
            </w:r>
          </w:p>
          <w:p w14:paraId="298FB188" w14:textId="77777777" w:rsidR="00EF2DE1" w:rsidRPr="00ED6DB9" w:rsidRDefault="00EF2DE1" w:rsidP="00601683">
            <w:pPr>
              <w:jc w:val="both"/>
              <w:rPr>
                <w:rFonts w:ascii="IBM Plex Sans Text" w:eastAsia="Times New Roman" w:hAnsi="IBM Plex Sans Text" w:cs="Times New Roman"/>
                <w:sz w:val="20"/>
                <w:szCs w:val="20"/>
              </w:rPr>
            </w:pPr>
          </w:p>
          <w:p w14:paraId="089A742B" w14:textId="77777777" w:rsidR="00EF2DE1" w:rsidRPr="00ED6DB9" w:rsidRDefault="00EF2DE1" w:rsidP="00601683">
            <w:pPr>
              <w:jc w:val="both"/>
              <w:rPr>
                <w:rFonts w:ascii="IBM Plex Sans Text" w:eastAsia="Times New Roman" w:hAnsi="IBM Plex Sans Text" w:cs="Times New Roman"/>
                <w:sz w:val="20"/>
                <w:szCs w:val="20"/>
              </w:rPr>
            </w:pPr>
            <w:r w:rsidRPr="00ED6DB9">
              <w:rPr>
                <w:rFonts w:ascii="IBM Plex Sans Text" w:eastAsia="Times New Roman" w:hAnsi="IBM Plex Sans Text" w:cs="Times New Roman"/>
                <w:sz w:val="20"/>
                <w:szCs w:val="20"/>
              </w:rPr>
              <w:t>DA   NE</w:t>
            </w:r>
          </w:p>
        </w:tc>
      </w:tr>
      <w:tr w:rsidR="00EF2DE1" w:rsidRPr="00D86DD9" w14:paraId="3B4564CD" w14:textId="77777777" w:rsidTr="00601683">
        <w:tc>
          <w:tcPr>
            <w:tcW w:w="8642" w:type="dxa"/>
            <w:gridSpan w:val="2"/>
          </w:tcPr>
          <w:p w14:paraId="1E0A2EA5" w14:textId="77777777" w:rsidR="00EF2DE1" w:rsidRPr="00A74365" w:rsidRDefault="00EF2DE1" w:rsidP="00601683">
            <w:pPr>
              <w:jc w:val="both"/>
              <w:rPr>
                <w:rFonts w:ascii="IBM Plex Sans Text" w:eastAsia="Times New Roman" w:hAnsi="IBM Plex Sans Text" w:cs="Times New Roman"/>
                <w:sz w:val="20"/>
                <w:szCs w:val="20"/>
              </w:rPr>
            </w:pPr>
            <w:r w:rsidRPr="00A74365">
              <w:rPr>
                <w:rFonts w:ascii="IBM Plex Sans Text" w:eastAsia="Times New Roman" w:hAnsi="IBM Plex Sans Text" w:cs="Times New Roman"/>
                <w:b/>
                <w:sz w:val="20"/>
                <w:szCs w:val="20"/>
              </w:rPr>
              <w:t>Enotno podjetje</w:t>
            </w:r>
            <w:r w:rsidRPr="00A74365">
              <w:rPr>
                <w:rFonts w:ascii="IBM Plex Sans Text" w:eastAsia="Times New Roman" w:hAnsi="IBM Plex Sans Text" w:cs="Times New Roman"/>
                <w:sz w:val="20"/>
                <w:szCs w:val="20"/>
              </w:rPr>
              <w:t xml:space="preserve"> – naše podjetje je povezano z drugimi podjetji in sicer </w:t>
            </w:r>
            <w:r w:rsidRPr="00A74365">
              <w:rPr>
                <w:rFonts w:ascii="IBM Plex Sans Text" w:eastAsia="Times New Roman" w:hAnsi="IBM Plex Sans Text" w:cs="Times New Roman"/>
                <w:b/>
                <w:sz w:val="20"/>
                <w:szCs w:val="20"/>
              </w:rPr>
              <w:t>– obkroži</w:t>
            </w:r>
          </w:p>
          <w:p w14:paraId="07AC267E" w14:textId="77777777" w:rsidR="00EF2DE1" w:rsidRPr="00A74365" w:rsidRDefault="00EF2DE1" w:rsidP="00EF2DE1">
            <w:pPr>
              <w:pStyle w:val="Odstavekseznama"/>
              <w:numPr>
                <w:ilvl w:val="0"/>
                <w:numId w:val="6"/>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večino glasovalnih pravic delničarjev ali družbenikov drugega podjetja;</w:t>
            </w:r>
          </w:p>
          <w:p w14:paraId="724D6C3D" w14:textId="77777777" w:rsidR="00EF2DE1" w:rsidRPr="00A74365" w:rsidRDefault="00EF2DE1" w:rsidP="00EF2DE1">
            <w:pPr>
              <w:numPr>
                <w:ilvl w:val="0"/>
                <w:numId w:val="6"/>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pravico imenovati ali odpoklicati večino članov upravnega, poslovodnega ali nadzornega organa drugega podjetja;</w:t>
            </w:r>
          </w:p>
          <w:p w14:paraId="1F3E5068" w14:textId="77777777" w:rsidR="00EF2DE1" w:rsidRDefault="00EF2DE1" w:rsidP="00EF2DE1">
            <w:pPr>
              <w:numPr>
                <w:ilvl w:val="0"/>
                <w:numId w:val="6"/>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ima pravico izvrševati prevladujoč vpliv na drugo podjetje na podlagi pogodbe, sklenjene z navedenim podjetjem, ali določbe v njegovi družbeni pogodbi ali statutu;</w:t>
            </w:r>
          </w:p>
          <w:p w14:paraId="349F5D27" w14:textId="77777777" w:rsidR="00EF2DE1" w:rsidRPr="00A32475" w:rsidRDefault="00EF2DE1" w:rsidP="00EF2DE1">
            <w:pPr>
              <w:numPr>
                <w:ilvl w:val="0"/>
                <w:numId w:val="6"/>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ki je delničar ali družbenik drugega podjetja, na podlagi dogovora z drugimi delničarji ali družbeniki navedenega podjetja samo nadzoruje večino glasovalnih pravic delničarjev ali družbenikov navedenega podjetja.</w:t>
            </w:r>
          </w:p>
          <w:p w14:paraId="60C583EC" w14:textId="77777777" w:rsidR="00EF2DE1" w:rsidRDefault="00EF2DE1" w:rsidP="00EF2DE1">
            <w:pPr>
              <w:numPr>
                <w:ilvl w:val="0"/>
                <w:numId w:val="6"/>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Podjetja, ki so v kateremkoli od razmerij navedena od a-d te točke preko enega ali več drugih podjetij, prav tako veljajo za enotno podjetje.</w:t>
            </w:r>
          </w:p>
          <w:p w14:paraId="1462DE03" w14:textId="77777777" w:rsidR="00EF2DE1" w:rsidRPr="00A74365" w:rsidRDefault="00EF2DE1" w:rsidP="00EF2DE1">
            <w:pPr>
              <w:numPr>
                <w:ilvl w:val="0"/>
                <w:numId w:val="6"/>
              </w:numPr>
              <w:tabs>
                <w:tab w:val="left" w:pos="284"/>
                <w:tab w:val="left" w:pos="426"/>
              </w:tabs>
              <w:ind w:left="284" w:hanging="284"/>
              <w:jc w:val="both"/>
              <w:rPr>
                <w:rFonts w:ascii="IBM Plex Sans Text" w:hAnsi="IBM Plex Sans Text" w:cs="Times New Roman"/>
                <w:sz w:val="20"/>
                <w:szCs w:val="20"/>
              </w:rPr>
            </w:pPr>
            <w:r>
              <w:rPr>
                <w:rFonts w:ascii="IBM Plex Sans Text" w:hAnsi="IBM Plex Sans Text" w:cs="Times New Roman"/>
                <w:sz w:val="20"/>
                <w:szCs w:val="20"/>
              </w:rPr>
              <w:t>Naše podjetje je povezano z drugimi podjetji v skladu z 9. točko 1. člena Pravilnika.</w:t>
            </w:r>
          </w:p>
          <w:p w14:paraId="2FEBD46F" w14:textId="77777777" w:rsidR="00EF2DE1" w:rsidRDefault="00EF2DE1" w:rsidP="00601683">
            <w:pPr>
              <w:tabs>
                <w:tab w:val="left" w:pos="567"/>
                <w:tab w:val="left" w:pos="993"/>
              </w:tabs>
              <w:jc w:val="both"/>
              <w:rPr>
                <w:rFonts w:ascii="IBM Plex Sans Text" w:hAnsi="IBM Plex Sans Text" w:cs="Times New Roman"/>
                <w:sz w:val="20"/>
                <w:szCs w:val="20"/>
              </w:rPr>
            </w:pPr>
          </w:p>
          <w:p w14:paraId="05417AC6" w14:textId="77777777" w:rsidR="00EF2DE1" w:rsidRPr="00A74365" w:rsidRDefault="00EF2DE1" w:rsidP="00601683">
            <w:pPr>
              <w:tabs>
                <w:tab w:val="left" w:pos="567"/>
                <w:tab w:val="left" w:pos="993"/>
              </w:tabs>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V kolikor ste obkrožili z DA pri posameznih razmerjih podjetja z drugimi podjetji, </w:t>
            </w:r>
            <w:r w:rsidRPr="00A74365">
              <w:rPr>
                <w:rFonts w:ascii="IBM Plex Sans Text" w:hAnsi="IBM Plex Sans Text" w:cs="Times New Roman"/>
                <w:b/>
                <w:sz w:val="20"/>
                <w:szCs w:val="20"/>
              </w:rPr>
              <w:t>morate oddati seznam vseh podjetij, iz katerih je razviden ta pogoj (navesti vsa imena podjetij in matične številke).</w:t>
            </w:r>
            <w:r w:rsidRPr="00A74365">
              <w:rPr>
                <w:rFonts w:ascii="IBM Plex Sans Text" w:hAnsi="IBM Plex Sans Text" w:cs="Times New Roman"/>
                <w:sz w:val="20"/>
                <w:szCs w:val="20"/>
              </w:rPr>
              <w:t xml:space="preserve"> </w:t>
            </w:r>
          </w:p>
          <w:p w14:paraId="3C0FA63E" w14:textId="77777777" w:rsidR="00EF2DE1" w:rsidRPr="00A74365" w:rsidRDefault="00EF2DE1" w:rsidP="00601683">
            <w:pPr>
              <w:jc w:val="both"/>
              <w:rPr>
                <w:rFonts w:ascii="IBM Plex Sans Text" w:eastAsia="Times New Roman" w:hAnsi="IBM Plex Sans Text" w:cs="Times New Roman"/>
                <w:sz w:val="20"/>
                <w:szCs w:val="20"/>
              </w:rPr>
            </w:pPr>
            <w:r w:rsidRPr="00A74365">
              <w:rPr>
                <w:rFonts w:ascii="IBM Plex Sans Text" w:eastAsia="Times New Roman" w:hAnsi="IBM Plex Sans Text" w:cs="Times New Roman"/>
                <w:sz w:val="20"/>
                <w:szCs w:val="20"/>
              </w:rPr>
              <w:t>Naziv podjetja</w:t>
            </w:r>
            <w:r>
              <w:rPr>
                <w:rFonts w:ascii="IBM Plex Sans Text" w:eastAsia="Times New Roman" w:hAnsi="IBM Plex Sans Text" w:cs="Times New Roman"/>
                <w:sz w:val="20"/>
                <w:szCs w:val="20"/>
              </w:rPr>
              <w:t>:</w:t>
            </w:r>
          </w:p>
          <w:p w14:paraId="3F6967B9" w14:textId="77777777" w:rsidR="00EF2DE1" w:rsidRPr="00A74365" w:rsidRDefault="00EF2DE1" w:rsidP="00601683">
            <w:pPr>
              <w:jc w:val="both"/>
              <w:rPr>
                <w:rFonts w:ascii="IBM Plex Sans Text" w:eastAsia="Times New Roman" w:hAnsi="IBM Plex Sans Text" w:cs="Times New Roman"/>
                <w:sz w:val="20"/>
                <w:szCs w:val="20"/>
              </w:rPr>
            </w:pPr>
            <w:r w:rsidRPr="00A74365">
              <w:rPr>
                <w:rFonts w:ascii="IBM Plex Sans Text" w:eastAsia="Times New Roman" w:hAnsi="IBM Plex Sans Text" w:cs="Times New Roman"/>
                <w:sz w:val="20"/>
                <w:szCs w:val="20"/>
              </w:rPr>
              <w:t>Matična št. podjetja</w:t>
            </w:r>
            <w:r>
              <w:rPr>
                <w:rFonts w:ascii="IBM Plex Sans Text" w:eastAsia="Times New Roman" w:hAnsi="IBM Plex Sans Text" w:cs="Times New Roman"/>
                <w:sz w:val="20"/>
                <w:szCs w:val="20"/>
              </w:rPr>
              <w:t>:</w:t>
            </w:r>
          </w:p>
          <w:p w14:paraId="49BCFDD2" w14:textId="77777777" w:rsidR="00EF2DE1" w:rsidRDefault="00EF2DE1" w:rsidP="00601683">
            <w:pPr>
              <w:jc w:val="both"/>
              <w:rPr>
                <w:rFonts w:ascii="IBM Plex Sans Text" w:eastAsia="Times New Roman" w:hAnsi="IBM Plex Sans Text" w:cs="Times New Roman"/>
                <w:sz w:val="20"/>
                <w:szCs w:val="20"/>
              </w:rPr>
            </w:pPr>
            <w:r w:rsidRPr="00A74365">
              <w:rPr>
                <w:rFonts w:ascii="IBM Plex Sans Text" w:eastAsia="Times New Roman" w:hAnsi="IBM Plex Sans Text" w:cs="Times New Roman"/>
                <w:sz w:val="20"/>
                <w:szCs w:val="20"/>
              </w:rPr>
              <w:t>Davčna št.</w:t>
            </w:r>
            <w:r>
              <w:rPr>
                <w:rFonts w:ascii="IBM Plex Sans Text" w:eastAsia="Times New Roman" w:hAnsi="IBM Plex Sans Text" w:cs="Times New Roman"/>
                <w:sz w:val="20"/>
                <w:szCs w:val="20"/>
              </w:rPr>
              <w:t>:</w:t>
            </w:r>
          </w:p>
          <w:p w14:paraId="7262446B" w14:textId="77777777" w:rsidR="00EF2DE1" w:rsidRPr="00A74365" w:rsidRDefault="00EF2DE1" w:rsidP="00601683">
            <w:pPr>
              <w:jc w:val="both"/>
              <w:rPr>
                <w:rFonts w:ascii="IBM Plex Sans Text" w:eastAsia="Times New Roman" w:hAnsi="IBM Plex Sans Text" w:cs="Times New Roman"/>
                <w:sz w:val="20"/>
                <w:szCs w:val="20"/>
              </w:rPr>
            </w:pPr>
            <w:r w:rsidRPr="00A74365">
              <w:rPr>
                <w:rFonts w:ascii="IBM Plex Sans Text" w:eastAsia="Times New Roman" w:hAnsi="IBM Plex Sans Text" w:cs="Times New Roman"/>
                <w:sz w:val="20"/>
                <w:szCs w:val="20"/>
              </w:rPr>
              <w:t>Zakoniti zastopnik podjetja</w:t>
            </w:r>
            <w:r>
              <w:rPr>
                <w:rFonts w:ascii="IBM Plex Sans Text" w:eastAsia="Times New Roman" w:hAnsi="IBM Plex Sans Text" w:cs="Times New Roman"/>
                <w:sz w:val="20"/>
                <w:szCs w:val="20"/>
              </w:rPr>
              <w:t>:</w:t>
            </w:r>
          </w:p>
          <w:p w14:paraId="3EE7A2A0" w14:textId="77777777" w:rsidR="00EF2DE1" w:rsidRPr="00A74365" w:rsidRDefault="00EF2DE1" w:rsidP="00601683">
            <w:pPr>
              <w:tabs>
                <w:tab w:val="left" w:pos="567"/>
                <w:tab w:val="left" w:pos="993"/>
              </w:tabs>
              <w:jc w:val="both"/>
              <w:rPr>
                <w:rFonts w:ascii="IBM Plex Sans Text" w:hAnsi="IBM Plex Sans Text" w:cs="Times New Roman"/>
                <w:sz w:val="20"/>
                <w:szCs w:val="20"/>
              </w:rPr>
            </w:pPr>
          </w:p>
          <w:p w14:paraId="5756A160" w14:textId="77777777" w:rsidR="00EF2DE1" w:rsidRPr="00A74365" w:rsidRDefault="00EF2DE1" w:rsidP="00601683">
            <w:pPr>
              <w:jc w:val="both"/>
              <w:rPr>
                <w:rFonts w:ascii="IBM Plex Sans Text" w:eastAsia="Times New Roman" w:hAnsi="IBM Plex Sans Text" w:cs="Times New Roman"/>
                <w:sz w:val="20"/>
                <w:szCs w:val="20"/>
              </w:rPr>
            </w:pPr>
            <w:r w:rsidRPr="00A74365">
              <w:rPr>
                <w:rFonts w:ascii="IBM Plex Sans Text" w:eastAsia="Times New Roman" w:hAnsi="IBM Plex Sans Text" w:cs="Times New Roman"/>
                <w:sz w:val="20"/>
                <w:szCs w:val="20"/>
              </w:rPr>
              <w:t>Naziv podjetja</w:t>
            </w:r>
            <w:r>
              <w:rPr>
                <w:rFonts w:ascii="IBM Plex Sans Text" w:eastAsia="Times New Roman" w:hAnsi="IBM Plex Sans Text" w:cs="Times New Roman"/>
                <w:sz w:val="20"/>
                <w:szCs w:val="20"/>
              </w:rPr>
              <w:t>:</w:t>
            </w:r>
          </w:p>
          <w:p w14:paraId="3179C421" w14:textId="77777777" w:rsidR="00EF2DE1" w:rsidRPr="00A74365" w:rsidRDefault="00EF2DE1" w:rsidP="00601683">
            <w:pPr>
              <w:jc w:val="both"/>
              <w:rPr>
                <w:rFonts w:ascii="IBM Plex Sans Text" w:eastAsia="Times New Roman" w:hAnsi="IBM Plex Sans Text" w:cs="Times New Roman"/>
                <w:sz w:val="20"/>
                <w:szCs w:val="20"/>
              </w:rPr>
            </w:pPr>
            <w:r w:rsidRPr="00A74365">
              <w:rPr>
                <w:rFonts w:ascii="IBM Plex Sans Text" w:eastAsia="Times New Roman" w:hAnsi="IBM Plex Sans Text" w:cs="Times New Roman"/>
                <w:sz w:val="20"/>
                <w:szCs w:val="20"/>
              </w:rPr>
              <w:t>Matična št. podjetja</w:t>
            </w:r>
            <w:r>
              <w:rPr>
                <w:rFonts w:ascii="IBM Plex Sans Text" w:eastAsia="Times New Roman" w:hAnsi="IBM Plex Sans Text" w:cs="Times New Roman"/>
                <w:sz w:val="20"/>
                <w:szCs w:val="20"/>
              </w:rPr>
              <w:t>:</w:t>
            </w:r>
          </w:p>
          <w:p w14:paraId="2766012E" w14:textId="77777777" w:rsidR="00EF2DE1" w:rsidRPr="00A74365" w:rsidRDefault="00EF2DE1" w:rsidP="00601683">
            <w:pPr>
              <w:jc w:val="both"/>
              <w:rPr>
                <w:rFonts w:ascii="IBM Plex Sans Text" w:eastAsia="Times New Roman" w:hAnsi="IBM Plex Sans Text" w:cs="Times New Roman"/>
                <w:sz w:val="20"/>
                <w:szCs w:val="20"/>
              </w:rPr>
            </w:pPr>
            <w:r w:rsidRPr="00A74365">
              <w:rPr>
                <w:rFonts w:ascii="IBM Plex Sans Text" w:eastAsia="Times New Roman" w:hAnsi="IBM Plex Sans Text" w:cs="Times New Roman"/>
                <w:sz w:val="20"/>
                <w:szCs w:val="20"/>
              </w:rPr>
              <w:t>Davčna št.</w:t>
            </w:r>
            <w:r>
              <w:rPr>
                <w:rFonts w:ascii="IBM Plex Sans Text" w:eastAsia="Times New Roman" w:hAnsi="IBM Plex Sans Text" w:cs="Times New Roman"/>
                <w:sz w:val="20"/>
                <w:szCs w:val="20"/>
              </w:rPr>
              <w:t>:</w:t>
            </w:r>
          </w:p>
          <w:p w14:paraId="0F47F75D" w14:textId="77777777" w:rsidR="00EF2DE1" w:rsidRPr="00A74365" w:rsidRDefault="00EF2DE1" w:rsidP="00601683">
            <w:pPr>
              <w:jc w:val="both"/>
              <w:rPr>
                <w:rFonts w:ascii="IBM Plex Sans Text" w:hAnsi="IBM Plex Sans Text" w:cs="Times New Roman"/>
                <w:b/>
                <w:sz w:val="20"/>
                <w:szCs w:val="20"/>
              </w:rPr>
            </w:pPr>
            <w:r w:rsidRPr="00A74365">
              <w:rPr>
                <w:rFonts w:ascii="IBM Plex Sans Text" w:eastAsia="Times New Roman" w:hAnsi="IBM Plex Sans Text" w:cs="Times New Roman"/>
                <w:sz w:val="20"/>
                <w:szCs w:val="20"/>
              </w:rPr>
              <w:t>Zakoniti zastopnik podjetja</w:t>
            </w:r>
            <w:r>
              <w:rPr>
                <w:rFonts w:ascii="IBM Plex Sans Text" w:eastAsia="Times New Roman" w:hAnsi="IBM Plex Sans Text" w:cs="Times New Roman"/>
                <w:sz w:val="20"/>
                <w:szCs w:val="20"/>
              </w:rPr>
              <w:t>:</w:t>
            </w:r>
          </w:p>
        </w:tc>
        <w:tc>
          <w:tcPr>
            <w:tcW w:w="912" w:type="dxa"/>
          </w:tcPr>
          <w:p w14:paraId="56E9605C" w14:textId="77777777" w:rsidR="00EF2DE1" w:rsidRPr="00ED6DB9" w:rsidRDefault="00EF2DE1" w:rsidP="00601683">
            <w:pPr>
              <w:jc w:val="both"/>
              <w:rPr>
                <w:rFonts w:ascii="IBM Plex Sans Text" w:eastAsia="Times New Roman" w:hAnsi="IBM Plex Sans Text" w:cs="Times New Roman"/>
                <w:sz w:val="20"/>
                <w:szCs w:val="20"/>
              </w:rPr>
            </w:pPr>
          </w:p>
          <w:p w14:paraId="52227E64" w14:textId="77777777" w:rsidR="00EF2DE1" w:rsidRPr="00ED6DB9" w:rsidRDefault="00EF2DE1" w:rsidP="00601683">
            <w:pPr>
              <w:jc w:val="both"/>
              <w:rPr>
                <w:rFonts w:ascii="IBM Plex Sans Text" w:eastAsia="Times New Roman" w:hAnsi="IBM Plex Sans Text" w:cs="Times New Roman"/>
                <w:sz w:val="20"/>
                <w:szCs w:val="20"/>
              </w:rPr>
            </w:pPr>
            <w:r w:rsidRPr="00ED6DB9">
              <w:rPr>
                <w:rFonts w:ascii="IBM Plex Sans Text" w:eastAsia="Times New Roman" w:hAnsi="IBM Plex Sans Text" w:cs="Times New Roman"/>
                <w:sz w:val="20"/>
                <w:szCs w:val="20"/>
              </w:rPr>
              <w:t>DA   NE</w:t>
            </w:r>
          </w:p>
          <w:p w14:paraId="10579B6C" w14:textId="77777777" w:rsidR="00EF2DE1" w:rsidRPr="00ED6DB9" w:rsidRDefault="00EF2DE1" w:rsidP="00601683">
            <w:pPr>
              <w:jc w:val="both"/>
              <w:rPr>
                <w:rFonts w:ascii="IBM Plex Sans Text" w:eastAsia="Times New Roman" w:hAnsi="IBM Plex Sans Text" w:cs="Times New Roman"/>
                <w:sz w:val="20"/>
                <w:szCs w:val="20"/>
              </w:rPr>
            </w:pPr>
            <w:r w:rsidRPr="00ED6DB9">
              <w:rPr>
                <w:rFonts w:ascii="IBM Plex Sans Text" w:eastAsia="Times New Roman" w:hAnsi="IBM Plex Sans Text" w:cs="Times New Roman"/>
                <w:sz w:val="20"/>
                <w:szCs w:val="20"/>
              </w:rPr>
              <w:t>DA   NE</w:t>
            </w:r>
          </w:p>
          <w:p w14:paraId="0BF23097" w14:textId="77777777" w:rsidR="00EF2DE1" w:rsidRPr="00ED6DB9" w:rsidRDefault="00EF2DE1" w:rsidP="00601683">
            <w:pPr>
              <w:jc w:val="both"/>
              <w:rPr>
                <w:rFonts w:ascii="IBM Plex Sans Text" w:eastAsia="Times New Roman" w:hAnsi="IBM Plex Sans Text" w:cs="Times New Roman"/>
                <w:sz w:val="20"/>
                <w:szCs w:val="20"/>
              </w:rPr>
            </w:pPr>
          </w:p>
          <w:p w14:paraId="653EC6BA" w14:textId="77777777" w:rsidR="00EF2DE1" w:rsidRPr="00ED6DB9" w:rsidRDefault="00EF2DE1" w:rsidP="00601683">
            <w:pPr>
              <w:jc w:val="both"/>
              <w:rPr>
                <w:rFonts w:ascii="IBM Plex Sans Text" w:eastAsia="Times New Roman" w:hAnsi="IBM Plex Sans Text" w:cs="Times New Roman"/>
                <w:sz w:val="20"/>
                <w:szCs w:val="20"/>
              </w:rPr>
            </w:pPr>
            <w:r w:rsidRPr="00ED6DB9">
              <w:rPr>
                <w:rFonts w:ascii="IBM Plex Sans Text" w:eastAsia="Times New Roman" w:hAnsi="IBM Plex Sans Text" w:cs="Times New Roman"/>
                <w:sz w:val="20"/>
                <w:szCs w:val="20"/>
              </w:rPr>
              <w:t>DA  NE</w:t>
            </w:r>
          </w:p>
          <w:p w14:paraId="345ABE6A" w14:textId="77777777" w:rsidR="00EF2DE1" w:rsidRPr="00ED6DB9" w:rsidRDefault="00EF2DE1" w:rsidP="00601683">
            <w:pPr>
              <w:jc w:val="both"/>
              <w:rPr>
                <w:rFonts w:ascii="IBM Plex Sans Text" w:eastAsia="Times New Roman" w:hAnsi="IBM Plex Sans Text" w:cs="Times New Roman"/>
                <w:sz w:val="20"/>
                <w:szCs w:val="20"/>
              </w:rPr>
            </w:pPr>
          </w:p>
          <w:p w14:paraId="1847B11E" w14:textId="77777777" w:rsidR="00EF2DE1" w:rsidRPr="00ED6DB9" w:rsidRDefault="00EF2DE1" w:rsidP="00601683">
            <w:pPr>
              <w:jc w:val="both"/>
              <w:rPr>
                <w:rFonts w:ascii="IBM Plex Sans Text" w:eastAsia="Times New Roman" w:hAnsi="IBM Plex Sans Text" w:cs="Times New Roman"/>
                <w:sz w:val="20"/>
                <w:szCs w:val="20"/>
              </w:rPr>
            </w:pPr>
            <w:r w:rsidRPr="00ED6DB9">
              <w:rPr>
                <w:rFonts w:ascii="IBM Plex Sans Text" w:eastAsia="Times New Roman" w:hAnsi="IBM Plex Sans Text" w:cs="Times New Roman"/>
                <w:sz w:val="20"/>
                <w:szCs w:val="20"/>
              </w:rPr>
              <w:t>DA  NE</w:t>
            </w:r>
          </w:p>
          <w:p w14:paraId="11627FC1" w14:textId="77777777" w:rsidR="00EF2DE1" w:rsidRPr="00ED6DB9" w:rsidRDefault="00EF2DE1" w:rsidP="00601683">
            <w:pPr>
              <w:jc w:val="both"/>
              <w:rPr>
                <w:rFonts w:ascii="IBM Plex Sans Text" w:eastAsia="Times New Roman" w:hAnsi="IBM Plex Sans Text" w:cs="Times New Roman"/>
                <w:sz w:val="20"/>
                <w:szCs w:val="20"/>
              </w:rPr>
            </w:pPr>
          </w:p>
          <w:p w14:paraId="0ACBB6E7" w14:textId="77777777" w:rsidR="00EF2DE1" w:rsidRPr="00ED6DB9" w:rsidRDefault="00EF2DE1" w:rsidP="00601683">
            <w:pPr>
              <w:jc w:val="both"/>
              <w:rPr>
                <w:rFonts w:ascii="IBM Plex Sans Text" w:eastAsia="Times New Roman" w:hAnsi="IBM Plex Sans Text" w:cs="Times New Roman"/>
                <w:sz w:val="20"/>
                <w:szCs w:val="20"/>
              </w:rPr>
            </w:pPr>
          </w:p>
          <w:p w14:paraId="443480B4" w14:textId="77777777" w:rsidR="00EF2DE1" w:rsidRPr="00ED6DB9" w:rsidRDefault="00EF2DE1" w:rsidP="00601683">
            <w:pPr>
              <w:jc w:val="both"/>
              <w:rPr>
                <w:rFonts w:ascii="IBM Plex Sans Text" w:eastAsia="Times New Roman" w:hAnsi="IBM Plex Sans Text" w:cs="Times New Roman"/>
                <w:sz w:val="20"/>
                <w:szCs w:val="20"/>
              </w:rPr>
            </w:pPr>
            <w:r w:rsidRPr="00ED6DB9">
              <w:rPr>
                <w:rFonts w:ascii="IBM Plex Sans Text" w:eastAsia="Times New Roman" w:hAnsi="IBM Plex Sans Text" w:cs="Times New Roman"/>
                <w:sz w:val="20"/>
                <w:szCs w:val="20"/>
              </w:rPr>
              <w:t>DA   NE</w:t>
            </w:r>
          </w:p>
          <w:p w14:paraId="2D3A497E" w14:textId="77777777" w:rsidR="00EF2DE1" w:rsidRPr="00ED6DB9" w:rsidRDefault="00EF2DE1" w:rsidP="00601683">
            <w:pPr>
              <w:jc w:val="both"/>
              <w:rPr>
                <w:rFonts w:ascii="IBM Plex Sans Text" w:eastAsia="Times New Roman" w:hAnsi="IBM Plex Sans Text" w:cs="Times New Roman"/>
                <w:sz w:val="20"/>
                <w:szCs w:val="20"/>
              </w:rPr>
            </w:pPr>
          </w:p>
          <w:p w14:paraId="302220EB" w14:textId="77777777" w:rsidR="00EF2DE1" w:rsidRPr="00ED6DB9" w:rsidRDefault="00EF2DE1" w:rsidP="00601683">
            <w:pPr>
              <w:jc w:val="both"/>
              <w:rPr>
                <w:rFonts w:ascii="IBM Plex Sans Text" w:eastAsia="Times New Roman" w:hAnsi="IBM Plex Sans Text" w:cs="Times New Roman"/>
                <w:sz w:val="20"/>
                <w:szCs w:val="20"/>
              </w:rPr>
            </w:pPr>
            <w:r w:rsidRPr="00ED6DB9">
              <w:rPr>
                <w:rFonts w:ascii="IBM Plex Sans Text" w:eastAsia="Times New Roman" w:hAnsi="IBM Plex Sans Text" w:cs="Times New Roman"/>
                <w:sz w:val="20"/>
                <w:szCs w:val="20"/>
              </w:rPr>
              <w:t>DA   NE</w:t>
            </w:r>
          </w:p>
          <w:p w14:paraId="2855AF6A" w14:textId="77777777" w:rsidR="00EF2DE1" w:rsidRPr="00ED6DB9" w:rsidRDefault="00EF2DE1" w:rsidP="00601683">
            <w:pPr>
              <w:jc w:val="both"/>
              <w:rPr>
                <w:rFonts w:ascii="IBM Plex Sans Text" w:eastAsia="Times New Roman" w:hAnsi="IBM Plex Sans Text" w:cs="Times New Roman"/>
                <w:sz w:val="20"/>
                <w:szCs w:val="20"/>
              </w:rPr>
            </w:pPr>
          </w:p>
          <w:p w14:paraId="7A373964" w14:textId="77777777" w:rsidR="00EF2DE1" w:rsidRPr="00ED6DB9" w:rsidRDefault="00EF2DE1" w:rsidP="00601683">
            <w:pPr>
              <w:jc w:val="both"/>
              <w:rPr>
                <w:rFonts w:ascii="IBM Plex Sans Text" w:eastAsia="Times New Roman" w:hAnsi="IBM Plex Sans Text" w:cs="Times New Roman"/>
                <w:sz w:val="20"/>
                <w:szCs w:val="20"/>
              </w:rPr>
            </w:pPr>
          </w:p>
          <w:p w14:paraId="33A1A0E6" w14:textId="77777777" w:rsidR="00EF2DE1" w:rsidRPr="00ED6DB9" w:rsidRDefault="00EF2DE1" w:rsidP="00601683">
            <w:pPr>
              <w:jc w:val="both"/>
              <w:rPr>
                <w:rFonts w:ascii="IBM Plex Sans Text" w:eastAsia="Times New Roman" w:hAnsi="IBM Plex Sans Text" w:cs="Times New Roman"/>
                <w:sz w:val="20"/>
                <w:szCs w:val="20"/>
              </w:rPr>
            </w:pPr>
          </w:p>
          <w:p w14:paraId="5AA65CDD" w14:textId="77777777" w:rsidR="00EF2DE1" w:rsidRPr="00ED6DB9" w:rsidRDefault="00EF2DE1" w:rsidP="00601683">
            <w:pPr>
              <w:jc w:val="both"/>
              <w:rPr>
                <w:rFonts w:ascii="IBM Plex Sans Text" w:eastAsia="Times New Roman" w:hAnsi="IBM Plex Sans Text" w:cs="Times New Roman"/>
                <w:sz w:val="20"/>
                <w:szCs w:val="20"/>
              </w:rPr>
            </w:pPr>
          </w:p>
        </w:tc>
      </w:tr>
      <w:tr w:rsidR="00EF2DE1" w:rsidRPr="00D86DD9" w14:paraId="3EF13EE3" w14:textId="77777777" w:rsidTr="00601683">
        <w:tc>
          <w:tcPr>
            <w:tcW w:w="8642" w:type="dxa"/>
            <w:gridSpan w:val="2"/>
          </w:tcPr>
          <w:p w14:paraId="7038D021" w14:textId="77777777" w:rsidR="00EF2DE1" w:rsidRPr="00A74365" w:rsidRDefault="00EF2DE1" w:rsidP="00601683">
            <w:pPr>
              <w:tabs>
                <w:tab w:val="left" w:pos="567"/>
                <w:tab w:val="left" w:pos="993"/>
              </w:tabs>
              <w:jc w:val="both"/>
              <w:rPr>
                <w:rFonts w:ascii="IBM Plex Sans Text" w:eastAsia="Times New Roman" w:hAnsi="IBM Plex Sans Text" w:cs="Times New Roman"/>
                <w:b/>
                <w:sz w:val="20"/>
                <w:szCs w:val="20"/>
              </w:rPr>
            </w:pPr>
            <w:r w:rsidRPr="00A74365">
              <w:rPr>
                <w:rFonts w:ascii="IBM Plex Sans Text" w:hAnsi="IBM Plex Sans Text" w:cs="Times New Roman"/>
                <w:sz w:val="20"/>
                <w:szCs w:val="20"/>
              </w:rPr>
              <w:t xml:space="preserve">Svojo dejavnost </w:t>
            </w:r>
            <w:r w:rsidRPr="004C765F">
              <w:rPr>
                <w:rFonts w:ascii="IBM Plex Sans Text" w:hAnsi="IBM Plex Sans Text" w:cs="Times New Roman"/>
                <w:b/>
                <w:sz w:val="20"/>
                <w:szCs w:val="20"/>
              </w:rPr>
              <w:t xml:space="preserve">dejansko </w:t>
            </w:r>
            <w:r w:rsidRPr="00A74365">
              <w:rPr>
                <w:rFonts w:ascii="IBM Plex Sans Text" w:hAnsi="IBM Plex Sans Text" w:cs="Times New Roman"/>
                <w:sz w:val="20"/>
                <w:szCs w:val="20"/>
              </w:rPr>
              <w:t xml:space="preserve">opravljamo na območju </w:t>
            </w:r>
            <w:r>
              <w:rPr>
                <w:rFonts w:ascii="IBM Plex Sans Text" w:hAnsi="IBM Plex Sans Text" w:cs="Times New Roman"/>
                <w:sz w:val="20"/>
                <w:szCs w:val="20"/>
              </w:rPr>
              <w:t>O</w:t>
            </w:r>
            <w:r w:rsidRPr="00A74365">
              <w:rPr>
                <w:rFonts w:ascii="IBM Plex Sans Text" w:hAnsi="IBM Plex Sans Text" w:cs="Times New Roman"/>
                <w:sz w:val="20"/>
                <w:szCs w:val="20"/>
              </w:rPr>
              <w:t>bčine Hrastnik (sedež podjetja ali delovanje poslovne enote</w:t>
            </w:r>
            <w:r>
              <w:rPr>
                <w:rFonts w:ascii="IBM Plex Sans Text" w:hAnsi="IBM Plex Sans Text" w:cs="Times New Roman"/>
                <w:sz w:val="20"/>
                <w:szCs w:val="20"/>
              </w:rPr>
              <w:t>; ni dovolj le registracija enote)</w:t>
            </w:r>
          </w:p>
        </w:tc>
        <w:tc>
          <w:tcPr>
            <w:tcW w:w="912" w:type="dxa"/>
          </w:tcPr>
          <w:p w14:paraId="4E958304" w14:textId="77777777" w:rsidR="00EF2DE1" w:rsidRPr="00CE5F64" w:rsidRDefault="00EF2DE1" w:rsidP="00601683">
            <w:pPr>
              <w:jc w:val="both"/>
              <w:rPr>
                <w:rFonts w:ascii="IBM Plex Sans Text" w:eastAsia="Times New Roman" w:hAnsi="IBM Plex Sans Text" w:cs="Times New Roman"/>
                <w:bCs/>
                <w:sz w:val="20"/>
                <w:szCs w:val="20"/>
              </w:rPr>
            </w:pPr>
            <w:r w:rsidRPr="00CE5F64">
              <w:rPr>
                <w:rFonts w:ascii="IBM Plex Sans Text" w:eastAsia="Times New Roman" w:hAnsi="IBM Plex Sans Text" w:cs="Times New Roman"/>
                <w:bCs/>
                <w:sz w:val="20"/>
                <w:szCs w:val="20"/>
              </w:rPr>
              <w:t>DA  NE</w:t>
            </w:r>
          </w:p>
          <w:p w14:paraId="58D00233" w14:textId="77777777" w:rsidR="00EF2DE1" w:rsidRPr="00CE5F64" w:rsidRDefault="00EF2DE1" w:rsidP="00601683">
            <w:pPr>
              <w:jc w:val="both"/>
              <w:rPr>
                <w:rFonts w:ascii="IBM Plex Sans Text" w:eastAsia="Times New Roman" w:hAnsi="IBM Plex Sans Text" w:cs="Times New Roman"/>
                <w:bCs/>
                <w:sz w:val="20"/>
                <w:szCs w:val="20"/>
              </w:rPr>
            </w:pPr>
          </w:p>
        </w:tc>
      </w:tr>
      <w:tr w:rsidR="00EF2DE1" w:rsidRPr="00456839" w14:paraId="01560715" w14:textId="77777777" w:rsidTr="00601683">
        <w:tc>
          <w:tcPr>
            <w:tcW w:w="4777" w:type="dxa"/>
          </w:tcPr>
          <w:p w14:paraId="48065492" w14:textId="77777777" w:rsidR="00EF2DE1" w:rsidRPr="004C765F" w:rsidRDefault="00EF2DE1" w:rsidP="00601683">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združilo oziroma pripojilo</w:t>
            </w:r>
            <w:r w:rsidRPr="004C765F">
              <w:rPr>
                <w:rFonts w:ascii="IBM Plex Sans Text" w:eastAsia="Times New Roman" w:hAnsi="IBM Plex Sans Text" w:cs="Times New Roman"/>
                <w:sz w:val="20"/>
                <w:szCs w:val="20"/>
              </w:rPr>
              <w:t xml:space="preserve"> drugemu podjetju v letih 20</w:t>
            </w:r>
            <w:r>
              <w:rPr>
                <w:rFonts w:ascii="IBM Plex Sans Text" w:eastAsia="Times New Roman" w:hAnsi="IBM Plex Sans Text" w:cs="Times New Roman"/>
                <w:sz w:val="20"/>
                <w:szCs w:val="20"/>
              </w:rPr>
              <w:t>21</w:t>
            </w:r>
            <w:r w:rsidRPr="004C765F">
              <w:rPr>
                <w:rFonts w:ascii="IBM Plex Sans Text" w:eastAsia="Times New Roman" w:hAnsi="IBM Plex Sans Text" w:cs="Times New Roman"/>
                <w:sz w:val="20"/>
                <w:szCs w:val="20"/>
              </w:rPr>
              <w:t xml:space="preserve"> - 202</w:t>
            </w:r>
            <w:r>
              <w:rPr>
                <w:rFonts w:ascii="IBM Plex Sans Text" w:eastAsia="Times New Roman" w:hAnsi="IBM Plex Sans Text" w:cs="Times New Roman"/>
                <w:sz w:val="20"/>
                <w:szCs w:val="20"/>
              </w:rPr>
              <w:t>3</w:t>
            </w:r>
            <w:r w:rsidRPr="004C765F">
              <w:rPr>
                <w:rFonts w:ascii="IBM Plex Sans Text" w:eastAsia="Times New Roman" w:hAnsi="IBM Plex Sans Text" w:cs="Times New Roman"/>
                <w:sz w:val="20"/>
                <w:szCs w:val="20"/>
              </w:rPr>
              <w:t xml:space="preserve"> </w:t>
            </w:r>
          </w:p>
        </w:tc>
        <w:tc>
          <w:tcPr>
            <w:tcW w:w="4777" w:type="dxa"/>
            <w:gridSpan w:val="2"/>
          </w:tcPr>
          <w:p w14:paraId="35E7312B" w14:textId="77777777" w:rsidR="00EF2DE1" w:rsidRPr="00CE5F64" w:rsidRDefault="00EF2DE1" w:rsidP="00601683">
            <w:pPr>
              <w:jc w:val="both"/>
              <w:rPr>
                <w:rFonts w:ascii="IBM Plex Sans Text" w:eastAsia="Times New Roman" w:hAnsi="IBM Plex Sans Text" w:cs="Times New Roman"/>
                <w:bCs/>
                <w:sz w:val="20"/>
                <w:szCs w:val="20"/>
              </w:rPr>
            </w:pPr>
            <w:r w:rsidRPr="00CE5F64">
              <w:rPr>
                <w:rFonts w:ascii="IBM Plex Sans Text" w:eastAsia="Times New Roman" w:hAnsi="IBM Plex Sans Text" w:cs="Times New Roman"/>
                <w:bCs/>
                <w:sz w:val="20"/>
                <w:szCs w:val="20"/>
              </w:rPr>
              <w:t>DA    NE</w:t>
            </w:r>
          </w:p>
        </w:tc>
      </w:tr>
      <w:tr w:rsidR="00EF2DE1" w:rsidRPr="00456839" w14:paraId="54114253" w14:textId="77777777" w:rsidTr="00601683">
        <w:trPr>
          <w:trHeight w:val="70"/>
        </w:trPr>
        <w:tc>
          <w:tcPr>
            <w:tcW w:w="4777" w:type="dxa"/>
          </w:tcPr>
          <w:p w14:paraId="5C5A568B" w14:textId="77777777" w:rsidR="00EF2DE1" w:rsidRPr="004C765F" w:rsidRDefault="00EF2DE1" w:rsidP="00601683">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delilo na več podjetij</w:t>
            </w:r>
            <w:r w:rsidRPr="004C765F">
              <w:rPr>
                <w:rFonts w:ascii="IBM Plex Sans Text" w:eastAsia="Times New Roman" w:hAnsi="IBM Plex Sans Text" w:cs="Times New Roman"/>
                <w:sz w:val="20"/>
                <w:szCs w:val="20"/>
              </w:rPr>
              <w:t xml:space="preserve"> v letih 20</w:t>
            </w:r>
            <w:r>
              <w:rPr>
                <w:rFonts w:ascii="IBM Plex Sans Text" w:eastAsia="Times New Roman" w:hAnsi="IBM Plex Sans Text" w:cs="Times New Roman"/>
                <w:sz w:val="20"/>
                <w:szCs w:val="20"/>
              </w:rPr>
              <w:t>21</w:t>
            </w:r>
            <w:r w:rsidRPr="004C765F">
              <w:rPr>
                <w:rFonts w:ascii="IBM Plex Sans Text" w:eastAsia="Times New Roman" w:hAnsi="IBM Plex Sans Text" w:cs="Times New Roman"/>
                <w:sz w:val="20"/>
                <w:szCs w:val="20"/>
              </w:rPr>
              <w:t xml:space="preserve"> - 202</w:t>
            </w:r>
            <w:r>
              <w:rPr>
                <w:rFonts w:ascii="IBM Plex Sans Text" w:eastAsia="Times New Roman" w:hAnsi="IBM Plex Sans Text" w:cs="Times New Roman"/>
                <w:sz w:val="20"/>
                <w:szCs w:val="20"/>
              </w:rPr>
              <w:t>3</w:t>
            </w:r>
            <w:r w:rsidRPr="004C765F">
              <w:rPr>
                <w:rFonts w:ascii="IBM Plex Sans Text" w:eastAsia="Times New Roman" w:hAnsi="IBM Plex Sans Text" w:cs="Times New Roman"/>
                <w:sz w:val="20"/>
                <w:szCs w:val="20"/>
              </w:rPr>
              <w:t xml:space="preserve"> </w:t>
            </w:r>
          </w:p>
        </w:tc>
        <w:tc>
          <w:tcPr>
            <w:tcW w:w="4777" w:type="dxa"/>
            <w:gridSpan w:val="2"/>
          </w:tcPr>
          <w:p w14:paraId="10B6E8E5" w14:textId="77777777" w:rsidR="00EF2DE1" w:rsidRPr="00CE5F64" w:rsidRDefault="00EF2DE1" w:rsidP="00601683">
            <w:pPr>
              <w:jc w:val="both"/>
              <w:rPr>
                <w:rFonts w:ascii="IBM Plex Sans Text" w:eastAsia="Times New Roman" w:hAnsi="IBM Plex Sans Text" w:cs="Times New Roman"/>
                <w:bCs/>
                <w:sz w:val="20"/>
                <w:szCs w:val="20"/>
              </w:rPr>
            </w:pPr>
            <w:r w:rsidRPr="00CE5F64">
              <w:rPr>
                <w:rFonts w:ascii="IBM Plex Sans Text" w:eastAsia="Times New Roman" w:hAnsi="IBM Plex Sans Text" w:cs="Times New Roman"/>
                <w:bCs/>
                <w:sz w:val="20"/>
                <w:szCs w:val="20"/>
              </w:rPr>
              <w:t>DA    NE</w:t>
            </w:r>
          </w:p>
        </w:tc>
      </w:tr>
      <w:tr w:rsidR="00EF2DE1" w:rsidRPr="00456839" w14:paraId="2347B412" w14:textId="77777777" w:rsidTr="00601683">
        <w:tc>
          <w:tcPr>
            <w:tcW w:w="4777" w:type="dxa"/>
          </w:tcPr>
          <w:p w14:paraId="352A5FA4" w14:textId="77777777" w:rsidR="00EF2DE1" w:rsidRPr="004C765F" w:rsidRDefault="00EF2DE1" w:rsidP="00601683">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b/>
                <w:sz w:val="20"/>
                <w:szCs w:val="20"/>
              </w:rPr>
              <w:t>V kolikor je vaš odgovor DA,</w:t>
            </w:r>
            <w:r w:rsidRPr="004C765F">
              <w:rPr>
                <w:rFonts w:ascii="IBM Plex Sans Text" w:eastAsia="Times New Roman" w:hAnsi="IBM Plex Sans Text" w:cs="Times New Roman"/>
                <w:sz w:val="20"/>
                <w:szCs w:val="20"/>
              </w:rPr>
              <w:t xml:space="preserve"> navedite podjetje, s katerim ste se združili ali delili</w:t>
            </w:r>
          </w:p>
          <w:p w14:paraId="35A3E93A" w14:textId="77777777" w:rsidR="00EF2DE1" w:rsidRPr="004C765F" w:rsidRDefault="00EF2DE1" w:rsidP="00601683">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Naziv podjetja</w:t>
            </w:r>
          </w:p>
          <w:p w14:paraId="6C3716F5" w14:textId="77777777" w:rsidR="00EF2DE1" w:rsidRPr="004C765F" w:rsidRDefault="00EF2DE1" w:rsidP="00601683">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Matična št. podjetja</w:t>
            </w:r>
          </w:p>
          <w:p w14:paraId="18789A62" w14:textId="77777777" w:rsidR="00EF2DE1" w:rsidRPr="004C765F" w:rsidRDefault="00EF2DE1" w:rsidP="00601683">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Davčna št.</w:t>
            </w:r>
          </w:p>
          <w:p w14:paraId="65C7724C" w14:textId="77777777" w:rsidR="00EF2DE1" w:rsidRPr="004C765F" w:rsidRDefault="00EF2DE1" w:rsidP="00601683">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Zakoniti zastopnik podjetja</w:t>
            </w:r>
          </w:p>
          <w:p w14:paraId="2F78BF80" w14:textId="77777777" w:rsidR="00EF2DE1" w:rsidRPr="004C765F" w:rsidRDefault="00EF2DE1" w:rsidP="00601683">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Povezana oseba</w:t>
            </w:r>
          </w:p>
        </w:tc>
        <w:tc>
          <w:tcPr>
            <w:tcW w:w="4777" w:type="dxa"/>
            <w:gridSpan w:val="2"/>
          </w:tcPr>
          <w:p w14:paraId="46576EEF" w14:textId="77777777" w:rsidR="00EF2DE1" w:rsidRPr="004C765F" w:rsidRDefault="00EF2DE1" w:rsidP="00601683">
            <w:pPr>
              <w:jc w:val="both"/>
              <w:rPr>
                <w:rFonts w:ascii="IBM Plex Sans Text" w:eastAsia="Times New Roman" w:hAnsi="IBM Plex Sans Text" w:cs="Times New Roman"/>
                <w:sz w:val="20"/>
                <w:szCs w:val="20"/>
              </w:rPr>
            </w:pPr>
          </w:p>
        </w:tc>
      </w:tr>
    </w:tbl>
    <w:p w14:paraId="5B32CC83" w14:textId="77777777" w:rsidR="00A55DF8" w:rsidRDefault="00A55DF8" w:rsidP="00F1254B">
      <w:pPr>
        <w:spacing w:after="0" w:line="240" w:lineRule="auto"/>
        <w:jc w:val="both"/>
        <w:rPr>
          <w:rFonts w:ascii="Times New Roman" w:hAnsi="Times New Roman" w:cs="Times New Roman"/>
        </w:rPr>
      </w:pPr>
    </w:p>
    <w:p w14:paraId="1919BE3A" w14:textId="77777777" w:rsidR="00EF2DE1" w:rsidRDefault="00EF2DE1" w:rsidP="00F1254B">
      <w:pPr>
        <w:spacing w:after="0" w:line="240" w:lineRule="auto"/>
        <w:jc w:val="both"/>
        <w:rPr>
          <w:rFonts w:ascii="Times New Roman" w:hAnsi="Times New Roman" w:cs="Times New Roman"/>
        </w:rPr>
      </w:pPr>
    </w:p>
    <w:p w14:paraId="1ACD6568" w14:textId="77777777" w:rsidR="00EF2DE1" w:rsidRDefault="00EF2DE1" w:rsidP="00F1254B">
      <w:pPr>
        <w:spacing w:after="0" w:line="240" w:lineRule="auto"/>
        <w:jc w:val="both"/>
        <w:rPr>
          <w:rFonts w:ascii="Times New Roman" w:hAnsi="Times New Roman" w:cs="Times New Roman"/>
        </w:rPr>
      </w:pPr>
    </w:p>
    <w:p w14:paraId="35CB50D1" w14:textId="77777777" w:rsidR="00EF2DE1" w:rsidRDefault="00EF2DE1" w:rsidP="00F1254B">
      <w:pPr>
        <w:spacing w:after="0" w:line="240" w:lineRule="auto"/>
        <w:jc w:val="both"/>
        <w:rPr>
          <w:rFonts w:ascii="Times New Roman" w:hAnsi="Times New Roman" w:cs="Times New Roman"/>
        </w:rPr>
      </w:pPr>
    </w:p>
    <w:p w14:paraId="7F0CB6E0" w14:textId="77777777" w:rsidR="00BF43AF" w:rsidRDefault="00BF43AF" w:rsidP="00F01483">
      <w:pPr>
        <w:spacing w:after="0" w:line="240" w:lineRule="auto"/>
        <w:jc w:val="both"/>
        <w:rPr>
          <w:rFonts w:ascii="Times New Roman" w:hAnsi="Times New Roman" w:cs="Times New Roman"/>
        </w:rPr>
      </w:pPr>
    </w:p>
    <w:p w14:paraId="25D0A850" w14:textId="77777777" w:rsidR="00BF43AF" w:rsidRDefault="00BF43AF" w:rsidP="00F01483">
      <w:pPr>
        <w:spacing w:after="0" w:line="240" w:lineRule="auto"/>
        <w:jc w:val="both"/>
        <w:rPr>
          <w:rFonts w:ascii="Times New Roman" w:hAnsi="Times New Roman" w:cs="Times New Roman"/>
        </w:rPr>
      </w:pPr>
    </w:p>
    <w:p w14:paraId="570EE723" w14:textId="77777777" w:rsidR="00D52A91" w:rsidRPr="00090E98" w:rsidRDefault="00D52A91" w:rsidP="002D2DB7">
      <w:pPr>
        <w:pStyle w:val="Odstavekseznama"/>
        <w:spacing w:after="0" w:line="240" w:lineRule="auto"/>
        <w:ind w:left="284"/>
        <w:jc w:val="both"/>
        <w:rPr>
          <w:rFonts w:ascii="Times New Roman" w:eastAsia="Times New Roman" w:hAnsi="Times New Roman" w:cs="Times New Roman"/>
          <w:bCs/>
        </w:rPr>
      </w:pP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9"/>
      </w:tblGrid>
      <w:tr w:rsidR="003E5629" w:rsidRPr="00BC6E73" w14:paraId="55D38120" w14:textId="77777777" w:rsidTr="00C46C5A">
        <w:tc>
          <w:tcPr>
            <w:tcW w:w="9539" w:type="dxa"/>
            <w:shd w:val="clear" w:color="auto" w:fill="auto"/>
          </w:tcPr>
          <w:p w14:paraId="71C60C51" w14:textId="1B1188D5" w:rsidR="003E5629" w:rsidRPr="00BC6E73" w:rsidRDefault="003E5629" w:rsidP="00BC6E73">
            <w:pPr>
              <w:pStyle w:val="Odstavekseznama"/>
              <w:numPr>
                <w:ilvl w:val="0"/>
                <w:numId w:val="49"/>
              </w:numPr>
              <w:spacing w:after="0" w:line="240" w:lineRule="auto"/>
              <w:rPr>
                <w:rFonts w:ascii="IBM Plex Sans Text" w:eastAsia="Times New Roman" w:hAnsi="IBM Plex Sans Text" w:cs="Times New Roman"/>
                <w:b/>
              </w:rPr>
            </w:pPr>
            <w:r w:rsidRPr="00BC6E73">
              <w:rPr>
                <w:rFonts w:ascii="IBM Plex Sans Text" w:eastAsia="Times New Roman" w:hAnsi="IBM Plex Sans Text" w:cs="Times New Roman"/>
                <w:b/>
              </w:rPr>
              <w:t>IZJAVA VLAGATELJA - PRAVILO DE MINIMIS</w:t>
            </w:r>
          </w:p>
        </w:tc>
      </w:tr>
    </w:tbl>
    <w:p w14:paraId="2E0D92A6" w14:textId="77777777" w:rsidR="003E5629" w:rsidRPr="00BC6E73" w:rsidRDefault="003E5629" w:rsidP="003E5629">
      <w:pPr>
        <w:spacing w:after="0" w:line="240" w:lineRule="auto"/>
        <w:rPr>
          <w:rFonts w:ascii="IBM Plex Sans Text" w:eastAsia="Times New Roman" w:hAnsi="IBM Plex Sans Text" w:cs="Times New Roman"/>
          <w:b/>
        </w:rPr>
      </w:pPr>
    </w:p>
    <w:p w14:paraId="2CF42FB1" w14:textId="77777777" w:rsidR="003E5629" w:rsidRPr="00BC6E73" w:rsidRDefault="003E5629" w:rsidP="003E5629">
      <w:pPr>
        <w:spacing w:after="0" w:line="240" w:lineRule="auto"/>
        <w:rPr>
          <w:rFonts w:ascii="IBM Plex Sans Text" w:eastAsia="Times New Roman" w:hAnsi="IBM Plex Sans Text" w:cs="Times New Roman"/>
          <w:b/>
        </w:rPr>
      </w:pPr>
      <w:r w:rsidRPr="00BC6E73">
        <w:rPr>
          <w:rFonts w:ascii="IBM Plex Sans Text" w:eastAsia="Times New Roman" w:hAnsi="IBM Plex Sans Text" w:cs="Times New Roman"/>
          <w:b/>
        </w:rPr>
        <w:t>S podpisom odgovorne osebe in žigom na tej izjavi potrjujemo:</w:t>
      </w:r>
    </w:p>
    <w:p w14:paraId="2ED66BB9" w14:textId="77777777" w:rsidR="003E5629" w:rsidRPr="00BC6E73" w:rsidRDefault="003E5629" w:rsidP="003E5629">
      <w:pPr>
        <w:pStyle w:val="Odstavekseznama"/>
        <w:spacing w:after="0" w:line="240" w:lineRule="auto"/>
        <w:ind w:left="284"/>
        <w:jc w:val="both"/>
        <w:rPr>
          <w:rFonts w:ascii="IBM Plex Sans Text" w:eastAsia="Times New Roman" w:hAnsi="IBM Plex Sans Text" w:cs="Times New Roman"/>
          <w:bCs/>
        </w:rPr>
      </w:pPr>
    </w:p>
    <w:p w14:paraId="72EF6A8D" w14:textId="77777777" w:rsidR="003E5629" w:rsidRPr="00BC6E73" w:rsidRDefault="003E5629" w:rsidP="003E5629">
      <w:pPr>
        <w:spacing w:after="0" w:line="240" w:lineRule="auto"/>
        <w:jc w:val="both"/>
        <w:rPr>
          <w:rFonts w:ascii="IBM Plex Sans Text" w:eastAsia="Times New Roman" w:hAnsi="IBM Plex Sans Text" w:cs="Times New Roman"/>
          <w:bCs/>
        </w:rPr>
      </w:pPr>
    </w:p>
    <w:p w14:paraId="65D794F6" w14:textId="2EDDCCB0" w:rsidR="003E5629" w:rsidRPr="00BC6E73" w:rsidRDefault="003E5629" w:rsidP="003E5629">
      <w:pPr>
        <w:tabs>
          <w:tab w:val="num" w:pos="426"/>
        </w:tabs>
        <w:spacing w:after="0" w:line="240" w:lineRule="auto"/>
        <w:jc w:val="both"/>
        <w:rPr>
          <w:rFonts w:ascii="IBM Plex Sans Text" w:eastAsia="Times New Roman" w:hAnsi="IBM Plex Sans Text" w:cs="Times New Roman"/>
        </w:rPr>
      </w:pPr>
      <w:r w:rsidRPr="00BC6E73">
        <w:rPr>
          <w:rFonts w:ascii="IBM Plex Sans Text" w:eastAsia="Times New Roman" w:hAnsi="IBM Plex Sans Text" w:cs="Times New Roman"/>
        </w:rPr>
        <w:t>- da v letih 20</w:t>
      </w:r>
      <w:r w:rsidR="00EE6573">
        <w:rPr>
          <w:rFonts w:ascii="IBM Plex Sans Text" w:eastAsia="Times New Roman" w:hAnsi="IBM Plex Sans Text" w:cs="Times New Roman"/>
        </w:rPr>
        <w:t>2</w:t>
      </w:r>
      <w:r w:rsidR="00BC6E73" w:rsidRPr="00BC6E73">
        <w:rPr>
          <w:rFonts w:ascii="IBM Plex Sans Text" w:eastAsia="Times New Roman" w:hAnsi="IBM Plex Sans Text" w:cs="Times New Roman"/>
        </w:rPr>
        <w:t>1</w:t>
      </w:r>
      <w:r w:rsidRPr="00BC6E73">
        <w:rPr>
          <w:rFonts w:ascii="IBM Plex Sans Text" w:eastAsia="Times New Roman" w:hAnsi="IBM Plex Sans Text" w:cs="Times New Roman"/>
        </w:rPr>
        <w:t xml:space="preserve"> - 20</w:t>
      </w:r>
      <w:r w:rsidR="00DC6F80" w:rsidRPr="00BC6E73">
        <w:rPr>
          <w:rFonts w:ascii="IBM Plex Sans Text" w:eastAsia="Times New Roman" w:hAnsi="IBM Plex Sans Text" w:cs="Times New Roman"/>
        </w:rPr>
        <w:t>2</w:t>
      </w:r>
      <w:r w:rsidR="00BC6E73" w:rsidRPr="00BC6E73">
        <w:rPr>
          <w:rFonts w:ascii="IBM Plex Sans Text" w:eastAsia="Times New Roman" w:hAnsi="IBM Plex Sans Text" w:cs="Times New Roman"/>
        </w:rPr>
        <w:t>3</w:t>
      </w:r>
      <w:r w:rsidRPr="00BC6E73">
        <w:rPr>
          <w:rFonts w:ascii="IBM Plex Sans Text" w:eastAsia="Times New Roman" w:hAnsi="IBM Plex Sans Text" w:cs="Times New Roman"/>
        </w:rPr>
        <w:t xml:space="preserve"> nismo in ne bomo prejeli pomoči »de minimis« več kot je maksimalno dovoljen znesek (do 200.000,00 € v zadnjih treh letih oz. do 100.000,00 € za dejavnost komercialno cestn</w:t>
      </w:r>
      <w:r w:rsidR="00EE6573">
        <w:rPr>
          <w:rFonts w:ascii="IBM Plex Sans Text" w:eastAsia="Times New Roman" w:hAnsi="IBM Plex Sans Text" w:cs="Times New Roman"/>
        </w:rPr>
        <w:t>ih tovornih</w:t>
      </w:r>
      <w:r w:rsidRPr="00BC6E73">
        <w:rPr>
          <w:rFonts w:ascii="IBM Plex Sans Text" w:eastAsia="Times New Roman" w:hAnsi="IBM Plex Sans Text" w:cs="Times New Roman"/>
        </w:rPr>
        <w:t xml:space="preserve"> prevoz</w:t>
      </w:r>
      <w:r w:rsidR="00EE6573">
        <w:rPr>
          <w:rFonts w:ascii="IBM Plex Sans Text" w:eastAsia="Times New Roman" w:hAnsi="IBM Plex Sans Text" w:cs="Times New Roman"/>
        </w:rPr>
        <w:t>ov</w:t>
      </w:r>
      <w:r w:rsidRPr="00BC6E73">
        <w:rPr>
          <w:rFonts w:ascii="IBM Plex Sans Text" w:eastAsia="Times New Roman" w:hAnsi="IBM Plex Sans Text" w:cs="Times New Roman"/>
        </w:rPr>
        <w:t xml:space="preserve"> tovora). V kolikor bomo prejeli dodatne pomoči »de minimis«,  bomo Občino Hrastnik obvestili o tem v roku 5 dni po prejemu navedenih sredstev. </w:t>
      </w:r>
    </w:p>
    <w:p w14:paraId="1A7A9762" w14:textId="77777777" w:rsidR="003E5629" w:rsidRPr="00BC6E73" w:rsidRDefault="003E5629" w:rsidP="003E5629">
      <w:pPr>
        <w:tabs>
          <w:tab w:val="num" w:pos="426"/>
        </w:tabs>
        <w:spacing w:after="0" w:line="240" w:lineRule="auto"/>
        <w:jc w:val="both"/>
        <w:rPr>
          <w:rFonts w:ascii="IBM Plex Sans Text" w:eastAsia="Times New Roman" w:hAnsi="IBM Plex Sans Text" w:cs="Times New Roman"/>
        </w:rPr>
      </w:pPr>
    </w:p>
    <w:p w14:paraId="6C0E414C" w14:textId="665C810F" w:rsidR="003E5629" w:rsidRPr="00BC6E73" w:rsidRDefault="003E5629" w:rsidP="003E5629">
      <w:pPr>
        <w:tabs>
          <w:tab w:val="num" w:pos="426"/>
        </w:tabs>
        <w:spacing w:after="0" w:line="240" w:lineRule="auto"/>
        <w:jc w:val="both"/>
        <w:rPr>
          <w:rFonts w:ascii="IBM Plex Sans Text" w:eastAsia="Times New Roman" w:hAnsi="IBM Plex Sans Text" w:cs="Times New Roman"/>
        </w:rPr>
      </w:pPr>
      <w:r w:rsidRPr="00BC6E73">
        <w:rPr>
          <w:rFonts w:ascii="IBM Plex Sans Text" w:eastAsia="Times New Roman" w:hAnsi="IBM Plex Sans Text" w:cs="Times New Roman"/>
        </w:rPr>
        <w:t xml:space="preserve"> - da v letu 20</w:t>
      </w:r>
      <w:r w:rsidR="00DC6F80" w:rsidRPr="00BC6E73">
        <w:rPr>
          <w:rFonts w:ascii="IBM Plex Sans Text" w:eastAsia="Times New Roman" w:hAnsi="IBM Plex Sans Text" w:cs="Times New Roman"/>
        </w:rPr>
        <w:t>2</w:t>
      </w:r>
      <w:r w:rsidR="00BC6E73" w:rsidRPr="00BC6E73">
        <w:rPr>
          <w:rFonts w:ascii="IBM Plex Sans Text" w:eastAsia="Times New Roman" w:hAnsi="IBM Plex Sans Text" w:cs="Times New Roman"/>
        </w:rPr>
        <w:t>3</w:t>
      </w:r>
      <w:r w:rsidRPr="00BC6E73">
        <w:rPr>
          <w:rFonts w:ascii="IBM Plex Sans Text" w:eastAsia="Times New Roman" w:hAnsi="IBM Plex Sans Text" w:cs="Times New Roman"/>
        </w:rPr>
        <w:t xml:space="preserve"> in v preteklih letih nismo prejeli sredstev iz občinskih, državnih ali mednarodnih ali drugih javnih virov za namene, ki so sestavni del te vloge (isti upravičeni stroški), </w:t>
      </w:r>
    </w:p>
    <w:p w14:paraId="79EBF160" w14:textId="77777777" w:rsidR="003E5629" w:rsidRPr="00BC6E73" w:rsidRDefault="003E5629" w:rsidP="003E5629">
      <w:pPr>
        <w:tabs>
          <w:tab w:val="num" w:pos="426"/>
        </w:tabs>
        <w:spacing w:after="0" w:line="240" w:lineRule="auto"/>
        <w:jc w:val="both"/>
        <w:rPr>
          <w:rFonts w:ascii="IBM Plex Sans Text" w:eastAsia="Times New Roman" w:hAnsi="IBM Plex Sans Text" w:cs="Times New Roman"/>
        </w:rPr>
      </w:pPr>
    </w:p>
    <w:p w14:paraId="6B97D7F3" w14:textId="12264AC6" w:rsidR="003E5629" w:rsidRPr="00BC6E73" w:rsidRDefault="003E5629" w:rsidP="003E5629">
      <w:pPr>
        <w:numPr>
          <w:ilvl w:val="0"/>
          <w:numId w:val="1"/>
        </w:numPr>
        <w:tabs>
          <w:tab w:val="clear" w:pos="928"/>
          <w:tab w:val="num" w:pos="142"/>
        </w:tabs>
        <w:spacing w:after="0" w:line="240" w:lineRule="auto"/>
        <w:ind w:left="0" w:firstLine="0"/>
        <w:jc w:val="both"/>
        <w:rPr>
          <w:rFonts w:ascii="IBM Plex Sans Text" w:eastAsia="Times New Roman" w:hAnsi="IBM Plex Sans Text" w:cs="Times New Roman"/>
        </w:rPr>
      </w:pPr>
      <w:r w:rsidRPr="00BC6E73">
        <w:rPr>
          <w:rFonts w:ascii="IBM Plex Sans Text" w:eastAsia="Times New Roman" w:hAnsi="IBM Plex Sans Text" w:cs="Times New Roman"/>
        </w:rPr>
        <w:t xml:space="preserve">da je naše podjetje seznanjeno, da na podlagi te prijave na navedeni javni razpis Občina Hrastnik dodeljuje pomoči »de minimis« v skladu z Uredbo Komisije (EU) št. 1407/2013. </w:t>
      </w:r>
    </w:p>
    <w:p w14:paraId="3B446AA8" w14:textId="77777777" w:rsidR="003E5629" w:rsidRPr="00BC6E73" w:rsidRDefault="003E5629" w:rsidP="003E5629">
      <w:pPr>
        <w:spacing w:after="0" w:line="240" w:lineRule="auto"/>
        <w:jc w:val="both"/>
        <w:rPr>
          <w:rFonts w:ascii="IBM Plex Sans Text" w:eastAsia="Times New Roman" w:hAnsi="IBM Plex Sans Text" w:cs="Times New Roman"/>
        </w:rPr>
      </w:pPr>
    </w:p>
    <w:p w14:paraId="4ABC7FBB" w14:textId="79200915" w:rsidR="003E5629" w:rsidRPr="00BC6E73" w:rsidRDefault="003E5629" w:rsidP="003E5629">
      <w:pPr>
        <w:tabs>
          <w:tab w:val="num" w:pos="426"/>
        </w:tabs>
        <w:spacing w:after="0" w:line="240" w:lineRule="auto"/>
        <w:jc w:val="both"/>
        <w:rPr>
          <w:rFonts w:ascii="IBM Plex Sans Text" w:eastAsia="Times New Roman" w:hAnsi="IBM Plex Sans Text" w:cs="Times New Roman"/>
        </w:rPr>
      </w:pPr>
      <w:r w:rsidRPr="00BC6E73">
        <w:rPr>
          <w:rFonts w:ascii="IBM Plex Sans Text" w:eastAsia="Times New Roman" w:hAnsi="IBM Plex Sans Text" w:cs="Times New Roman"/>
        </w:rPr>
        <w:t>- v kolikor bomo v letu 20</w:t>
      </w:r>
      <w:r w:rsidR="00DC6F80" w:rsidRPr="00BC6E73">
        <w:rPr>
          <w:rFonts w:ascii="IBM Plex Sans Text" w:eastAsia="Times New Roman" w:hAnsi="IBM Plex Sans Text" w:cs="Times New Roman"/>
        </w:rPr>
        <w:t>2</w:t>
      </w:r>
      <w:r w:rsidR="00BC6E73" w:rsidRPr="00BC6E73">
        <w:rPr>
          <w:rFonts w:ascii="IBM Plex Sans Text" w:eastAsia="Times New Roman" w:hAnsi="IBM Plex Sans Text" w:cs="Times New Roman"/>
        </w:rPr>
        <w:t>3</w:t>
      </w:r>
      <w:r w:rsidRPr="00BC6E73">
        <w:rPr>
          <w:rFonts w:ascii="IBM Plex Sans Text" w:eastAsia="Times New Roman" w:hAnsi="IBM Plex Sans Text" w:cs="Times New Roman"/>
        </w:rPr>
        <w:t xml:space="preserve"> oziroma smo že v postopku reševanja vloge za pridobitev pomoči »de minimis« iz državnih, mednarodnih in drugih javnih virov, bomo Občino Hrastnik obvestili v roku 5 dni po oddani prijavi (navedba dajalca državne pomoči, namen, višina sofinanciranja) oziroma takoj v tej prijavi, ker smo že oddali vlogo na drug javni razpis.</w:t>
      </w:r>
    </w:p>
    <w:p w14:paraId="3C7CF476" w14:textId="77777777" w:rsidR="003E5629" w:rsidRPr="00BC6E73" w:rsidRDefault="003E5629" w:rsidP="003E5629">
      <w:pPr>
        <w:tabs>
          <w:tab w:val="num" w:pos="426"/>
        </w:tabs>
        <w:spacing w:after="0" w:line="240" w:lineRule="auto"/>
        <w:jc w:val="both"/>
        <w:rPr>
          <w:rFonts w:ascii="IBM Plex Sans Text" w:eastAsia="Times New Roman" w:hAnsi="IBM Plex Sans Text" w:cs="Times New Roman"/>
        </w:rPr>
      </w:pPr>
    </w:p>
    <w:p w14:paraId="20BB304E" w14:textId="77777777" w:rsidR="003E5629" w:rsidRPr="00BC6E73" w:rsidRDefault="003E5629" w:rsidP="003E5629">
      <w:pPr>
        <w:tabs>
          <w:tab w:val="num" w:pos="426"/>
        </w:tabs>
        <w:spacing w:after="0" w:line="240" w:lineRule="auto"/>
        <w:jc w:val="both"/>
        <w:rPr>
          <w:rFonts w:ascii="IBM Plex Sans Text" w:eastAsia="Times New Roman" w:hAnsi="IBM Plex Sans Text" w:cs="Times New Roman"/>
        </w:rPr>
      </w:pPr>
    </w:p>
    <w:tbl>
      <w:tblPr>
        <w:tblStyle w:val="Tabelamrea"/>
        <w:tblW w:w="0" w:type="auto"/>
        <w:tblLook w:val="04A0" w:firstRow="1" w:lastRow="0" w:firstColumn="1" w:lastColumn="0" w:noHBand="0" w:noVBand="1"/>
      </w:tblPr>
      <w:tblGrid>
        <w:gridCol w:w="4777"/>
        <w:gridCol w:w="4777"/>
      </w:tblGrid>
      <w:tr w:rsidR="00090E98" w:rsidRPr="00BC6E73" w14:paraId="4F69032E" w14:textId="77777777" w:rsidTr="002D3BE8">
        <w:tc>
          <w:tcPr>
            <w:tcW w:w="4777" w:type="dxa"/>
          </w:tcPr>
          <w:p w14:paraId="4838E738" w14:textId="77777777" w:rsidR="003E5629" w:rsidRPr="00BC6E73" w:rsidRDefault="003E5629" w:rsidP="002D3BE8">
            <w:pPr>
              <w:tabs>
                <w:tab w:val="num" w:pos="426"/>
              </w:tabs>
              <w:jc w:val="both"/>
              <w:rPr>
                <w:rFonts w:ascii="IBM Plex Sans Text" w:eastAsia="Times New Roman" w:hAnsi="IBM Plex Sans Text" w:cs="Times New Roman"/>
              </w:rPr>
            </w:pPr>
            <w:r w:rsidRPr="00BC6E73">
              <w:rPr>
                <w:rFonts w:ascii="IBM Plex Sans Text" w:eastAsia="Times New Roman" w:hAnsi="IBM Plex Sans Text" w:cs="Times New Roman"/>
              </w:rPr>
              <w:t xml:space="preserve">Smo v postopku reševanja vloge za isti namen, in sicer </w:t>
            </w:r>
          </w:p>
          <w:p w14:paraId="4A0B22BD" w14:textId="77777777" w:rsidR="003E5629" w:rsidRPr="00BC6E73" w:rsidRDefault="003E5629" w:rsidP="002D3BE8">
            <w:pPr>
              <w:tabs>
                <w:tab w:val="num" w:pos="426"/>
              </w:tabs>
              <w:jc w:val="both"/>
              <w:rPr>
                <w:rFonts w:ascii="IBM Plex Sans Text" w:eastAsia="Times New Roman" w:hAnsi="IBM Plex Sans Text" w:cs="Times New Roman"/>
              </w:rPr>
            </w:pPr>
          </w:p>
        </w:tc>
        <w:tc>
          <w:tcPr>
            <w:tcW w:w="4777" w:type="dxa"/>
          </w:tcPr>
          <w:p w14:paraId="28408CDF" w14:textId="77777777" w:rsidR="003E5629" w:rsidRPr="00BC6E73" w:rsidRDefault="003E5629" w:rsidP="002D3BE8">
            <w:pPr>
              <w:tabs>
                <w:tab w:val="num" w:pos="426"/>
              </w:tabs>
              <w:jc w:val="both"/>
              <w:rPr>
                <w:rFonts w:ascii="IBM Plex Sans Text" w:eastAsia="Times New Roman" w:hAnsi="IBM Plex Sans Text" w:cs="Times New Roman"/>
              </w:rPr>
            </w:pPr>
            <w:r w:rsidRPr="00BC6E73">
              <w:rPr>
                <w:rFonts w:ascii="IBM Plex Sans Text" w:eastAsia="Times New Roman" w:hAnsi="IBM Plex Sans Text" w:cs="Times New Roman"/>
              </w:rPr>
              <w:t xml:space="preserve">DA   </w:t>
            </w:r>
            <w:r w:rsidRPr="00BC6E73">
              <w:rPr>
                <w:rFonts w:ascii="IBM Plex Sans Text" w:eastAsia="Times New Roman" w:hAnsi="IBM Plex Sans Text" w:cs="Times New Roman"/>
                <w:b/>
              </w:rPr>
              <w:t>NE</w:t>
            </w:r>
          </w:p>
        </w:tc>
      </w:tr>
      <w:tr w:rsidR="003E5629" w:rsidRPr="00BC6E73" w14:paraId="4D09D029" w14:textId="77777777" w:rsidTr="002D3BE8">
        <w:tc>
          <w:tcPr>
            <w:tcW w:w="4777" w:type="dxa"/>
          </w:tcPr>
          <w:p w14:paraId="0AABD015" w14:textId="77777777" w:rsidR="003E5629" w:rsidRPr="00BC6E73" w:rsidRDefault="003E5629" w:rsidP="002D3BE8">
            <w:pPr>
              <w:tabs>
                <w:tab w:val="num" w:pos="426"/>
              </w:tabs>
              <w:jc w:val="both"/>
              <w:rPr>
                <w:rFonts w:ascii="IBM Plex Sans Text" w:eastAsia="Times New Roman" w:hAnsi="IBM Plex Sans Text" w:cs="Times New Roman"/>
              </w:rPr>
            </w:pPr>
            <w:r w:rsidRPr="00BC6E73">
              <w:rPr>
                <w:rFonts w:ascii="IBM Plex Sans Text" w:eastAsia="Times New Roman" w:hAnsi="IBM Plex Sans Text" w:cs="Times New Roman"/>
              </w:rPr>
              <w:t xml:space="preserve"> V kolikor ste obkrožili »DA«, izpolnite spodnje podatke (</w:t>
            </w:r>
            <w:r w:rsidRPr="00BC6E73">
              <w:rPr>
                <w:rFonts w:ascii="IBM Plex Sans Text" w:eastAsia="Times New Roman" w:hAnsi="IBM Plex Sans Text" w:cs="Times New Roman"/>
                <w:b/>
              </w:rPr>
              <w:t>izpolnijo le tisti, ki so oddali vlogo za isti namen tudi na drugi javni razpis in še niso prejeli odgovora)</w:t>
            </w:r>
          </w:p>
          <w:p w14:paraId="7C5A7D55" w14:textId="77777777" w:rsidR="003E5629" w:rsidRPr="00BC6E73" w:rsidRDefault="003E5629" w:rsidP="002D3BE8">
            <w:pPr>
              <w:tabs>
                <w:tab w:val="num" w:pos="426"/>
              </w:tabs>
              <w:jc w:val="both"/>
              <w:rPr>
                <w:rFonts w:ascii="IBM Plex Sans Text" w:eastAsia="Times New Roman" w:hAnsi="IBM Plex Sans Text" w:cs="Times New Roman"/>
              </w:rPr>
            </w:pPr>
          </w:p>
          <w:p w14:paraId="36871F90" w14:textId="77777777" w:rsidR="003E5629" w:rsidRPr="00BC6E73" w:rsidRDefault="003E5629" w:rsidP="002D3BE8">
            <w:pPr>
              <w:tabs>
                <w:tab w:val="num" w:pos="426"/>
              </w:tabs>
              <w:jc w:val="both"/>
              <w:rPr>
                <w:rFonts w:ascii="IBM Plex Sans Text" w:eastAsia="Times New Roman" w:hAnsi="IBM Plex Sans Text" w:cs="Times New Roman"/>
              </w:rPr>
            </w:pPr>
            <w:r w:rsidRPr="00BC6E73">
              <w:rPr>
                <w:rFonts w:ascii="IBM Plex Sans Text" w:eastAsia="Times New Roman" w:hAnsi="IBM Plex Sans Text" w:cs="Times New Roman"/>
              </w:rPr>
              <w:t>Dajalec pomoči</w:t>
            </w:r>
          </w:p>
          <w:p w14:paraId="78D2B08D" w14:textId="77777777" w:rsidR="003E5629" w:rsidRPr="00BC6E73" w:rsidRDefault="003E5629" w:rsidP="002D3BE8">
            <w:pPr>
              <w:tabs>
                <w:tab w:val="num" w:pos="426"/>
              </w:tabs>
              <w:jc w:val="both"/>
              <w:rPr>
                <w:rFonts w:ascii="IBM Plex Sans Text" w:eastAsia="Times New Roman" w:hAnsi="IBM Plex Sans Text" w:cs="Times New Roman"/>
              </w:rPr>
            </w:pPr>
          </w:p>
          <w:p w14:paraId="45CBF7E0" w14:textId="77777777" w:rsidR="003E5629" w:rsidRPr="00BC6E73" w:rsidRDefault="003E5629" w:rsidP="002D3BE8">
            <w:pPr>
              <w:tabs>
                <w:tab w:val="num" w:pos="426"/>
              </w:tabs>
              <w:jc w:val="both"/>
              <w:rPr>
                <w:rFonts w:ascii="IBM Plex Sans Text" w:eastAsia="Times New Roman" w:hAnsi="IBM Plex Sans Text" w:cs="Times New Roman"/>
              </w:rPr>
            </w:pPr>
            <w:r w:rsidRPr="00BC6E73">
              <w:rPr>
                <w:rFonts w:ascii="IBM Plex Sans Text" w:eastAsia="Times New Roman" w:hAnsi="IBM Plex Sans Text" w:cs="Times New Roman"/>
              </w:rPr>
              <w:t>Naziv javnega razpisa</w:t>
            </w:r>
          </w:p>
          <w:p w14:paraId="3CF12085" w14:textId="77777777" w:rsidR="003E5629" w:rsidRPr="00BC6E73" w:rsidRDefault="003E5629" w:rsidP="002D3BE8">
            <w:pPr>
              <w:tabs>
                <w:tab w:val="num" w:pos="426"/>
              </w:tabs>
              <w:jc w:val="both"/>
              <w:rPr>
                <w:rFonts w:ascii="IBM Plex Sans Text" w:eastAsia="Times New Roman" w:hAnsi="IBM Plex Sans Text" w:cs="Times New Roman"/>
              </w:rPr>
            </w:pPr>
          </w:p>
          <w:p w14:paraId="0979677C" w14:textId="77777777" w:rsidR="003E5629" w:rsidRPr="00BC6E73" w:rsidRDefault="003E5629" w:rsidP="002D3BE8">
            <w:pPr>
              <w:tabs>
                <w:tab w:val="num" w:pos="426"/>
              </w:tabs>
              <w:jc w:val="both"/>
              <w:rPr>
                <w:rFonts w:ascii="IBM Plex Sans Text" w:eastAsia="Times New Roman" w:hAnsi="IBM Plex Sans Text" w:cs="Times New Roman"/>
              </w:rPr>
            </w:pPr>
            <w:r w:rsidRPr="00BC6E73">
              <w:rPr>
                <w:rFonts w:ascii="IBM Plex Sans Text" w:eastAsia="Times New Roman" w:hAnsi="IBM Plex Sans Text" w:cs="Times New Roman"/>
              </w:rPr>
              <w:t>Namen</w:t>
            </w:r>
          </w:p>
          <w:p w14:paraId="1183B95F" w14:textId="77777777" w:rsidR="003E5629" w:rsidRPr="00BC6E73" w:rsidRDefault="003E5629" w:rsidP="002D3BE8">
            <w:pPr>
              <w:tabs>
                <w:tab w:val="num" w:pos="426"/>
              </w:tabs>
              <w:jc w:val="both"/>
              <w:rPr>
                <w:rFonts w:ascii="IBM Plex Sans Text" w:eastAsia="Times New Roman" w:hAnsi="IBM Plex Sans Text" w:cs="Times New Roman"/>
              </w:rPr>
            </w:pPr>
          </w:p>
          <w:p w14:paraId="056B2345" w14:textId="77777777" w:rsidR="003E5629" w:rsidRPr="00BC6E73" w:rsidRDefault="003E5629" w:rsidP="002D3BE8">
            <w:pPr>
              <w:tabs>
                <w:tab w:val="num" w:pos="426"/>
              </w:tabs>
              <w:jc w:val="both"/>
              <w:rPr>
                <w:rFonts w:ascii="IBM Plex Sans Text" w:eastAsia="Times New Roman" w:hAnsi="IBM Plex Sans Text" w:cs="Times New Roman"/>
              </w:rPr>
            </w:pPr>
            <w:r w:rsidRPr="00BC6E73">
              <w:rPr>
                <w:rFonts w:ascii="IBM Plex Sans Text" w:eastAsia="Times New Roman" w:hAnsi="IBM Plex Sans Text" w:cs="Times New Roman"/>
              </w:rPr>
              <w:t>Datum oddane vloge</w:t>
            </w:r>
          </w:p>
        </w:tc>
        <w:tc>
          <w:tcPr>
            <w:tcW w:w="4777" w:type="dxa"/>
          </w:tcPr>
          <w:p w14:paraId="7A34B28E" w14:textId="77777777" w:rsidR="003E5629" w:rsidRPr="00BC6E73" w:rsidRDefault="003E5629" w:rsidP="002D3BE8">
            <w:pPr>
              <w:tabs>
                <w:tab w:val="num" w:pos="426"/>
              </w:tabs>
              <w:jc w:val="both"/>
              <w:rPr>
                <w:rFonts w:ascii="IBM Plex Sans Text" w:eastAsia="Times New Roman" w:hAnsi="IBM Plex Sans Text" w:cs="Times New Roman"/>
              </w:rPr>
            </w:pPr>
          </w:p>
          <w:p w14:paraId="52B2DD08" w14:textId="77777777" w:rsidR="003E5629" w:rsidRPr="00BC6E73" w:rsidRDefault="003E5629" w:rsidP="002D3BE8">
            <w:pPr>
              <w:tabs>
                <w:tab w:val="num" w:pos="426"/>
              </w:tabs>
              <w:jc w:val="both"/>
              <w:rPr>
                <w:rFonts w:ascii="IBM Plex Sans Text" w:eastAsia="Times New Roman" w:hAnsi="IBM Plex Sans Text" w:cs="Times New Roman"/>
              </w:rPr>
            </w:pPr>
          </w:p>
          <w:p w14:paraId="32D66807" w14:textId="77777777" w:rsidR="003E5629" w:rsidRPr="00BC6E73" w:rsidRDefault="003E5629" w:rsidP="002D3BE8">
            <w:pPr>
              <w:tabs>
                <w:tab w:val="num" w:pos="426"/>
              </w:tabs>
              <w:jc w:val="both"/>
              <w:rPr>
                <w:rFonts w:ascii="IBM Plex Sans Text" w:eastAsia="Times New Roman" w:hAnsi="IBM Plex Sans Text" w:cs="Times New Roman"/>
              </w:rPr>
            </w:pPr>
          </w:p>
          <w:p w14:paraId="6661B280" w14:textId="77777777" w:rsidR="003E5629" w:rsidRPr="00BC6E73" w:rsidRDefault="003E5629" w:rsidP="002D3BE8">
            <w:pPr>
              <w:tabs>
                <w:tab w:val="num" w:pos="426"/>
              </w:tabs>
              <w:jc w:val="both"/>
              <w:rPr>
                <w:rFonts w:ascii="IBM Plex Sans Text" w:eastAsia="Times New Roman" w:hAnsi="IBM Plex Sans Text" w:cs="Times New Roman"/>
              </w:rPr>
            </w:pPr>
          </w:p>
        </w:tc>
      </w:tr>
    </w:tbl>
    <w:p w14:paraId="0C8391CF" w14:textId="77777777" w:rsidR="003E5629" w:rsidRPr="00BC6E73" w:rsidRDefault="003E5629" w:rsidP="003E5629">
      <w:pPr>
        <w:tabs>
          <w:tab w:val="num" w:pos="426"/>
        </w:tabs>
        <w:spacing w:after="0" w:line="240" w:lineRule="auto"/>
        <w:jc w:val="both"/>
        <w:rPr>
          <w:rFonts w:ascii="IBM Plex Sans Text" w:eastAsia="Times New Roman" w:hAnsi="IBM Plex Sans Text" w:cs="Times New Roman"/>
        </w:rPr>
      </w:pPr>
    </w:p>
    <w:p w14:paraId="76A37EEF" w14:textId="77777777" w:rsidR="00DC6F80" w:rsidRDefault="00DC6F80" w:rsidP="00DC6F80">
      <w:pPr>
        <w:spacing w:after="0" w:line="240" w:lineRule="auto"/>
        <w:jc w:val="both"/>
        <w:rPr>
          <w:rFonts w:ascii="IBM Plex Sans Text" w:eastAsia="Times New Roman" w:hAnsi="IBM Plex Sans Text" w:cs="Times New Roman"/>
        </w:rPr>
      </w:pPr>
    </w:p>
    <w:p w14:paraId="62849363" w14:textId="77777777" w:rsidR="00E228E3" w:rsidRDefault="00E228E3" w:rsidP="00DC6F80">
      <w:pPr>
        <w:spacing w:after="0" w:line="240" w:lineRule="auto"/>
        <w:jc w:val="both"/>
        <w:rPr>
          <w:rFonts w:ascii="IBM Plex Sans Text" w:eastAsia="Times New Roman" w:hAnsi="IBM Plex Sans Text" w:cs="Times New Roman"/>
        </w:rPr>
      </w:pPr>
    </w:p>
    <w:p w14:paraId="7B8D0391" w14:textId="77777777" w:rsidR="00E228E3" w:rsidRPr="00BC6E73" w:rsidRDefault="00E228E3" w:rsidP="00DC6F80">
      <w:pPr>
        <w:spacing w:after="0" w:line="240" w:lineRule="auto"/>
        <w:jc w:val="both"/>
        <w:rPr>
          <w:rFonts w:ascii="IBM Plex Sans Text" w:eastAsia="Times New Roman" w:hAnsi="IBM Plex Sans Text" w:cs="Times New Roman"/>
        </w:rPr>
      </w:pPr>
    </w:p>
    <w:p w14:paraId="794998AC" w14:textId="5DC88A8C" w:rsidR="00DC6F80" w:rsidRPr="00BC6E73" w:rsidRDefault="00DC6F80" w:rsidP="00DC6F80">
      <w:pPr>
        <w:spacing w:after="0" w:line="240" w:lineRule="auto"/>
        <w:jc w:val="both"/>
        <w:rPr>
          <w:rFonts w:ascii="IBM Plex Sans Text" w:eastAsia="Times New Roman" w:hAnsi="IBM Plex Sans Text" w:cs="Times New Roman"/>
        </w:rPr>
      </w:pPr>
      <w:r w:rsidRPr="00BC6E73">
        <w:rPr>
          <w:rFonts w:ascii="IBM Plex Sans Text" w:eastAsia="Times New Roman" w:hAnsi="IBM Plex Sans Text" w:cs="Times New Roman"/>
        </w:rPr>
        <w:t xml:space="preserve">     </w:t>
      </w:r>
      <w:r w:rsidR="00BC6E73" w:rsidRPr="00BC6E73">
        <w:rPr>
          <w:rFonts w:ascii="IBM Plex Sans Text" w:eastAsia="Times New Roman" w:hAnsi="IBM Plex Sans Text" w:cs="Times New Roman"/>
        </w:rPr>
        <w:t>Kraj in d</w:t>
      </w:r>
      <w:r w:rsidRPr="00BC6E73">
        <w:rPr>
          <w:rFonts w:ascii="IBM Plex Sans Text" w:eastAsia="Times New Roman" w:hAnsi="IBM Plex Sans Text" w:cs="Times New Roman"/>
        </w:rPr>
        <w:t>atum:</w:t>
      </w:r>
      <w:r w:rsidRPr="00BC6E73">
        <w:rPr>
          <w:rFonts w:ascii="IBM Plex Sans Text" w:hAnsi="IBM Plex Sans Text" w:cs="Times New Roman"/>
        </w:rPr>
        <w:t xml:space="preserve">                                  </w:t>
      </w:r>
      <w:r w:rsidRPr="00BC6E73">
        <w:rPr>
          <w:rFonts w:ascii="IBM Plex Sans Text" w:eastAsia="Times New Roman" w:hAnsi="IBM Plex Sans Text" w:cs="Times New Roman"/>
        </w:rPr>
        <w:t xml:space="preserve">        Žig                                                       Podpis odgovorne osebe</w:t>
      </w:r>
    </w:p>
    <w:p w14:paraId="1772F673" w14:textId="77777777" w:rsidR="00DC6F80" w:rsidRPr="00BC6E73" w:rsidRDefault="00DC6F80" w:rsidP="00DC6F80">
      <w:pPr>
        <w:pStyle w:val="Odstavekseznama"/>
        <w:spacing w:after="0" w:line="240" w:lineRule="auto"/>
        <w:ind w:left="284"/>
        <w:jc w:val="both"/>
        <w:rPr>
          <w:rFonts w:ascii="IBM Plex Sans Text" w:eastAsia="Times New Roman" w:hAnsi="IBM Plex Sans Text" w:cs="Times New Roman"/>
          <w:bCs/>
        </w:rPr>
      </w:pPr>
      <w:r w:rsidRPr="00BC6E73">
        <w:rPr>
          <w:rFonts w:ascii="IBM Plex Sans Text" w:eastAsia="Times New Roman" w:hAnsi="IBM Plex Sans Text" w:cs="Times New Roman"/>
          <w:bCs/>
        </w:rPr>
        <w:t xml:space="preserve">                                                                                                              _________________________</w:t>
      </w:r>
    </w:p>
    <w:p w14:paraId="306545E9" w14:textId="0ABB1D30" w:rsidR="00DC6F80" w:rsidRPr="00BC6E73" w:rsidRDefault="00DC6F80" w:rsidP="00DC6F80">
      <w:pPr>
        <w:pStyle w:val="Odstavekseznama"/>
        <w:spacing w:after="0" w:line="240" w:lineRule="auto"/>
        <w:ind w:left="284"/>
        <w:jc w:val="both"/>
        <w:rPr>
          <w:rFonts w:ascii="IBM Plex Sans Text" w:eastAsia="Times New Roman" w:hAnsi="IBM Plex Sans Text" w:cs="Times New Roman"/>
          <w:bCs/>
        </w:rPr>
      </w:pPr>
      <w:r w:rsidRPr="00BC6E73">
        <w:rPr>
          <w:rFonts w:ascii="IBM Plex Sans Text" w:eastAsia="Times New Roman" w:hAnsi="IBM Plex Sans Text" w:cs="Times New Roman"/>
          <w:bCs/>
        </w:rPr>
        <w:t xml:space="preserve">                              </w:t>
      </w:r>
    </w:p>
    <w:p w14:paraId="3837D4F6" w14:textId="77777777" w:rsidR="00DC6F80" w:rsidRPr="00BC6E73" w:rsidRDefault="00DC6F80" w:rsidP="00DC6F80">
      <w:pPr>
        <w:pStyle w:val="Odstavekseznama"/>
        <w:spacing w:after="0" w:line="240" w:lineRule="auto"/>
        <w:ind w:left="284"/>
        <w:jc w:val="both"/>
        <w:rPr>
          <w:rFonts w:ascii="IBM Plex Sans Text" w:eastAsia="Times New Roman" w:hAnsi="IBM Plex Sans Text" w:cs="Times New Roman"/>
          <w:bCs/>
        </w:rPr>
      </w:pPr>
      <w:r w:rsidRPr="00BC6E73">
        <w:rPr>
          <w:rFonts w:ascii="IBM Plex Sans Text" w:eastAsia="Times New Roman" w:hAnsi="IBM Plex Sans Text" w:cs="Times New Roman"/>
          <w:bCs/>
        </w:rPr>
        <w:t xml:space="preserve">                                                      </w:t>
      </w:r>
    </w:p>
    <w:p w14:paraId="50F1A8A0" w14:textId="77777777" w:rsidR="00DC6F80" w:rsidRDefault="00DC6F80" w:rsidP="00DC6F80">
      <w:pPr>
        <w:pStyle w:val="Odstavekseznama"/>
        <w:spacing w:after="0" w:line="240" w:lineRule="auto"/>
        <w:ind w:left="284"/>
        <w:jc w:val="both"/>
        <w:rPr>
          <w:rFonts w:ascii="Times New Roman" w:eastAsia="Times New Roman" w:hAnsi="Times New Roman" w:cs="Times New Roman"/>
          <w:bCs/>
        </w:rPr>
      </w:pPr>
    </w:p>
    <w:p w14:paraId="484CF1B6" w14:textId="77777777" w:rsidR="00330C18" w:rsidRDefault="00330C18" w:rsidP="00DC6F80">
      <w:pPr>
        <w:pStyle w:val="Odstavekseznama"/>
        <w:spacing w:after="0" w:line="240" w:lineRule="auto"/>
        <w:ind w:left="284"/>
        <w:jc w:val="both"/>
        <w:rPr>
          <w:rFonts w:ascii="Times New Roman" w:eastAsia="Times New Roman" w:hAnsi="Times New Roman" w:cs="Times New Roman"/>
          <w:bCs/>
        </w:rPr>
      </w:pPr>
    </w:p>
    <w:p w14:paraId="4E7B8743" w14:textId="77777777" w:rsidR="00330C18" w:rsidRDefault="00330C18" w:rsidP="00DC6F80">
      <w:pPr>
        <w:pStyle w:val="Odstavekseznama"/>
        <w:spacing w:after="0" w:line="240" w:lineRule="auto"/>
        <w:ind w:left="284"/>
        <w:jc w:val="both"/>
        <w:rPr>
          <w:rFonts w:ascii="Times New Roman" w:eastAsia="Times New Roman" w:hAnsi="Times New Roman" w:cs="Times New Roman"/>
          <w:bCs/>
        </w:rPr>
      </w:pPr>
    </w:p>
    <w:p w14:paraId="63ADC054" w14:textId="77777777" w:rsidR="00330C18" w:rsidRPr="00090E98" w:rsidRDefault="00330C18" w:rsidP="00DC6F80">
      <w:pPr>
        <w:pStyle w:val="Odstavekseznama"/>
        <w:spacing w:after="0" w:line="240" w:lineRule="auto"/>
        <w:ind w:left="284"/>
        <w:jc w:val="both"/>
        <w:rPr>
          <w:rFonts w:ascii="Times New Roman" w:eastAsia="Times New Roman" w:hAnsi="Times New Roman" w:cs="Times New Roman"/>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EA4C3B" w:rsidRPr="00983413" w14:paraId="6C4AEBFE" w14:textId="77777777" w:rsidTr="003B019D">
        <w:tc>
          <w:tcPr>
            <w:tcW w:w="9554" w:type="dxa"/>
            <w:shd w:val="clear" w:color="auto" w:fill="auto"/>
          </w:tcPr>
          <w:p w14:paraId="340CDB6E" w14:textId="65BE9F2E" w:rsidR="00EA4C3B" w:rsidRPr="00983413" w:rsidRDefault="00C97336" w:rsidP="00FE01CD">
            <w:pPr>
              <w:spacing w:after="0" w:line="240" w:lineRule="auto"/>
              <w:rPr>
                <w:rFonts w:ascii="IBM Plex Sans Text" w:eastAsia="Times New Roman" w:hAnsi="IBM Plex Sans Text" w:cs="Times New Roman"/>
                <w:b/>
              </w:rPr>
            </w:pPr>
            <w:r>
              <w:rPr>
                <w:rFonts w:ascii="IBM Plex Sans Text" w:eastAsia="Times New Roman" w:hAnsi="IBM Plex Sans Text" w:cs="Times New Roman"/>
                <w:b/>
              </w:rPr>
              <w:lastRenderedPageBreak/>
              <w:t>5</w:t>
            </w:r>
            <w:r w:rsidR="004937C3" w:rsidRPr="00983413">
              <w:rPr>
                <w:rFonts w:ascii="IBM Plex Sans Text" w:eastAsia="Times New Roman" w:hAnsi="IBM Plex Sans Text" w:cs="Times New Roman"/>
                <w:b/>
              </w:rPr>
              <w:t xml:space="preserve">. </w:t>
            </w:r>
            <w:r w:rsidR="00EA4C3B" w:rsidRPr="00983413">
              <w:rPr>
                <w:rFonts w:ascii="IBM Plex Sans Text" w:eastAsia="Times New Roman" w:hAnsi="IBM Plex Sans Text" w:cs="Times New Roman"/>
                <w:b/>
              </w:rPr>
              <w:t>IZJAVA VLAGATELJA</w:t>
            </w:r>
            <w:r w:rsidR="00F13241" w:rsidRPr="00983413">
              <w:rPr>
                <w:rFonts w:ascii="IBM Plex Sans Text" w:eastAsia="Times New Roman" w:hAnsi="IBM Plex Sans Text" w:cs="Times New Roman"/>
                <w:b/>
              </w:rPr>
              <w:t xml:space="preserve"> </w:t>
            </w:r>
            <w:r w:rsidR="00EA4C3B" w:rsidRPr="00983413">
              <w:rPr>
                <w:rFonts w:ascii="IBM Plex Sans Text" w:eastAsia="Times New Roman" w:hAnsi="IBM Plex Sans Text" w:cs="Times New Roman"/>
                <w:b/>
              </w:rPr>
              <w:t>–</w:t>
            </w:r>
            <w:r w:rsidR="00B92C63" w:rsidRPr="00983413">
              <w:rPr>
                <w:rFonts w:ascii="IBM Plex Sans Text" w:eastAsia="Times New Roman" w:hAnsi="IBM Plex Sans Text" w:cs="Times New Roman"/>
                <w:b/>
              </w:rPr>
              <w:t xml:space="preserve"> OHRANJANJE PODJETIJ: OBRATOVALI STROŠKI</w:t>
            </w:r>
          </w:p>
        </w:tc>
      </w:tr>
    </w:tbl>
    <w:p w14:paraId="114C51BB" w14:textId="2EB9EA69" w:rsidR="00AA6B05" w:rsidRPr="00983413" w:rsidRDefault="00983413" w:rsidP="00983413">
      <w:pPr>
        <w:pStyle w:val="Telobesedila2"/>
        <w:spacing w:after="0" w:line="240" w:lineRule="auto"/>
        <w:jc w:val="both"/>
        <w:rPr>
          <w:rFonts w:ascii="IBM Plex Sans Text" w:hAnsi="IBM Plex Sans Text" w:cs="Times New Roman"/>
          <w:iCs/>
        </w:rPr>
      </w:pPr>
      <w:r w:rsidRPr="00983413">
        <w:rPr>
          <w:rFonts w:ascii="IBM Plex Sans Text" w:hAnsi="IBM Plex Sans Text" w:cs="Times New Roman"/>
          <w:iCs/>
        </w:rPr>
        <w:t xml:space="preserve">- </w:t>
      </w:r>
      <w:r w:rsidR="00AA6B05" w:rsidRPr="00983413">
        <w:rPr>
          <w:rFonts w:ascii="IBM Plex Sans Text" w:hAnsi="IBM Plex Sans Text" w:cs="Times New Roman"/>
          <w:iCs/>
        </w:rPr>
        <w:t>sofinanciranje obratovalnih stroškov poslovnih prostorov (</w:t>
      </w:r>
      <w:r w:rsidRPr="00983413">
        <w:rPr>
          <w:rFonts w:ascii="IBM Plex Sans Text" w:hAnsi="IBM Plex Sans Text" w:cs="Times New Roman"/>
          <w:iCs/>
        </w:rPr>
        <w:t>strošek toplote iz daljinskega ogrevanja</w:t>
      </w:r>
      <w:r w:rsidR="00F87283" w:rsidRPr="00983413">
        <w:rPr>
          <w:rFonts w:ascii="IBM Plex Sans Text" w:hAnsi="IBM Plex Sans Text" w:cs="Times New Roman"/>
          <w:iCs/>
        </w:rPr>
        <w:t>).</w:t>
      </w:r>
    </w:p>
    <w:p w14:paraId="37E8407C" w14:textId="3B9BEA5A" w:rsidR="00AA6B05" w:rsidRPr="00983413" w:rsidRDefault="00AA6B05" w:rsidP="00AA6B05">
      <w:pPr>
        <w:pStyle w:val="Telobesedila2"/>
        <w:spacing w:after="0" w:line="240" w:lineRule="auto"/>
        <w:jc w:val="both"/>
        <w:rPr>
          <w:rFonts w:ascii="IBM Plex Sans Text" w:hAnsi="IBM Plex Sans Text" w:cs="Times New Roman"/>
          <w:iCs/>
        </w:rPr>
      </w:pPr>
      <w:r w:rsidRPr="00983413">
        <w:rPr>
          <w:rFonts w:ascii="IBM Plex Sans Text" w:hAnsi="IBM Plex Sans Text" w:cs="Times New Roman"/>
          <w:iCs/>
        </w:rPr>
        <w:t xml:space="preserve">Najemno razmerje za poslovni prostor je bilo sklenjeno najmanj 1 mesec pred </w:t>
      </w:r>
      <w:r w:rsidR="00983413">
        <w:rPr>
          <w:rFonts w:ascii="IBM Plex Sans Text" w:hAnsi="IBM Plex Sans Text" w:cs="Times New Roman"/>
          <w:iCs/>
        </w:rPr>
        <w:t>1. 1. 2023</w:t>
      </w:r>
      <w:r w:rsidRPr="00983413">
        <w:rPr>
          <w:rFonts w:ascii="IBM Plex Sans Text" w:hAnsi="IBM Plex Sans Text" w:cs="Times New Roman"/>
          <w:iCs/>
        </w:rPr>
        <w:t xml:space="preserve"> in je bilo prijavljeno pristojnim organom.</w:t>
      </w:r>
    </w:p>
    <w:p w14:paraId="35D0B595" w14:textId="0FEB186A" w:rsidR="00BC6E73" w:rsidRPr="00BC6E73" w:rsidRDefault="00BC6E73" w:rsidP="00BC6E73">
      <w:pPr>
        <w:tabs>
          <w:tab w:val="left" w:pos="284"/>
        </w:tabs>
        <w:spacing w:after="0" w:line="240" w:lineRule="auto"/>
        <w:ind w:left="142"/>
        <w:jc w:val="both"/>
        <w:rPr>
          <w:rFonts w:ascii="IBM Plex Sans Text" w:hAnsi="IBM Plex Sans Text"/>
          <w:strike/>
          <w:highlight w:val="yellow"/>
        </w:rPr>
      </w:pPr>
      <w:r w:rsidRPr="00BC6E73">
        <w:rPr>
          <w:rFonts w:ascii="IBM Plex Sans Text" w:hAnsi="IBM Plex Sans Text" w:cs="Times New Roman"/>
          <w:bCs/>
        </w:rPr>
        <w:t>-</w:t>
      </w:r>
      <w:r>
        <w:rPr>
          <w:rFonts w:ascii="IBM Plex Sans Text" w:hAnsi="IBM Plex Sans Text" w:cs="Times New Roman"/>
          <w:bCs/>
        </w:rPr>
        <w:t xml:space="preserve"> </w:t>
      </w:r>
      <w:r w:rsidRPr="00BC6E73">
        <w:rPr>
          <w:rFonts w:ascii="IBM Plex Sans Text" w:hAnsi="IBM Plex Sans Text"/>
        </w:rPr>
        <w:t xml:space="preserve">do </w:t>
      </w:r>
      <w:r w:rsidR="00351AC1">
        <w:rPr>
          <w:rFonts w:ascii="IBM Plex Sans Text" w:hAnsi="IBM Plex Sans Text"/>
        </w:rPr>
        <w:t>100</w:t>
      </w:r>
      <w:r w:rsidRPr="00BC6E73">
        <w:rPr>
          <w:rFonts w:ascii="IBM Plex Sans Text" w:hAnsi="IBM Plex Sans Text"/>
        </w:rPr>
        <w:t xml:space="preserve">% upravičenih stroškov na upravičenca v obdobju od 1. 1. 2023 do 30. 9. 2023, vendar največ </w:t>
      </w:r>
      <w:r w:rsidR="00351AC1">
        <w:rPr>
          <w:rFonts w:ascii="IBM Plex Sans Text" w:hAnsi="IBM Plex Sans Text"/>
        </w:rPr>
        <w:t>do 30% razpoložljivih sredstev za ta ukrep v</w:t>
      </w:r>
      <w:r w:rsidRPr="00BC6E73">
        <w:rPr>
          <w:rFonts w:ascii="IBM Plex Sans Text" w:hAnsi="IBM Plex Sans Text"/>
        </w:rPr>
        <w:t xml:space="preserve"> eur na upravičenca</w:t>
      </w:r>
      <w:r w:rsidR="00FD5ABC">
        <w:rPr>
          <w:rFonts w:ascii="IBM Plex Sans Text" w:hAnsi="IBM Plex Sans Text"/>
        </w:rPr>
        <w:t>, tj. 2.400 eur na upravičenca.</w:t>
      </w:r>
      <w:r w:rsidRPr="00BC6E73">
        <w:rPr>
          <w:rFonts w:ascii="IBM Plex Sans Text" w:hAnsi="IBM Plex Sans Text"/>
        </w:rPr>
        <w:t xml:space="preserve"> </w:t>
      </w:r>
    </w:p>
    <w:p w14:paraId="63FEAECF" w14:textId="22D2EC6C" w:rsidR="0061148D" w:rsidRDefault="0061148D" w:rsidP="00BC6E73">
      <w:pPr>
        <w:tabs>
          <w:tab w:val="left" w:pos="284"/>
        </w:tabs>
        <w:spacing w:after="0" w:line="240" w:lineRule="auto"/>
        <w:ind w:left="142"/>
        <w:jc w:val="both"/>
        <w:rPr>
          <w:rFonts w:ascii="IBM Plex Sans Text" w:hAnsi="IBM Plex Sans Text" w:cs="Times New Roman"/>
          <w:bCs/>
          <w:strike/>
        </w:rPr>
      </w:pPr>
    </w:p>
    <w:p w14:paraId="7CBA3765" w14:textId="7BAED7F5" w:rsidR="00351AC1" w:rsidRDefault="00351AC1" w:rsidP="00351AC1">
      <w:pPr>
        <w:tabs>
          <w:tab w:val="left" w:pos="284"/>
        </w:tabs>
        <w:jc w:val="both"/>
        <w:rPr>
          <w:rFonts w:ascii="IBM Plex Sans Text" w:hAnsi="IBM Plex Sans Text"/>
        </w:rPr>
      </w:pPr>
      <w:r>
        <w:rPr>
          <w:rFonts w:ascii="IBM Plex Sans Text" w:hAnsi="IBM Plex Sans Text"/>
        </w:rPr>
        <w:t xml:space="preserve">Skupna razpoložljiva sredstva, ki se bodo sorazmerno razdelila glede na </w:t>
      </w:r>
      <w:r w:rsidR="00FD5ABC">
        <w:rPr>
          <w:rFonts w:ascii="IBM Plex Sans Text" w:hAnsi="IBM Plex Sans Text"/>
        </w:rPr>
        <w:t xml:space="preserve">izračunan </w:t>
      </w:r>
      <w:r>
        <w:rPr>
          <w:rFonts w:ascii="IBM Plex Sans Text" w:hAnsi="IBM Plex Sans Text"/>
        </w:rPr>
        <w:t xml:space="preserve">delež prejete višine pomoči v odstotkih, znašajo za ta </w:t>
      </w:r>
      <w:r w:rsidRPr="00FD5ABC">
        <w:rPr>
          <w:rFonts w:ascii="IBM Plex Sans Text" w:hAnsi="IBM Plex Sans Text"/>
        </w:rPr>
        <w:t xml:space="preserve">ukrep 8.000,00 </w:t>
      </w:r>
      <w:r>
        <w:rPr>
          <w:rFonts w:ascii="IBM Plex Sans Text" w:hAnsi="IBM Plex Sans Text"/>
        </w:rPr>
        <w:t xml:space="preserve">eur. </w:t>
      </w:r>
    </w:p>
    <w:p w14:paraId="5C000A36" w14:textId="76FA64B4" w:rsidR="00F36517" w:rsidRPr="00C716C3" w:rsidRDefault="0061148D" w:rsidP="0061148D">
      <w:pPr>
        <w:tabs>
          <w:tab w:val="left" w:pos="284"/>
        </w:tabs>
        <w:spacing w:after="0" w:line="240" w:lineRule="auto"/>
        <w:jc w:val="both"/>
        <w:rPr>
          <w:rFonts w:ascii="IBM Plex Sans Text" w:hAnsi="IBM Plex Sans Text" w:cs="Times New Roman"/>
          <w:bCs/>
          <w:strike/>
        </w:rPr>
      </w:pPr>
      <w:r w:rsidRPr="00C716C3">
        <w:rPr>
          <w:rFonts w:ascii="IBM Plex Sans Text" w:hAnsi="IBM Plex Sans Text" w:cs="Times New Roman"/>
          <w:bCs/>
        </w:rPr>
        <w:t>R</w:t>
      </w:r>
      <w:r w:rsidR="00C716C3" w:rsidRPr="00C716C3">
        <w:rPr>
          <w:rFonts w:ascii="IBM Plex Sans Text" w:hAnsi="IBM Plex Sans Text" w:cs="Times New Roman"/>
          <w:bCs/>
        </w:rPr>
        <w:t>ačuni morajo biti naslovljeni na podjetje, ki oddaja to vlogo.</w:t>
      </w:r>
    </w:p>
    <w:p w14:paraId="0894ADD6" w14:textId="77777777" w:rsidR="00EA4C3B" w:rsidRPr="00C716C3" w:rsidRDefault="00EA4C3B" w:rsidP="00EA4C3B">
      <w:pPr>
        <w:spacing w:after="0" w:line="240" w:lineRule="auto"/>
        <w:rPr>
          <w:rFonts w:ascii="IBM Plex Sans Text" w:eastAsia="Times New Roman" w:hAnsi="IBM Plex Sans Text" w:cs="Times New Roman"/>
          <w:bCs/>
        </w:rPr>
      </w:pPr>
    </w:p>
    <w:p w14:paraId="4ADD93A7" w14:textId="77777777" w:rsidR="00EA4C3B" w:rsidRPr="00C716C3" w:rsidRDefault="00EA4C3B" w:rsidP="00EA4C3B">
      <w:pPr>
        <w:spacing w:after="0" w:line="240" w:lineRule="auto"/>
        <w:rPr>
          <w:rFonts w:ascii="IBM Plex Sans Text" w:eastAsia="Times New Roman" w:hAnsi="IBM Plex Sans Text" w:cs="Times New Roman"/>
          <w:bCs/>
        </w:rPr>
      </w:pPr>
      <w:r w:rsidRPr="00C716C3">
        <w:rPr>
          <w:rFonts w:ascii="IBM Plex Sans Text" w:eastAsia="Times New Roman" w:hAnsi="IBM Plex Sans Text" w:cs="Times New Roman"/>
          <w:bCs/>
        </w:rPr>
        <w:t>S podpisom odgovorne osebe in žigom na tej izjavi potrjujemo:</w:t>
      </w:r>
    </w:p>
    <w:tbl>
      <w:tblPr>
        <w:tblStyle w:val="Tabelamrea"/>
        <w:tblW w:w="0" w:type="auto"/>
        <w:tblLook w:val="04A0" w:firstRow="1" w:lastRow="0" w:firstColumn="1" w:lastColumn="0" w:noHBand="0" w:noVBand="1"/>
      </w:tblPr>
      <w:tblGrid>
        <w:gridCol w:w="2547"/>
        <w:gridCol w:w="7007"/>
      </w:tblGrid>
      <w:tr w:rsidR="006931F9" w:rsidRPr="00C716C3" w14:paraId="66546363" w14:textId="77777777" w:rsidTr="00F87283">
        <w:tc>
          <w:tcPr>
            <w:tcW w:w="2547" w:type="dxa"/>
          </w:tcPr>
          <w:p w14:paraId="22A4CC43" w14:textId="77777777" w:rsidR="006931F9" w:rsidRPr="00C716C3" w:rsidRDefault="006931F9" w:rsidP="00F87283">
            <w:pPr>
              <w:pStyle w:val="Odstavekseznama"/>
              <w:tabs>
                <w:tab w:val="left" w:pos="0"/>
              </w:tabs>
              <w:ind w:left="0"/>
              <w:rPr>
                <w:rFonts w:ascii="IBM Plex Sans Text" w:hAnsi="IBM Plex Sans Text" w:cs="Times New Roman"/>
                <w:b/>
                <w:bCs/>
              </w:rPr>
            </w:pPr>
            <w:r w:rsidRPr="00C716C3">
              <w:rPr>
                <w:rFonts w:ascii="IBM Plex Sans Text" w:hAnsi="IBM Plex Sans Text" w:cs="Times New Roman"/>
                <w:bCs/>
              </w:rPr>
              <w:t>Lokacija prostora-naslov</w:t>
            </w:r>
          </w:p>
        </w:tc>
        <w:tc>
          <w:tcPr>
            <w:tcW w:w="7007" w:type="dxa"/>
          </w:tcPr>
          <w:p w14:paraId="273CE61B" w14:textId="77777777" w:rsidR="006931F9" w:rsidRPr="00C716C3" w:rsidRDefault="006931F9" w:rsidP="00F87283">
            <w:pPr>
              <w:pStyle w:val="Odstavekseznama"/>
              <w:tabs>
                <w:tab w:val="left" w:pos="0"/>
              </w:tabs>
              <w:ind w:left="0"/>
              <w:rPr>
                <w:rFonts w:ascii="IBM Plex Sans Text" w:hAnsi="IBM Plex Sans Text" w:cs="Times New Roman"/>
                <w:bCs/>
              </w:rPr>
            </w:pPr>
          </w:p>
        </w:tc>
      </w:tr>
      <w:tr w:rsidR="006931F9" w:rsidRPr="00C716C3" w14:paraId="1E4F31D8" w14:textId="77777777" w:rsidTr="00F87283">
        <w:tc>
          <w:tcPr>
            <w:tcW w:w="2547" w:type="dxa"/>
          </w:tcPr>
          <w:p w14:paraId="4E75B50A" w14:textId="77777777" w:rsidR="006931F9" w:rsidRPr="00C716C3" w:rsidRDefault="006931F9" w:rsidP="00F87283">
            <w:pPr>
              <w:pStyle w:val="Odstavekseznama"/>
              <w:tabs>
                <w:tab w:val="left" w:pos="0"/>
              </w:tabs>
              <w:ind w:left="0"/>
              <w:rPr>
                <w:rFonts w:ascii="IBM Plex Sans Text" w:hAnsi="IBM Plex Sans Text" w:cs="Times New Roman"/>
                <w:b/>
                <w:bCs/>
              </w:rPr>
            </w:pPr>
            <w:r w:rsidRPr="00C716C3">
              <w:rPr>
                <w:rFonts w:ascii="IBM Plex Sans Text" w:hAnsi="IBM Plex Sans Text" w:cs="Times New Roman"/>
                <w:bCs/>
              </w:rPr>
              <w:t>k.o. in št. parcele</w:t>
            </w:r>
          </w:p>
        </w:tc>
        <w:tc>
          <w:tcPr>
            <w:tcW w:w="7007" w:type="dxa"/>
          </w:tcPr>
          <w:p w14:paraId="14AF25F0" w14:textId="77777777" w:rsidR="006931F9" w:rsidRPr="00C716C3" w:rsidRDefault="006931F9" w:rsidP="006931F9">
            <w:pPr>
              <w:pStyle w:val="Odstavekseznama"/>
              <w:tabs>
                <w:tab w:val="left" w:pos="0"/>
              </w:tabs>
              <w:ind w:left="0"/>
              <w:rPr>
                <w:rFonts w:ascii="IBM Plex Sans Text" w:hAnsi="IBM Plex Sans Text" w:cs="Times New Roman"/>
                <w:bCs/>
              </w:rPr>
            </w:pPr>
            <w:r w:rsidRPr="00C716C3">
              <w:rPr>
                <w:rFonts w:ascii="IBM Plex Sans Text" w:hAnsi="IBM Plex Sans Text" w:cs="Times New Roman"/>
                <w:bCs/>
              </w:rPr>
              <w:t>k.o.                                                               par. št.</w:t>
            </w:r>
          </w:p>
        </w:tc>
      </w:tr>
      <w:tr w:rsidR="006931F9" w:rsidRPr="00C716C3" w14:paraId="50B051F0" w14:textId="77777777" w:rsidTr="00F87283">
        <w:tc>
          <w:tcPr>
            <w:tcW w:w="2547" w:type="dxa"/>
          </w:tcPr>
          <w:p w14:paraId="5F37F426" w14:textId="5B26861A" w:rsidR="006931F9" w:rsidRPr="00C716C3" w:rsidRDefault="00C716C3" w:rsidP="00F87283">
            <w:pPr>
              <w:pStyle w:val="Odstavekseznama"/>
              <w:tabs>
                <w:tab w:val="left" w:pos="0"/>
              </w:tabs>
              <w:ind w:left="0"/>
              <w:rPr>
                <w:rFonts w:ascii="IBM Plex Sans Text" w:hAnsi="IBM Plex Sans Text" w:cs="Times New Roman"/>
                <w:bCs/>
              </w:rPr>
            </w:pPr>
            <w:r>
              <w:rPr>
                <w:rFonts w:ascii="IBM Plex Sans Text" w:hAnsi="IBM Plex Sans Text" w:cs="Times New Roman"/>
                <w:bCs/>
              </w:rPr>
              <w:t>š</w:t>
            </w:r>
            <w:r w:rsidR="006931F9" w:rsidRPr="00C716C3">
              <w:rPr>
                <w:rFonts w:ascii="IBM Plex Sans Text" w:hAnsi="IBM Plex Sans Text" w:cs="Times New Roman"/>
                <w:bCs/>
              </w:rPr>
              <w:t>t. stavbe/objekta</w:t>
            </w:r>
          </w:p>
        </w:tc>
        <w:tc>
          <w:tcPr>
            <w:tcW w:w="7007" w:type="dxa"/>
          </w:tcPr>
          <w:p w14:paraId="009E36FE" w14:textId="77777777" w:rsidR="006931F9" w:rsidRPr="00C716C3" w:rsidRDefault="006931F9" w:rsidP="00F87283">
            <w:pPr>
              <w:pStyle w:val="Odstavekseznama"/>
              <w:tabs>
                <w:tab w:val="left" w:pos="0"/>
                <w:tab w:val="left" w:pos="1950"/>
              </w:tabs>
              <w:ind w:left="0"/>
              <w:rPr>
                <w:rFonts w:ascii="IBM Plex Sans Text" w:hAnsi="IBM Plex Sans Text" w:cs="Times New Roman"/>
                <w:bCs/>
              </w:rPr>
            </w:pPr>
          </w:p>
        </w:tc>
      </w:tr>
      <w:tr w:rsidR="006931F9" w:rsidRPr="00C716C3" w14:paraId="110ED5C8" w14:textId="77777777" w:rsidTr="00F87283">
        <w:tc>
          <w:tcPr>
            <w:tcW w:w="2547" w:type="dxa"/>
          </w:tcPr>
          <w:p w14:paraId="17444FB7" w14:textId="77777777" w:rsidR="006931F9" w:rsidRPr="00C716C3" w:rsidRDefault="006931F9" w:rsidP="00F87283">
            <w:pPr>
              <w:pStyle w:val="Odstavekseznama"/>
              <w:tabs>
                <w:tab w:val="left" w:pos="0"/>
              </w:tabs>
              <w:ind w:left="0"/>
              <w:rPr>
                <w:rFonts w:ascii="IBM Plex Sans Text" w:hAnsi="IBM Plex Sans Text" w:cs="Times New Roman"/>
                <w:b/>
                <w:bCs/>
              </w:rPr>
            </w:pPr>
            <w:r w:rsidRPr="00C716C3">
              <w:rPr>
                <w:rFonts w:ascii="IBM Plex Sans Text" w:hAnsi="IBM Plex Sans Text" w:cs="Times New Roman"/>
                <w:bCs/>
              </w:rPr>
              <w:t>Lastnik prostora</w:t>
            </w:r>
          </w:p>
        </w:tc>
        <w:tc>
          <w:tcPr>
            <w:tcW w:w="7007" w:type="dxa"/>
          </w:tcPr>
          <w:p w14:paraId="32B2D129" w14:textId="77777777" w:rsidR="006931F9" w:rsidRPr="00C716C3" w:rsidRDefault="006931F9" w:rsidP="00F87283">
            <w:pPr>
              <w:pStyle w:val="Odstavekseznama"/>
              <w:tabs>
                <w:tab w:val="left" w:pos="0"/>
                <w:tab w:val="left" w:pos="1950"/>
              </w:tabs>
              <w:ind w:left="0"/>
              <w:rPr>
                <w:rFonts w:ascii="IBM Plex Sans Text" w:hAnsi="IBM Plex Sans Text" w:cs="Times New Roman"/>
                <w:bCs/>
              </w:rPr>
            </w:pPr>
          </w:p>
        </w:tc>
      </w:tr>
      <w:tr w:rsidR="006931F9" w:rsidRPr="00C716C3" w14:paraId="293EEADD" w14:textId="77777777" w:rsidTr="00F87283">
        <w:tc>
          <w:tcPr>
            <w:tcW w:w="2547" w:type="dxa"/>
          </w:tcPr>
          <w:p w14:paraId="012C22DE" w14:textId="77777777" w:rsidR="006931F9" w:rsidRPr="00C716C3" w:rsidRDefault="006931F9" w:rsidP="00F87283">
            <w:pPr>
              <w:tabs>
                <w:tab w:val="left" w:pos="0"/>
              </w:tabs>
              <w:rPr>
                <w:rFonts w:ascii="IBM Plex Sans Text" w:hAnsi="IBM Plex Sans Text" w:cs="Times New Roman"/>
                <w:bCs/>
              </w:rPr>
            </w:pPr>
            <w:r w:rsidRPr="00C716C3">
              <w:rPr>
                <w:rFonts w:ascii="IBM Plex Sans Text" w:hAnsi="IBM Plex Sans Text" w:cs="Times New Roman"/>
                <w:bCs/>
              </w:rPr>
              <w:t>Najemna pogodba</w:t>
            </w:r>
          </w:p>
        </w:tc>
        <w:tc>
          <w:tcPr>
            <w:tcW w:w="7007" w:type="dxa"/>
          </w:tcPr>
          <w:p w14:paraId="15423D86" w14:textId="77777777" w:rsidR="006931F9" w:rsidRPr="00C716C3" w:rsidRDefault="006931F9" w:rsidP="00F87283">
            <w:pPr>
              <w:pStyle w:val="Odstavekseznama"/>
              <w:tabs>
                <w:tab w:val="left" w:pos="0"/>
              </w:tabs>
              <w:ind w:left="0"/>
              <w:rPr>
                <w:rFonts w:ascii="IBM Plex Sans Text" w:hAnsi="IBM Plex Sans Text" w:cs="Times New Roman"/>
                <w:bCs/>
              </w:rPr>
            </w:pPr>
            <w:r w:rsidRPr="00C716C3">
              <w:rPr>
                <w:rFonts w:ascii="IBM Plex Sans Text" w:hAnsi="IBM Plex Sans Text" w:cs="Times New Roman"/>
                <w:bCs/>
              </w:rPr>
              <w:t>DA     NE</w:t>
            </w:r>
          </w:p>
        </w:tc>
      </w:tr>
      <w:tr w:rsidR="006931F9" w:rsidRPr="00C716C3" w14:paraId="7EF55EAD" w14:textId="77777777" w:rsidTr="00F87283">
        <w:tc>
          <w:tcPr>
            <w:tcW w:w="2547" w:type="dxa"/>
          </w:tcPr>
          <w:p w14:paraId="6DC4F391" w14:textId="77777777" w:rsidR="006931F9" w:rsidRPr="00C716C3" w:rsidRDefault="006931F9" w:rsidP="006931F9">
            <w:pPr>
              <w:pStyle w:val="Telobesedila2"/>
              <w:spacing w:after="0" w:line="240" w:lineRule="auto"/>
              <w:jc w:val="both"/>
              <w:rPr>
                <w:rFonts w:ascii="IBM Plex Sans Text" w:eastAsia="Times New Roman" w:hAnsi="IBM Plex Sans Text" w:cs="Times New Roman"/>
              </w:rPr>
            </w:pPr>
            <w:r w:rsidRPr="00C716C3">
              <w:rPr>
                <w:rFonts w:ascii="IBM Plex Sans Text" w:hAnsi="IBM Plex Sans Text" w:cs="Times New Roman"/>
              </w:rPr>
              <w:t>V poslovnih prostorih se dejansko izvaja dejavnost, ki je registrirana v uradnem poslovnem registru PRS – AJPES in prostori se ne uporabljajo za izvajanje stanovanjske dejavnosti.</w:t>
            </w:r>
          </w:p>
        </w:tc>
        <w:tc>
          <w:tcPr>
            <w:tcW w:w="7007" w:type="dxa"/>
          </w:tcPr>
          <w:p w14:paraId="37C0EA9D" w14:textId="77777777" w:rsidR="006931F9" w:rsidRPr="00C716C3" w:rsidRDefault="006931F9" w:rsidP="006931F9">
            <w:pPr>
              <w:pStyle w:val="Odstavekseznama"/>
              <w:tabs>
                <w:tab w:val="left" w:pos="0"/>
              </w:tabs>
              <w:ind w:left="0"/>
              <w:rPr>
                <w:rFonts w:ascii="IBM Plex Sans Text" w:hAnsi="IBM Plex Sans Text" w:cs="Times New Roman"/>
                <w:bCs/>
              </w:rPr>
            </w:pPr>
            <w:r w:rsidRPr="00C716C3">
              <w:rPr>
                <w:rFonts w:ascii="IBM Plex Sans Text" w:hAnsi="IBM Plex Sans Text" w:cs="Times New Roman"/>
                <w:bCs/>
              </w:rPr>
              <w:t>Dejavnost v teh prostorih:</w:t>
            </w:r>
          </w:p>
        </w:tc>
      </w:tr>
    </w:tbl>
    <w:p w14:paraId="263E044A" w14:textId="77777777" w:rsidR="006931F9" w:rsidRPr="00C716C3" w:rsidRDefault="006931F9" w:rsidP="00EA4C3B">
      <w:pPr>
        <w:spacing w:after="0" w:line="240" w:lineRule="auto"/>
        <w:rPr>
          <w:rFonts w:ascii="IBM Plex Sans Text" w:eastAsia="Times New Roman" w:hAnsi="IBM Plex Sans Text" w:cs="Times New Roman"/>
          <w:b/>
        </w:rPr>
      </w:pPr>
    </w:p>
    <w:tbl>
      <w:tblPr>
        <w:tblStyle w:val="Tabelamrea"/>
        <w:tblW w:w="0" w:type="auto"/>
        <w:tblLook w:val="04A0" w:firstRow="1" w:lastRow="0" w:firstColumn="1" w:lastColumn="0" w:noHBand="0" w:noVBand="1"/>
      </w:tblPr>
      <w:tblGrid>
        <w:gridCol w:w="2547"/>
        <w:gridCol w:w="7007"/>
      </w:tblGrid>
      <w:tr w:rsidR="006931F9" w:rsidRPr="00C716C3" w14:paraId="36CFDEB1" w14:textId="77777777" w:rsidTr="00F87283">
        <w:tc>
          <w:tcPr>
            <w:tcW w:w="2547" w:type="dxa"/>
          </w:tcPr>
          <w:p w14:paraId="34376506" w14:textId="77777777" w:rsidR="006931F9" w:rsidRPr="00C716C3" w:rsidRDefault="006931F9" w:rsidP="00F87283">
            <w:pPr>
              <w:pStyle w:val="Odstavekseznama"/>
              <w:tabs>
                <w:tab w:val="left" w:pos="0"/>
              </w:tabs>
              <w:ind w:left="0"/>
              <w:rPr>
                <w:rFonts w:ascii="IBM Plex Sans Text" w:hAnsi="IBM Plex Sans Text" w:cs="Times New Roman"/>
                <w:b/>
                <w:bCs/>
              </w:rPr>
            </w:pPr>
            <w:r w:rsidRPr="00C716C3">
              <w:rPr>
                <w:rFonts w:ascii="IBM Plex Sans Text" w:hAnsi="IBM Plex Sans Text" w:cs="Times New Roman"/>
                <w:bCs/>
              </w:rPr>
              <w:t>Lokacija prostora-naslov</w:t>
            </w:r>
          </w:p>
        </w:tc>
        <w:tc>
          <w:tcPr>
            <w:tcW w:w="7007" w:type="dxa"/>
          </w:tcPr>
          <w:p w14:paraId="4C2B5E5C" w14:textId="77777777" w:rsidR="006931F9" w:rsidRPr="00C716C3" w:rsidRDefault="006931F9" w:rsidP="00F87283">
            <w:pPr>
              <w:pStyle w:val="Odstavekseznama"/>
              <w:tabs>
                <w:tab w:val="left" w:pos="0"/>
              </w:tabs>
              <w:ind w:left="0"/>
              <w:rPr>
                <w:rFonts w:ascii="IBM Plex Sans Text" w:hAnsi="IBM Plex Sans Text" w:cs="Times New Roman"/>
                <w:bCs/>
              </w:rPr>
            </w:pPr>
          </w:p>
        </w:tc>
      </w:tr>
      <w:tr w:rsidR="006931F9" w:rsidRPr="00C716C3" w14:paraId="72F31BE6" w14:textId="77777777" w:rsidTr="00F87283">
        <w:tc>
          <w:tcPr>
            <w:tcW w:w="2547" w:type="dxa"/>
          </w:tcPr>
          <w:p w14:paraId="5F9EFC06" w14:textId="77777777" w:rsidR="006931F9" w:rsidRPr="00C716C3" w:rsidRDefault="006931F9" w:rsidP="00F87283">
            <w:pPr>
              <w:pStyle w:val="Odstavekseznama"/>
              <w:tabs>
                <w:tab w:val="left" w:pos="0"/>
              </w:tabs>
              <w:ind w:left="0"/>
              <w:rPr>
                <w:rFonts w:ascii="IBM Plex Sans Text" w:hAnsi="IBM Plex Sans Text" w:cs="Times New Roman"/>
                <w:b/>
                <w:bCs/>
              </w:rPr>
            </w:pPr>
            <w:r w:rsidRPr="00C716C3">
              <w:rPr>
                <w:rFonts w:ascii="IBM Plex Sans Text" w:hAnsi="IBM Plex Sans Text" w:cs="Times New Roman"/>
                <w:bCs/>
              </w:rPr>
              <w:t>k.o. in št. parcele</w:t>
            </w:r>
          </w:p>
        </w:tc>
        <w:tc>
          <w:tcPr>
            <w:tcW w:w="7007" w:type="dxa"/>
          </w:tcPr>
          <w:p w14:paraId="71375635" w14:textId="77777777" w:rsidR="006931F9" w:rsidRPr="00C716C3" w:rsidRDefault="006931F9" w:rsidP="00F87283">
            <w:pPr>
              <w:pStyle w:val="Odstavekseznama"/>
              <w:tabs>
                <w:tab w:val="left" w:pos="0"/>
              </w:tabs>
              <w:ind w:left="0"/>
              <w:rPr>
                <w:rFonts w:ascii="IBM Plex Sans Text" w:hAnsi="IBM Plex Sans Text" w:cs="Times New Roman"/>
                <w:bCs/>
              </w:rPr>
            </w:pPr>
            <w:r w:rsidRPr="00C716C3">
              <w:rPr>
                <w:rFonts w:ascii="IBM Plex Sans Text" w:hAnsi="IBM Plex Sans Text" w:cs="Times New Roman"/>
                <w:bCs/>
              </w:rPr>
              <w:t>k.o.                                                               par. št.</w:t>
            </w:r>
          </w:p>
        </w:tc>
      </w:tr>
      <w:tr w:rsidR="006931F9" w:rsidRPr="00C716C3" w14:paraId="2B317FB1" w14:textId="77777777" w:rsidTr="00F87283">
        <w:tc>
          <w:tcPr>
            <w:tcW w:w="2547" w:type="dxa"/>
          </w:tcPr>
          <w:p w14:paraId="73822F14" w14:textId="6D7CE419" w:rsidR="006931F9" w:rsidRPr="00C716C3" w:rsidRDefault="00C716C3" w:rsidP="00F87283">
            <w:pPr>
              <w:pStyle w:val="Odstavekseznama"/>
              <w:tabs>
                <w:tab w:val="left" w:pos="0"/>
              </w:tabs>
              <w:ind w:left="0"/>
              <w:rPr>
                <w:rFonts w:ascii="IBM Plex Sans Text" w:hAnsi="IBM Plex Sans Text" w:cs="Times New Roman"/>
                <w:bCs/>
              </w:rPr>
            </w:pPr>
            <w:r>
              <w:rPr>
                <w:rFonts w:ascii="IBM Plex Sans Text" w:hAnsi="IBM Plex Sans Text" w:cs="Times New Roman"/>
                <w:bCs/>
              </w:rPr>
              <w:t>š</w:t>
            </w:r>
            <w:r w:rsidR="006931F9" w:rsidRPr="00C716C3">
              <w:rPr>
                <w:rFonts w:ascii="IBM Plex Sans Text" w:hAnsi="IBM Plex Sans Text" w:cs="Times New Roman"/>
                <w:bCs/>
              </w:rPr>
              <w:t>t. stavbe/objekta</w:t>
            </w:r>
          </w:p>
        </w:tc>
        <w:tc>
          <w:tcPr>
            <w:tcW w:w="7007" w:type="dxa"/>
          </w:tcPr>
          <w:p w14:paraId="6454FB17" w14:textId="77777777" w:rsidR="006931F9" w:rsidRPr="00C716C3" w:rsidRDefault="006931F9" w:rsidP="00F87283">
            <w:pPr>
              <w:pStyle w:val="Odstavekseznama"/>
              <w:tabs>
                <w:tab w:val="left" w:pos="0"/>
                <w:tab w:val="left" w:pos="1950"/>
              </w:tabs>
              <w:ind w:left="0"/>
              <w:rPr>
                <w:rFonts w:ascii="IBM Plex Sans Text" w:hAnsi="IBM Plex Sans Text" w:cs="Times New Roman"/>
                <w:bCs/>
              </w:rPr>
            </w:pPr>
          </w:p>
        </w:tc>
      </w:tr>
      <w:tr w:rsidR="006931F9" w:rsidRPr="00C716C3" w14:paraId="7E7C7FBD" w14:textId="77777777" w:rsidTr="00F87283">
        <w:tc>
          <w:tcPr>
            <w:tcW w:w="2547" w:type="dxa"/>
          </w:tcPr>
          <w:p w14:paraId="24FC7714" w14:textId="77777777" w:rsidR="006931F9" w:rsidRPr="00C716C3" w:rsidRDefault="006931F9" w:rsidP="00F87283">
            <w:pPr>
              <w:pStyle w:val="Odstavekseznama"/>
              <w:tabs>
                <w:tab w:val="left" w:pos="0"/>
              </w:tabs>
              <w:ind w:left="0"/>
              <w:rPr>
                <w:rFonts w:ascii="IBM Plex Sans Text" w:hAnsi="IBM Plex Sans Text" w:cs="Times New Roman"/>
                <w:b/>
                <w:bCs/>
              </w:rPr>
            </w:pPr>
            <w:r w:rsidRPr="00C716C3">
              <w:rPr>
                <w:rFonts w:ascii="IBM Plex Sans Text" w:hAnsi="IBM Plex Sans Text" w:cs="Times New Roman"/>
                <w:bCs/>
              </w:rPr>
              <w:t>Lastnik prostora</w:t>
            </w:r>
          </w:p>
        </w:tc>
        <w:tc>
          <w:tcPr>
            <w:tcW w:w="7007" w:type="dxa"/>
          </w:tcPr>
          <w:p w14:paraId="04710293" w14:textId="77777777" w:rsidR="006931F9" w:rsidRPr="00C716C3" w:rsidRDefault="006931F9" w:rsidP="00F87283">
            <w:pPr>
              <w:pStyle w:val="Odstavekseznama"/>
              <w:tabs>
                <w:tab w:val="left" w:pos="0"/>
                <w:tab w:val="left" w:pos="1950"/>
              </w:tabs>
              <w:ind w:left="0"/>
              <w:rPr>
                <w:rFonts w:ascii="IBM Plex Sans Text" w:hAnsi="IBM Plex Sans Text" w:cs="Times New Roman"/>
                <w:bCs/>
              </w:rPr>
            </w:pPr>
          </w:p>
        </w:tc>
      </w:tr>
      <w:tr w:rsidR="006931F9" w:rsidRPr="00C716C3" w14:paraId="499A9944" w14:textId="77777777" w:rsidTr="00F87283">
        <w:tc>
          <w:tcPr>
            <w:tcW w:w="2547" w:type="dxa"/>
          </w:tcPr>
          <w:p w14:paraId="093D7AA9" w14:textId="77777777" w:rsidR="006931F9" w:rsidRPr="00C716C3" w:rsidRDefault="006931F9" w:rsidP="00F87283">
            <w:pPr>
              <w:tabs>
                <w:tab w:val="left" w:pos="0"/>
              </w:tabs>
              <w:rPr>
                <w:rFonts w:ascii="IBM Plex Sans Text" w:hAnsi="IBM Plex Sans Text" w:cs="Times New Roman"/>
                <w:bCs/>
              </w:rPr>
            </w:pPr>
            <w:r w:rsidRPr="00C716C3">
              <w:rPr>
                <w:rFonts w:ascii="IBM Plex Sans Text" w:hAnsi="IBM Plex Sans Text" w:cs="Times New Roman"/>
                <w:bCs/>
              </w:rPr>
              <w:t>Najemna pogodba</w:t>
            </w:r>
          </w:p>
        </w:tc>
        <w:tc>
          <w:tcPr>
            <w:tcW w:w="7007" w:type="dxa"/>
          </w:tcPr>
          <w:p w14:paraId="169768C2" w14:textId="77777777" w:rsidR="006931F9" w:rsidRPr="00C716C3" w:rsidRDefault="006931F9" w:rsidP="00F87283">
            <w:pPr>
              <w:pStyle w:val="Odstavekseznama"/>
              <w:tabs>
                <w:tab w:val="left" w:pos="0"/>
              </w:tabs>
              <w:ind w:left="0"/>
              <w:rPr>
                <w:rFonts w:ascii="IBM Plex Sans Text" w:hAnsi="IBM Plex Sans Text" w:cs="Times New Roman"/>
                <w:bCs/>
              </w:rPr>
            </w:pPr>
            <w:r w:rsidRPr="00C716C3">
              <w:rPr>
                <w:rFonts w:ascii="IBM Plex Sans Text" w:hAnsi="IBM Plex Sans Text" w:cs="Times New Roman"/>
                <w:bCs/>
              </w:rPr>
              <w:t>DA     NE</w:t>
            </w:r>
          </w:p>
        </w:tc>
      </w:tr>
      <w:tr w:rsidR="006931F9" w:rsidRPr="00C716C3" w14:paraId="6737EFFB" w14:textId="77777777" w:rsidTr="00F87283">
        <w:tc>
          <w:tcPr>
            <w:tcW w:w="2547" w:type="dxa"/>
          </w:tcPr>
          <w:p w14:paraId="4AF6A7C9" w14:textId="77777777" w:rsidR="006931F9" w:rsidRPr="00C716C3" w:rsidRDefault="006931F9" w:rsidP="00F87283">
            <w:pPr>
              <w:pStyle w:val="Telobesedila2"/>
              <w:spacing w:after="0" w:line="240" w:lineRule="auto"/>
              <w:jc w:val="both"/>
              <w:rPr>
                <w:rFonts w:ascii="IBM Plex Sans Text" w:eastAsia="Times New Roman" w:hAnsi="IBM Plex Sans Text" w:cs="Times New Roman"/>
              </w:rPr>
            </w:pPr>
            <w:r w:rsidRPr="00C716C3">
              <w:rPr>
                <w:rFonts w:ascii="IBM Plex Sans Text" w:hAnsi="IBM Plex Sans Text" w:cs="Times New Roman"/>
              </w:rPr>
              <w:t>V poslovnih prostorih se dejansko izvaja dejavnost, ki je registrirana v uradnem poslovnem registru PRS – AJPES in prostori se ne uporabljajo za izvajanje stanovanjske dejavnosti.</w:t>
            </w:r>
          </w:p>
        </w:tc>
        <w:tc>
          <w:tcPr>
            <w:tcW w:w="7007" w:type="dxa"/>
          </w:tcPr>
          <w:p w14:paraId="738F9AF0" w14:textId="77777777" w:rsidR="006931F9" w:rsidRPr="00C716C3" w:rsidRDefault="006931F9" w:rsidP="00F87283">
            <w:pPr>
              <w:pStyle w:val="Odstavekseznama"/>
              <w:tabs>
                <w:tab w:val="left" w:pos="0"/>
              </w:tabs>
              <w:ind w:left="0"/>
              <w:rPr>
                <w:rFonts w:ascii="IBM Plex Sans Text" w:hAnsi="IBM Plex Sans Text" w:cs="Times New Roman"/>
                <w:bCs/>
              </w:rPr>
            </w:pPr>
            <w:r w:rsidRPr="00C716C3">
              <w:rPr>
                <w:rFonts w:ascii="IBM Plex Sans Text" w:hAnsi="IBM Plex Sans Text" w:cs="Times New Roman"/>
                <w:bCs/>
              </w:rPr>
              <w:t>Dejavnost v teh prostorih:</w:t>
            </w:r>
          </w:p>
        </w:tc>
      </w:tr>
    </w:tbl>
    <w:p w14:paraId="67FE67B1" w14:textId="77777777" w:rsidR="00832EFE" w:rsidRPr="00090E98" w:rsidRDefault="00832EFE" w:rsidP="00EA4C3B">
      <w:pPr>
        <w:spacing w:after="0" w:line="240" w:lineRule="auto"/>
        <w:jc w:val="both"/>
        <w:rPr>
          <w:rFonts w:ascii="Times New Roman" w:eastAsia="Times New Roman" w:hAnsi="Times New Roman" w:cs="Times New Roman"/>
        </w:rPr>
      </w:pPr>
    </w:p>
    <w:p w14:paraId="15E20B47" w14:textId="77777777" w:rsidR="00BC6E73" w:rsidRDefault="00BC6E73" w:rsidP="00EA4C3B">
      <w:pPr>
        <w:spacing w:after="0" w:line="240" w:lineRule="auto"/>
        <w:jc w:val="both"/>
        <w:rPr>
          <w:rFonts w:ascii="IBM Plex Sans Text" w:eastAsia="Times New Roman" w:hAnsi="IBM Plex Sans Text" w:cs="Times New Roman"/>
        </w:rPr>
      </w:pPr>
    </w:p>
    <w:p w14:paraId="6CF76E03" w14:textId="0D552110" w:rsidR="00EA4C3B" w:rsidRPr="00224DF7" w:rsidRDefault="00224DF7" w:rsidP="00EA4C3B">
      <w:pPr>
        <w:spacing w:after="0" w:line="240" w:lineRule="auto"/>
        <w:jc w:val="both"/>
        <w:rPr>
          <w:rFonts w:ascii="IBM Plex Sans Text" w:eastAsia="Times New Roman" w:hAnsi="IBM Plex Sans Text" w:cs="Times New Roman"/>
        </w:rPr>
      </w:pPr>
      <w:r w:rsidRPr="00224DF7">
        <w:rPr>
          <w:rFonts w:ascii="IBM Plex Sans Text" w:eastAsia="Times New Roman" w:hAnsi="IBM Plex Sans Text" w:cs="Times New Roman"/>
        </w:rPr>
        <w:t>Kraj in d</w:t>
      </w:r>
      <w:r w:rsidR="00EA4C3B" w:rsidRPr="00224DF7">
        <w:rPr>
          <w:rFonts w:ascii="IBM Plex Sans Text" w:eastAsia="Times New Roman" w:hAnsi="IBM Plex Sans Text" w:cs="Times New Roman"/>
        </w:rPr>
        <w:t xml:space="preserve">atum:    </w:t>
      </w:r>
      <w:r w:rsidR="008461B7" w:rsidRPr="00224DF7">
        <w:rPr>
          <w:rFonts w:ascii="IBM Plex Sans Text" w:hAnsi="IBM Plex Sans Text" w:cs="Times New Roman"/>
        </w:rPr>
        <w:t xml:space="preserve">                               </w:t>
      </w:r>
      <w:r w:rsidR="00D1595A" w:rsidRPr="00224DF7">
        <w:rPr>
          <w:rFonts w:ascii="IBM Plex Sans Text" w:hAnsi="IBM Plex Sans Text" w:cs="Times New Roman"/>
        </w:rPr>
        <w:t xml:space="preserve">       </w:t>
      </w:r>
      <w:r w:rsidR="008461B7" w:rsidRPr="00224DF7">
        <w:rPr>
          <w:rFonts w:ascii="IBM Plex Sans Text" w:hAnsi="IBM Plex Sans Text" w:cs="Times New Roman"/>
        </w:rPr>
        <w:t xml:space="preserve">   </w:t>
      </w:r>
      <w:r w:rsidR="00EA4C3B" w:rsidRPr="00224DF7">
        <w:rPr>
          <w:rFonts w:ascii="IBM Plex Sans Text" w:eastAsia="Times New Roman" w:hAnsi="IBM Plex Sans Text" w:cs="Times New Roman"/>
        </w:rPr>
        <w:t xml:space="preserve">Žig </w:t>
      </w:r>
      <w:r w:rsidR="006931F9" w:rsidRPr="00224DF7">
        <w:rPr>
          <w:rFonts w:ascii="IBM Plex Sans Text" w:eastAsia="Times New Roman" w:hAnsi="IBM Plex Sans Text" w:cs="Times New Roman"/>
        </w:rPr>
        <w:t xml:space="preserve">                                                          Po</w:t>
      </w:r>
      <w:r w:rsidR="00EA4C3B" w:rsidRPr="00224DF7">
        <w:rPr>
          <w:rFonts w:ascii="IBM Plex Sans Text" w:eastAsia="Times New Roman" w:hAnsi="IBM Plex Sans Text" w:cs="Times New Roman"/>
        </w:rPr>
        <w:t>dpis vlagatelja</w:t>
      </w:r>
    </w:p>
    <w:p w14:paraId="6B444DB7" w14:textId="77777777" w:rsidR="00EA4C3B" w:rsidRDefault="00EA4C3B" w:rsidP="00EA4C3B">
      <w:pPr>
        <w:spacing w:after="0" w:line="240" w:lineRule="auto"/>
        <w:jc w:val="both"/>
        <w:rPr>
          <w:rFonts w:ascii="Times New Roman" w:eastAsia="Times New Roman" w:hAnsi="Times New Roman" w:cs="Times New Roman"/>
        </w:rPr>
      </w:pPr>
    </w:p>
    <w:p w14:paraId="3193521D" w14:textId="77777777" w:rsidR="003D5385" w:rsidRPr="00090E98" w:rsidRDefault="003D5385" w:rsidP="00EA4C3B">
      <w:pPr>
        <w:spacing w:after="0"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9B2559" w:rsidRPr="00C97336" w14:paraId="21DFE49A" w14:textId="77777777" w:rsidTr="009B2559">
        <w:tc>
          <w:tcPr>
            <w:tcW w:w="9554" w:type="dxa"/>
            <w:shd w:val="clear" w:color="auto" w:fill="auto"/>
          </w:tcPr>
          <w:p w14:paraId="220B2D91" w14:textId="2FDF6213" w:rsidR="00561408" w:rsidRPr="00C97336" w:rsidRDefault="00C97336" w:rsidP="00FE01CD">
            <w:pPr>
              <w:spacing w:after="0" w:line="240" w:lineRule="auto"/>
              <w:rPr>
                <w:rFonts w:ascii="IBM Plex Sans Text" w:eastAsia="Times New Roman" w:hAnsi="IBM Plex Sans Text" w:cs="Times New Roman"/>
                <w:b/>
              </w:rPr>
            </w:pPr>
            <w:r>
              <w:rPr>
                <w:rFonts w:ascii="IBM Plex Sans Text" w:eastAsia="Times New Roman" w:hAnsi="IBM Plex Sans Text" w:cs="Times New Roman"/>
                <w:b/>
              </w:rPr>
              <w:t>6</w:t>
            </w:r>
            <w:r w:rsidR="004937C3" w:rsidRPr="00C97336">
              <w:rPr>
                <w:rFonts w:ascii="IBM Plex Sans Text" w:eastAsia="Times New Roman" w:hAnsi="IBM Plex Sans Text" w:cs="Times New Roman"/>
                <w:b/>
              </w:rPr>
              <w:t xml:space="preserve">. </w:t>
            </w:r>
            <w:r w:rsidR="009B2559" w:rsidRPr="00C97336">
              <w:rPr>
                <w:rFonts w:ascii="IBM Plex Sans Text" w:eastAsia="Times New Roman" w:hAnsi="IBM Plex Sans Text" w:cs="Times New Roman"/>
                <w:b/>
              </w:rPr>
              <w:t>PR</w:t>
            </w:r>
            <w:r w:rsidR="00897756" w:rsidRPr="00C97336">
              <w:rPr>
                <w:rFonts w:ascii="IBM Plex Sans Text" w:eastAsia="Times New Roman" w:hAnsi="IBM Plex Sans Text" w:cs="Times New Roman"/>
                <w:b/>
              </w:rPr>
              <w:t>IJAVA OBRATOVALNIH STROŠKOV - DOKUMENTACIJA</w:t>
            </w:r>
          </w:p>
        </w:tc>
      </w:tr>
    </w:tbl>
    <w:p w14:paraId="2551A204" w14:textId="77777777" w:rsidR="00561408" w:rsidRPr="00C97336" w:rsidRDefault="00561408" w:rsidP="00561408">
      <w:pPr>
        <w:spacing w:after="0" w:line="240" w:lineRule="auto"/>
        <w:rPr>
          <w:rFonts w:ascii="IBM Plex Sans Text" w:eastAsia="Times New Roman" w:hAnsi="IBM Plex Sans Text" w:cs="Times New Roman"/>
        </w:rPr>
      </w:pPr>
    </w:p>
    <w:tbl>
      <w:tblPr>
        <w:tblStyle w:val="Tabelamrea"/>
        <w:tblW w:w="0" w:type="auto"/>
        <w:tblLook w:val="04A0" w:firstRow="1" w:lastRow="0" w:firstColumn="1" w:lastColumn="0" w:noHBand="0" w:noVBand="1"/>
      </w:tblPr>
      <w:tblGrid>
        <w:gridCol w:w="7079"/>
        <w:gridCol w:w="2475"/>
      </w:tblGrid>
      <w:tr w:rsidR="00090E98" w:rsidRPr="00C97336" w14:paraId="1E71368E" w14:textId="77777777" w:rsidTr="009B2559">
        <w:tc>
          <w:tcPr>
            <w:tcW w:w="7079" w:type="dxa"/>
          </w:tcPr>
          <w:p w14:paraId="47C14486" w14:textId="77777777" w:rsidR="00100918" w:rsidRPr="00C97336" w:rsidRDefault="00100918" w:rsidP="009B2559">
            <w:pPr>
              <w:pStyle w:val="Telobesedila"/>
              <w:rPr>
                <w:rFonts w:ascii="IBM Plex Sans Text" w:hAnsi="IBM Plex Sans Text"/>
                <w:b/>
                <w:bCs/>
                <w:sz w:val="22"/>
                <w:szCs w:val="22"/>
              </w:rPr>
            </w:pPr>
            <w:r w:rsidRPr="00C97336">
              <w:rPr>
                <w:rFonts w:ascii="IBM Plex Sans Text" w:hAnsi="IBM Plex Sans Text"/>
                <w:b/>
                <w:sz w:val="22"/>
                <w:szCs w:val="22"/>
              </w:rPr>
              <w:t xml:space="preserve">Vrsta stroška                                                              </w:t>
            </w:r>
          </w:p>
        </w:tc>
        <w:tc>
          <w:tcPr>
            <w:tcW w:w="2475" w:type="dxa"/>
          </w:tcPr>
          <w:p w14:paraId="5C6EB70C" w14:textId="77777777" w:rsidR="00100918" w:rsidRPr="00C97336" w:rsidRDefault="00100918" w:rsidP="00D91ED1">
            <w:pPr>
              <w:pStyle w:val="Telobesedila"/>
              <w:rPr>
                <w:rFonts w:ascii="IBM Plex Sans Text" w:hAnsi="IBM Plex Sans Text"/>
                <w:bCs/>
                <w:sz w:val="22"/>
                <w:szCs w:val="22"/>
              </w:rPr>
            </w:pPr>
            <w:r w:rsidRPr="00C97336">
              <w:rPr>
                <w:rFonts w:ascii="IBM Plex Sans Text" w:hAnsi="IBM Plex Sans Text"/>
                <w:b/>
                <w:sz w:val="22"/>
                <w:szCs w:val="22"/>
              </w:rPr>
              <w:t>Skupni znesek stroška brez DDV in drugih dajatev  v €</w:t>
            </w:r>
          </w:p>
        </w:tc>
      </w:tr>
      <w:tr w:rsidR="00090E98" w:rsidRPr="00C97336" w14:paraId="3D510389" w14:textId="77777777" w:rsidTr="009B2559">
        <w:tc>
          <w:tcPr>
            <w:tcW w:w="7079" w:type="dxa"/>
          </w:tcPr>
          <w:p w14:paraId="7846AE57" w14:textId="77777777" w:rsidR="00100918" w:rsidRPr="00C97336" w:rsidRDefault="00100918" w:rsidP="00100918">
            <w:pPr>
              <w:pStyle w:val="Telobesedila"/>
              <w:rPr>
                <w:rFonts w:ascii="IBM Plex Sans Text" w:hAnsi="IBM Plex Sans Text"/>
                <w:bCs/>
                <w:sz w:val="22"/>
                <w:szCs w:val="22"/>
              </w:rPr>
            </w:pPr>
          </w:p>
        </w:tc>
        <w:tc>
          <w:tcPr>
            <w:tcW w:w="2475" w:type="dxa"/>
          </w:tcPr>
          <w:p w14:paraId="4A9B27C1" w14:textId="77777777" w:rsidR="00100918" w:rsidRPr="00C97336" w:rsidRDefault="00100918" w:rsidP="00D91ED1">
            <w:pPr>
              <w:pStyle w:val="Telobesedila"/>
              <w:rPr>
                <w:rFonts w:ascii="IBM Plex Sans Text" w:hAnsi="IBM Plex Sans Text"/>
                <w:bCs/>
                <w:sz w:val="22"/>
                <w:szCs w:val="22"/>
              </w:rPr>
            </w:pPr>
          </w:p>
        </w:tc>
      </w:tr>
      <w:tr w:rsidR="00100918" w:rsidRPr="00C97336" w14:paraId="16A66084" w14:textId="77777777" w:rsidTr="009B2559">
        <w:tc>
          <w:tcPr>
            <w:tcW w:w="7079" w:type="dxa"/>
          </w:tcPr>
          <w:p w14:paraId="2329EAE4" w14:textId="77777777" w:rsidR="00100918" w:rsidRPr="00C97336" w:rsidRDefault="00100918" w:rsidP="00D91ED1">
            <w:pPr>
              <w:pStyle w:val="Telobesedila"/>
              <w:rPr>
                <w:rFonts w:ascii="IBM Plex Sans Text" w:hAnsi="IBM Plex Sans Text"/>
                <w:b/>
                <w:bCs/>
                <w:sz w:val="22"/>
                <w:szCs w:val="22"/>
              </w:rPr>
            </w:pPr>
            <w:r w:rsidRPr="00C97336">
              <w:rPr>
                <w:rFonts w:ascii="IBM Plex Sans Text" w:hAnsi="IBM Plex Sans Text"/>
                <w:b/>
                <w:bCs/>
                <w:sz w:val="22"/>
                <w:szCs w:val="22"/>
              </w:rPr>
              <w:t>SKUPAJ</w:t>
            </w:r>
          </w:p>
        </w:tc>
        <w:tc>
          <w:tcPr>
            <w:tcW w:w="2475" w:type="dxa"/>
          </w:tcPr>
          <w:p w14:paraId="1A24F3B7" w14:textId="77777777" w:rsidR="00100918" w:rsidRPr="00C97336" w:rsidRDefault="00100918" w:rsidP="00D91ED1">
            <w:pPr>
              <w:pStyle w:val="Telobesedila"/>
              <w:rPr>
                <w:rFonts w:ascii="IBM Plex Sans Text" w:hAnsi="IBM Plex Sans Text"/>
                <w:b/>
                <w:bCs/>
                <w:sz w:val="22"/>
                <w:szCs w:val="22"/>
              </w:rPr>
            </w:pPr>
          </w:p>
        </w:tc>
      </w:tr>
    </w:tbl>
    <w:p w14:paraId="07D161CD" w14:textId="77777777" w:rsidR="00A324CA" w:rsidRPr="00C97336" w:rsidRDefault="00A324CA" w:rsidP="00561408">
      <w:pPr>
        <w:tabs>
          <w:tab w:val="left" w:pos="284"/>
        </w:tabs>
        <w:spacing w:after="0" w:line="240" w:lineRule="auto"/>
        <w:rPr>
          <w:rFonts w:ascii="IBM Plex Sans Text" w:eastAsia="Times New Roman" w:hAnsi="IBM Plex Sans Text" w:cs="Times New Roman"/>
          <w:bCs/>
        </w:rPr>
      </w:pPr>
    </w:p>
    <w:p w14:paraId="06A1B1A5" w14:textId="77777777" w:rsidR="00FA60DB" w:rsidRPr="00C97336" w:rsidRDefault="00FA60DB" w:rsidP="00FA60DB">
      <w:pPr>
        <w:tabs>
          <w:tab w:val="left" w:pos="284"/>
        </w:tabs>
        <w:spacing w:after="0" w:line="240" w:lineRule="auto"/>
        <w:rPr>
          <w:rFonts w:ascii="IBM Plex Sans Text" w:eastAsia="Times New Roman" w:hAnsi="IBM Plex Sans Text" w:cs="Times New Roman"/>
          <w:b/>
        </w:rPr>
      </w:pPr>
      <w:r w:rsidRPr="00C97336">
        <w:rPr>
          <w:rFonts w:ascii="IBM Plex Sans Text" w:eastAsia="Times New Roman" w:hAnsi="IBM Plex Sans Text" w:cs="Times New Roman"/>
          <w:b/>
          <w:bCs/>
        </w:rPr>
        <w:t>Dokumentacija št</w:t>
      </w:r>
      <w:r w:rsidR="00897756" w:rsidRPr="00C97336">
        <w:rPr>
          <w:rFonts w:ascii="IBM Plex Sans Text" w:eastAsia="Times New Roman" w:hAnsi="IBM Plex Sans Text" w:cs="Times New Roman"/>
          <w:b/>
          <w:bCs/>
        </w:rPr>
        <w:t>. 1 – OBRATOVALNI STROŠKI</w:t>
      </w:r>
    </w:p>
    <w:tbl>
      <w:tblPr>
        <w:tblStyle w:val="Tabelamrea"/>
        <w:tblW w:w="0" w:type="auto"/>
        <w:tblLook w:val="04A0" w:firstRow="1" w:lastRow="0" w:firstColumn="1" w:lastColumn="0" w:noHBand="0" w:noVBand="1"/>
      </w:tblPr>
      <w:tblGrid>
        <w:gridCol w:w="4777"/>
        <w:gridCol w:w="4777"/>
      </w:tblGrid>
      <w:tr w:rsidR="00090E98" w:rsidRPr="00C97336" w14:paraId="760A98E3" w14:textId="77777777" w:rsidTr="00A324CA">
        <w:tc>
          <w:tcPr>
            <w:tcW w:w="4777" w:type="dxa"/>
          </w:tcPr>
          <w:p w14:paraId="0428B4F4" w14:textId="77777777" w:rsidR="00A324CA" w:rsidRPr="00C97336" w:rsidRDefault="00FA60DB" w:rsidP="00561408">
            <w:pPr>
              <w:tabs>
                <w:tab w:val="left" w:pos="284"/>
              </w:tabs>
              <w:rPr>
                <w:rFonts w:ascii="IBM Plex Sans Text" w:eastAsia="Times New Roman" w:hAnsi="IBM Plex Sans Text" w:cs="Times New Roman"/>
              </w:rPr>
            </w:pPr>
            <w:r w:rsidRPr="00C97336">
              <w:rPr>
                <w:rFonts w:ascii="IBM Plex Sans Text" w:eastAsia="Times New Roman" w:hAnsi="IBM Plex Sans Text" w:cs="Times New Roman"/>
              </w:rPr>
              <w:t>Opis naložbe</w:t>
            </w:r>
            <w:r w:rsidR="009F4AF5" w:rsidRPr="00C97336">
              <w:rPr>
                <w:rFonts w:ascii="IBM Plex Sans Text" w:eastAsia="Times New Roman" w:hAnsi="IBM Plex Sans Text" w:cs="Times New Roman"/>
              </w:rPr>
              <w:t xml:space="preserve"> – naziv osnovnega sredstva ali vrste storitev</w:t>
            </w:r>
          </w:p>
          <w:p w14:paraId="28B295FC" w14:textId="77777777" w:rsidR="009F4AF5" w:rsidRPr="00C97336" w:rsidRDefault="009F4AF5" w:rsidP="00561408">
            <w:pPr>
              <w:tabs>
                <w:tab w:val="left" w:pos="284"/>
              </w:tabs>
              <w:rPr>
                <w:rFonts w:ascii="IBM Plex Sans Text" w:eastAsia="Times New Roman" w:hAnsi="IBM Plex Sans Text" w:cs="Times New Roman"/>
                <w:bCs/>
              </w:rPr>
            </w:pPr>
          </w:p>
        </w:tc>
        <w:tc>
          <w:tcPr>
            <w:tcW w:w="4777" w:type="dxa"/>
          </w:tcPr>
          <w:p w14:paraId="6630B7DD" w14:textId="77777777" w:rsidR="00A324CA" w:rsidRPr="00C97336" w:rsidRDefault="00A324CA" w:rsidP="00561408">
            <w:pPr>
              <w:tabs>
                <w:tab w:val="left" w:pos="284"/>
              </w:tabs>
              <w:rPr>
                <w:rFonts w:ascii="IBM Plex Sans Text" w:eastAsia="Times New Roman" w:hAnsi="IBM Plex Sans Text" w:cs="Times New Roman"/>
                <w:bCs/>
              </w:rPr>
            </w:pPr>
          </w:p>
        </w:tc>
      </w:tr>
      <w:tr w:rsidR="00090E98" w:rsidRPr="00C97336" w14:paraId="2FF62129" w14:textId="77777777" w:rsidTr="00A324CA">
        <w:tc>
          <w:tcPr>
            <w:tcW w:w="4777" w:type="dxa"/>
          </w:tcPr>
          <w:p w14:paraId="0F98231F" w14:textId="77777777" w:rsidR="00A324CA" w:rsidRPr="00C97336" w:rsidRDefault="00FA60DB" w:rsidP="00561408">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Izvajalec/ponudnik</w:t>
            </w:r>
          </w:p>
        </w:tc>
        <w:tc>
          <w:tcPr>
            <w:tcW w:w="4777" w:type="dxa"/>
          </w:tcPr>
          <w:p w14:paraId="5A880A0B" w14:textId="77777777" w:rsidR="00A324CA" w:rsidRPr="00C97336" w:rsidRDefault="00A324CA" w:rsidP="00561408">
            <w:pPr>
              <w:tabs>
                <w:tab w:val="left" w:pos="284"/>
              </w:tabs>
              <w:rPr>
                <w:rFonts w:ascii="IBM Plex Sans Text" w:eastAsia="Times New Roman" w:hAnsi="IBM Plex Sans Text" w:cs="Times New Roman"/>
                <w:bCs/>
              </w:rPr>
            </w:pPr>
          </w:p>
        </w:tc>
      </w:tr>
      <w:tr w:rsidR="00090E98" w:rsidRPr="00C97336" w14:paraId="5E1E42F4" w14:textId="77777777" w:rsidTr="00A324CA">
        <w:tc>
          <w:tcPr>
            <w:tcW w:w="4777" w:type="dxa"/>
          </w:tcPr>
          <w:p w14:paraId="10630195" w14:textId="77777777" w:rsidR="00FA60DB" w:rsidRPr="00C97336" w:rsidRDefault="00FA60DB" w:rsidP="00561408">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Št. računa oz. predračuna oz. pogodbe</w:t>
            </w:r>
          </w:p>
        </w:tc>
        <w:tc>
          <w:tcPr>
            <w:tcW w:w="4777" w:type="dxa"/>
          </w:tcPr>
          <w:p w14:paraId="414062E2" w14:textId="77777777" w:rsidR="00FA60DB" w:rsidRPr="00C97336" w:rsidRDefault="00FA60DB" w:rsidP="00561408">
            <w:pPr>
              <w:tabs>
                <w:tab w:val="left" w:pos="284"/>
              </w:tabs>
              <w:rPr>
                <w:rFonts w:ascii="IBM Plex Sans Text" w:eastAsia="Times New Roman" w:hAnsi="IBM Plex Sans Text" w:cs="Times New Roman"/>
                <w:bCs/>
              </w:rPr>
            </w:pPr>
          </w:p>
        </w:tc>
      </w:tr>
      <w:tr w:rsidR="00090E98" w:rsidRPr="00C97336" w14:paraId="1ECD74C2" w14:textId="77777777" w:rsidTr="00A324CA">
        <w:tc>
          <w:tcPr>
            <w:tcW w:w="4777" w:type="dxa"/>
          </w:tcPr>
          <w:p w14:paraId="49FB7616" w14:textId="77777777" w:rsidR="00FA60DB" w:rsidRPr="00C97336" w:rsidRDefault="00FA60DB" w:rsidP="00561408">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Datum izdanega dokumenta</w:t>
            </w:r>
          </w:p>
        </w:tc>
        <w:tc>
          <w:tcPr>
            <w:tcW w:w="4777" w:type="dxa"/>
          </w:tcPr>
          <w:p w14:paraId="4EEE15F7" w14:textId="77777777" w:rsidR="00FA60DB" w:rsidRPr="00C97336" w:rsidRDefault="00FA60DB" w:rsidP="00561408">
            <w:pPr>
              <w:tabs>
                <w:tab w:val="left" w:pos="284"/>
              </w:tabs>
              <w:rPr>
                <w:rFonts w:ascii="IBM Plex Sans Text" w:eastAsia="Times New Roman" w:hAnsi="IBM Plex Sans Text" w:cs="Times New Roman"/>
                <w:bCs/>
              </w:rPr>
            </w:pPr>
          </w:p>
        </w:tc>
      </w:tr>
      <w:tr w:rsidR="00090E98" w:rsidRPr="00C97336" w14:paraId="755BB9E3" w14:textId="77777777" w:rsidTr="00A324CA">
        <w:tc>
          <w:tcPr>
            <w:tcW w:w="4777" w:type="dxa"/>
          </w:tcPr>
          <w:p w14:paraId="4B04E9A7" w14:textId="77777777" w:rsidR="00FA60DB" w:rsidRPr="00C97336" w:rsidRDefault="00FA60DB" w:rsidP="00561408">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Datum plačila</w:t>
            </w:r>
          </w:p>
        </w:tc>
        <w:tc>
          <w:tcPr>
            <w:tcW w:w="4777" w:type="dxa"/>
          </w:tcPr>
          <w:p w14:paraId="168487D5" w14:textId="77777777" w:rsidR="00FA60DB" w:rsidRPr="00C97336" w:rsidRDefault="009F4AF5" w:rsidP="009F4AF5">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bCs/>
              </w:rPr>
              <w:t>a)plačano d</w:t>
            </w:r>
            <w:r w:rsidR="00FA60DB" w:rsidRPr="00C97336">
              <w:rPr>
                <w:rFonts w:ascii="IBM Plex Sans Text" w:eastAsia="Times New Roman" w:hAnsi="IBM Plex Sans Text" w:cs="Times New Roman"/>
                <w:bCs/>
              </w:rPr>
              <w:t xml:space="preserve">ne                            </w:t>
            </w:r>
            <w:r w:rsidRPr="00C97336">
              <w:rPr>
                <w:rFonts w:ascii="IBM Plex Sans Text" w:eastAsia="Times New Roman" w:hAnsi="IBM Plex Sans Text" w:cs="Times New Roman"/>
                <w:bCs/>
              </w:rPr>
              <w:t xml:space="preserve">b) </w:t>
            </w:r>
            <w:r w:rsidR="00FA60DB" w:rsidRPr="00C97336">
              <w:rPr>
                <w:rFonts w:ascii="IBM Plex Sans Text" w:eastAsia="Times New Roman" w:hAnsi="IBM Plex Sans Text" w:cs="Times New Roman"/>
                <w:bCs/>
              </w:rPr>
              <w:t>še ni plačano</w:t>
            </w:r>
          </w:p>
        </w:tc>
      </w:tr>
      <w:tr w:rsidR="00090E98" w:rsidRPr="00C97336" w14:paraId="42F6B045" w14:textId="77777777" w:rsidTr="00A324CA">
        <w:tc>
          <w:tcPr>
            <w:tcW w:w="4777" w:type="dxa"/>
          </w:tcPr>
          <w:p w14:paraId="5AF72C8E" w14:textId="77777777" w:rsidR="00FA60DB" w:rsidRPr="00C97336" w:rsidRDefault="00FA60DB" w:rsidP="00561408">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Način plačila - obkroži</w:t>
            </w:r>
          </w:p>
        </w:tc>
        <w:tc>
          <w:tcPr>
            <w:tcW w:w="4777" w:type="dxa"/>
          </w:tcPr>
          <w:p w14:paraId="57751D6D" w14:textId="77777777" w:rsidR="00FA60DB" w:rsidRPr="00C97336" w:rsidRDefault="00FA60DB" w:rsidP="00FA60DB">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a)gotovina   b)kredit  c)kompenzacija   č)TRR</w:t>
            </w:r>
          </w:p>
        </w:tc>
      </w:tr>
      <w:tr w:rsidR="00090E98" w:rsidRPr="00C97336" w14:paraId="41E82FB0" w14:textId="77777777" w:rsidTr="00A324CA">
        <w:tc>
          <w:tcPr>
            <w:tcW w:w="4777" w:type="dxa"/>
          </w:tcPr>
          <w:p w14:paraId="0CD52076" w14:textId="77777777" w:rsidR="00FA60DB" w:rsidRPr="00C97336" w:rsidRDefault="00BC1055" w:rsidP="00561408">
            <w:pPr>
              <w:tabs>
                <w:tab w:val="left" w:pos="284"/>
              </w:tabs>
              <w:rPr>
                <w:rFonts w:ascii="IBM Plex Sans Text" w:eastAsia="Times New Roman" w:hAnsi="IBM Plex Sans Text" w:cs="Times New Roman"/>
                <w:bCs/>
              </w:rPr>
            </w:pPr>
            <w:r w:rsidRPr="00C97336">
              <w:rPr>
                <w:rFonts w:ascii="IBM Plex Sans Text" w:hAnsi="IBM Plex Sans Text" w:cs="Times New Roman"/>
              </w:rPr>
              <w:t>Vrednost v  EUR (brez DDV)</w:t>
            </w:r>
          </w:p>
        </w:tc>
        <w:tc>
          <w:tcPr>
            <w:tcW w:w="4777" w:type="dxa"/>
          </w:tcPr>
          <w:p w14:paraId="674AF6BA" w14:textId="77777777" w:rsidR="00FA60DB" w:rsidRPr="00C97336" w:rsidRDefault="00FA60DB" w:rsidP="00561408">
            <w:pPr>
              <w:tabs>
                <w:tab w:val="left" w:pos="284"/>
              </w:tabs>
              <w:rPr>
                <w:rFonts w:ascii="IBM Plex Sans Text" w:eastAsia="Times New Roman" w:hAnsi="IBM Plex Sans Text" w:cs="Times New Roman"/>
                <w:bCs/>
              </w:rPr>
            </w:pPr>
          </w:p>
        </w:tc>
      </w:tr>
      <w:tr w:rsidR="00090E98" w:rsidRPr="00C97336" w14:paraId="56203A59" w14:textId="77777777" w:rsidTr="00A324CA">
        <w:tc>
          <w:tcPr>
            <w:tcW w:w="4777" w:type="dxa"/>
          </w:tcPr>
          <w:p w14:paraId="037A3EEB" w14:textId="77777777" w:rsidR="00FA60DB" w:rsidRPr="00C97336" w:rsidRDefault="00FA60DB" w:rsidP="00561408">
            <w:pPr>
              <w:tabs>
                <w:tab w:val="left" w:pos="284"/>
              </w:tabs>
              <w:rPr>
                <w:rFonts w:ascii="IBM Plex Sans Text" w:eastAsia="Times New Roman" w:hAnsi="IBM Plex Sans Text" w:cs="Times New Roman"/>
                <w:bCs/>
              </w:rPr>
            </w:pPr>
            <w:r w:rsidRPr="00C97336">
              <w:rPr>
                <w:rFonts w:ascii="IBM Plex Sans Text" w:hAnsi="IBM Plex Sans Text" w:cs="Times New Roman"/>
              </w:rPr>
              <w:t>Vrednost v EUR z DDV</w:t>
            </w:r>
          </w:p>
        </w:tc>
        <w:tc>
          <w:tcPr>
            <w:tcW w:w="4777" w:type="dxa"/>
          </w:tcPr>
          <w:p w14:paraId="03CC77E5" w14:textId="77777777" w:rsidR="00FA60DB" w:rsidRPr="00C97336" w:rsidRDefault="00FA60DB" w:rsidP="00561408">
            <w:pPr>
              <w:tabs>
                <w:tab w:val="left" w:pos="284"/>
              </w:tabs>
              <w:rPr>
                <w:rFonts w:ascii="IBM Plex Sans Text" w:eastAsia="Times New Roman" w:hAnsi="IBM Plex Sans Text" w:cs="Times New Roman"/>
                <w:bCs/>
              </w:rPr>
            </w:pPr>
          </w:p>
        </w:tc>
      </w:tr>
      <w:tr w:rsidR="00FA60DB" w:rsidRPr="00C97336" w14:paraId="4A52D38B" w14:textId="77777777" w:rsidTr="00A324CA">
        <w:tc>
          <w:tcPr>
            <w:tcW w:w="4777" w:type="dxa"/>
          </w:tcPr>
          <w:p w14:paraId="2D6B3DFA" w14:textId="77777777" w:rsidR="00FA60DB" w:rsidRPr="00C97336" w:rsidRDefault="009F4AF5" w:rsidP="00561408">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DDV ni obračunan v skladu z</w:t>
            </w:r>
          </w:p>
        </w:tc>
        <w:tc>
          <w:tcPr>
            <w:tcW w:w="4777" w:type="dxa"/>
          </w:tcPr>
          <w:p w14:paraId="06356AE7" w14:textId="77777777" w:rsidR="00FA60DB" w:rsidRPr="00C97336" w:rsidRDefault="00FA60DB" w:rsidP="00561408">
            <w:pPr>
              <w:tabs>
                <w:tab w:val="left" w:pos="284"/>
              </w:tabs>
              <w:rPr>
                <w:rFonts w:ascii="IBM Plex Sans Text" w:eastAsia="Times New Roman" w:hAnsi="IBM Plex Sans Text" w:cs="Times New Roman"/>
                <w:bCs/>
              </w:rPr>
            </w:pPr>
          </w:p>
        </w:tc>
      </w:tr>
    </w:tbl>
    <w:p w14:paraId="668A5B1A" w14:textId="77777777" w:rsidR="00D91ED1" w:rsidRPr="00C97336" w:rsidRDefault="00D91ED1" w:rsidP="00D91ED1">
      <w:pPr>
        <w:tabs>
          <w:tab w:val="left" w:pos="284"/>
        </w:tabs>
        <w:spacing w:after="0" w:line="240" w:lineRule="auto"/>
        <w:rPr>
          <w:rFonts w:ascii="IBM Plex Sans Text" w:eastAsia="Times New Roman" w:hAnsi="IBM Plex Sans Text" w:cs="Times New Roman"/>
        </w:rPr>
      </w:pPr>
    </w:p>
    <w:p w14:paraId="64D5EBF4" w14:textId="77777777" w:rsidR="00256DAB" w:rsidRPr="00C97336" w:rsidRDefault="00256DAB" w:rsidP="00256DAB">
      <w:pPr>
        <w:tabs>
          <w:tab w:val="left" w:pos="284"/>
        </w:tabs>
        <w:spacing w:after="0" w:line="240" w:lineRule="auto"/>
        <w:rPr>
          <w:rFonts w:ascii="IBM Plex Sans Text" w:eastAsia="Times New Roman" w:hAnsi="IBM Plex Sans Text" w:cs="Times New Roman"/>
          <w:b/>
        </w:rPr>
      </w:pPr>
      <w:r w:rsidRPr="00C97336">
        <w:rPr>
          <w:rFonts w:ascii="IBM Plex Sans Text" w:eastAsia="Times New Roman" w:hAnsi="IBM Plex Sans Text" w:cs="Times New Roman"/>
          <w:b/>
          <w:bCs/>
        </w:rPr>
        <w:t>Dokumentacija št</w:t>
      </w:r>
      <w:r w:rsidR="00897756" w:rsidRPr="00C97336">
        <w:rPr>
          <w:rFonts w:ascii="IBM Plex Sans Text" w:eastAsia="Times New Roman" w:hAnsi="IBM Plex Sans Text" w:cs="Times New Roman"/>
          <w:b/>
          <w:bCs/>
        </w:rPr>
        <w:t>. 2 – OBRATOVALNI STROŠKI</w:t>
      </w:r>
    </w:p>
    <w:tbl>
      <w:tblPr>
        <w:tblStyle w:val="Tabelamrea"/>
        <w:tblW w:w="0" w:type="auto"/>
        <w:tblLook w:val="04A0" w:firstRow="1" w:lastRow="0" w:firstColumn="1" w:lastColumn="0" w:noHBand="0" w:noVBand="1"/>
      </w:tblPr>
      <w:tblGrid>
        <w:gridCol w:w="4777"/>
        <w:gridCol w:w="4777"/>
      </w:tblGrid>
      <w:tr w:rsidR="00090E98" w:rsidRPr="00C97336" w14:paraId="7F511D49" w14:textId="77777777" w:rsidTr="003A7253">
        <w:tc>
          <w:tcPr>
            <w:tcW w:w="4777" w:type="dxa"/>
          </w:tcPr>
          <w:p w14:paraId="7DC9E4FA" w14:textId="77777777" w:rsidR="00256DAB" w:rsidRPr="00C97336" w:rsidRDefault="00256DAB" w:rsidP="003A7253">
            <w:pPr>
              <w:tabs>
                <w:tab w:val="left" w:pos="284"/>
              </w:tabs>
              <w:rPr>
                <w:rFonts w:ascii="IBM Plex Sans Text" w:eastAsia="Times New Roman" w:hAnsi="IBM Plex Sans Text" w:cs="Times New Roman"/>
              </w:rPr>
            </w:pPr>
            <w:r w:rsidRPr="00C97336">
              <w:rPr>
                <w:rFonts w:ascii="IBM Plex Sans Text" w:eastAsia="Times New Roman" w:hAnsi="IBM Plex Sans Text" w:cs="Times New Roman"/>
              </w:rPr>
              <w:t>Opis naložbe – naziv osnovnega sredstva ali vrste storitev</w:t>
            </w:r>
          </w:p>
          <w:p w14:paraId="456235E5" w14:textId="77777777" w:rsidR="00256DAB" w:rsidRPr="00C97336" w:rsidRDefault="00256DAB" w:rsidP="003A7253">
            <w:pPr>
              <w:tabs>
                <w:tab w:val="left" w:pos="284"/>
              </w:tabs>
              <w:rPr>
                <w:rFonts w:ascii="IBM Plex Sans Text" w:eastAsia="Times New Roman" w:hAnsi="IBM Plex Sans Text" w:cs="Times New Roman"/>
                <w:bCs/>
              </w:rPr>
            </w:pPr>
          </w:p>
        </w:tc>
        <w:tc>
          <w:tcPr>
            <w:tcW w:w="4777" w:type="dxa"/>
          </w:tcPr>
          <w:p w14:paraId="63BA5B65" w14:textId="77777777" w:rsidR="00256DAB" w:rsidRPr="00C97336" w:rsidRDefault="00256DAB" w:rsidP="003A7253">
            <w:pPr>
              <w:tabs>
                <w:tab w:val="left" w:pos="284"/>
              </w:tabs>
              <w:rPr>
                <w:rFonts w:ascii="IBM Plex Sans Text" w:eastAsia="Times New Roman" w:hAnsi="IBM Plex Sans Text" w:cs="Times New Roman"/>
                <w:bCs/>
              </w:rPr>
            </w:pPr>
          </w:p>
        </w:tc>
      </w:tr>
      <w:tr w:rsidR="00090E98" w:rsidRPr="00C97336" w14:paraId="1285D530" w14:textId="77777777" w:rsidTr="003A7253">
        <w:tc>
          <w:tcPr>
            <w:tcW w:w="4777" w:type="dxa"/>
          </w:tcPr>
          <w:p w14:paraId="65DD736D"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Izvajalec/ponudnik</w:t>
            </w:r>
          </w:p>
        </w:tc>
        <w:tc>
          <w:tcPr>
            <w:tcW w:w="4777" w:type="dxa"/>
          </w:tcPr>
          <w:p w14:paraId="7BA20AD0" w14:textId="77777777" w:rsidR="00256DAB" w:rsidRPr="00C97336" w:rsidRDefault="00256DAB" w:rsidP="003A7253">
            <w:pPr>
              <w:tabs>
                <w:tab w:val="left" w:pos="284"/>
              </w:tabs>
              <w:rPr>
                <w:rFonts w:ascii="IBM Plex Sans Text" w:eastAsia="Times New Roman" w:hAnsi="IBM Plex Sans Text" w:cs="Times New Roman"/>
                <w:bCs/>
              </w:rPr>
            </w:pPr>
          </w:p>
        </w:tc>
      </w:tr>
      <w:tr w:rsidR="00090E98" w:rsidRPr="00C97336" w14:paraId="27273849" w14:textId="77777777" w:rsidTr="003A7253">
        <w:tc>
          <w:tcPr>
            <w:tcW w:w="4777" w:type="dxa"/>
          </w:tcPr>
          <w:p w14:paraId="33503D39"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Št. računa oz. predračuna oz. pogodbe</w:t>
            </w:r>
          </w:p>
        </w:tc>
        <w:tc>
          <w:tcPr>
            <w:tcW w:w="4777" w:type="dxa"/>
          </w:tcPr>
          <w:p w14:paraId="284982AF" w14:textId="77777777" w:rsidR="00256DAB" w:rsidRPr="00C97336" w:rsidRDefault="00256DAB" w:rsidP="003A7253">
            <w:pPr>
              <w:tabs>
                <w:tab w:val="left" w:pos="284"/>
              </w:tabs>
              <w:rPr>
                <w:rFonts w:ascii="IBM Plex Sans Text" w:eastAsia="Times New Roman" w:hAnsi="IBM Plex Sans Text" w:cs="Times New Roman"/>
                <w:bCs/>
              </w:rPr>
            </w:pPr>
          </w:p>
        </w:tc>
      </w:tr>
      <w:tr w:rsidR="00090E98" w:rsidRPr="00C97336" w14:paraId="72BA357D" w14:textId="77777777" w:rsidTr="003A7253">
        <w:tc>
          <w:tcPr>
            <w:tcW w:w="4777" w:type="dxa"/>
          </w:tcPr>
          <w:p w14:paraId="26A711A7"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Datum izdanega dokumenta</w:t>
            </w:r>
          </w:p>
        </w:tc>
        <w:tc>
          <w:tcPr>
            <w:tcW w:w="4777" w:type="dxa"/>
          </w:tcPr>
          <w:p w14:paraId="725CF1EE" w14:textId="77777777" w:rsidR="00256DAB" w:rsidRPr="00C97336" w:rsidRDefault="00256DAB" w:rsidP="003A7253">
            <w:pPr>
              <w:tabs>
                <w:tab w:val="left" w:pos="284"/>
              </w:tabs>
              <w:rPr>
                <w:rFonts w:ascii="IBM Plex Sans Text" w:eastAsia="Times New Roman" w:hAnsi="IBM Plex Sans Text" w:cs="Times New Roman"/>
                <w:bCs/>
              </w:rPr>
            </w:pPr>
          </w:p>
        </w:tc>
      </w:tr>
      <w:tr w:rsidR="00090E98" w:rsidRPr="00C97336" w14:paraId="6555BFC4" w14:textId="77777777" w:rsidTr="003A7253">
        <w:tc>
          <w:tcPr>
            <w:tcW w:w="4777" w:type="dxa"/>
          </w:tcPr>
          <w:p w14:paraId="6CA2EA54"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Datum plačila</w:t>
            </w:r>
          </w:p>
        </w:tc>
        <w:tc>
          <w:tcPr>
            <w:tcW w:w="4777" w:type="dxa"/>
          </w:tcPr>
          <w:p w14:paraId="41048456"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bCs/>
              </w:rPr>
              <w:t>a)plačano dne                            b) še ni plačano</w:t>
            </w:r>
          </w:p>
        </w:tc>
      </w:tr>
      <w:tr w:rsidR="00090E98" w:rsidRPr="00C97336" w14:paraId="39EE80C1" w14:textId="77777777" w:rsidTr="003A7253">
        <w:tc>
          <w:tcPr>
            <w:tcW w:w="4777" w:type="dxa"/>
          </w:tcPr>
          <w:p w14:paraId="25AAAAF4"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Način plačila - obkroži</w:t>
            </w:r>
          </w:p>
        </w:tc>
        <w:tc>
          <w:tcPr>
            <w:tcW w:w="4777" w:type="dxa"/>
          </w:tcPr>
          <w:p w14:paraId="1F6D29EF"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a)gotovina   b)kredit  c)kompenzacija   č)TRR</w:t>
            </w:r>
          </w:p>
        </w:tc>
      </w:tr>
      <w:tr w:rsidR="00090E98" w:rsidRPr="00C97336" w14:paraId="28DE8192" w14:textId="77777777" w:rsidTr="003A7253">
        <w:tc>
          <w:tcPr>
            <w:tcW w:w="4777" w:type="dxa"/>
          </w:tcPr>
          <w:p w14:paraId="0DCE382B"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hAnsi="IBM Plex Sans Text" w:cs="Times New Roman"/>
              </w:rPr>
              <w:t>Vrednost v  EUR (brez DDV):</w:t>
            </w:r>
          </w:p>
        </w:tc>
        <w:tc>
          <w:tcPr>
            <w:tcW w:w="4777" w:type="dxa"/>
          </w:tcPr>
          <w:p w14:paraId="3B4D8B1C" w14:textId="77777777" w:rsidR="00256DAB" w:rsidRPr="00C97336" w:rsidRDefault="00256DAB" w:rsidP="003A7253">
            <w:pPr>
              <w:tabs>
                <w:tab w:val="left" w:pos="284"/>
              </w:tabs>
              <w:rPr>
                <w:rFonts w:ascii="IBM Plex Sans Text" w:eastAsia="Times New Roman" w:hAnsi="IBM Plex Sans Text" w:cs="Times New Roman"/>
                <w:bCs/>
              </w:rPr>
            </w:pPr>
          </w:p>
        </w:tc>
      </w:tr>
      <w:tr w:rsidR="00090E98" w:rsidRPr="00C97336" w14:paraId="1709D130" w14:textId="77777777" w:rsidTr="003A7253">
        <w:tc>
          <w:tcPr>
            <w:tcW w:w="4777" w:type="dxa"/>
          </w:tcPr>
          <w:p w14:paraId="7B1D940E"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hAnsi="IBM Plex Sans Text" w:cs="Times New Roman"/>
              </w:rPr>
              <w:t>Vrednost v EUR z DDV</w:t>
            </w:r>
          </w:p>
        </w:tc>
        <w:tc>
          <w:tcPr>
            <w:tcW w:w="4777" w:type="dxa"/>
          </w:tcPr>
          <w:p w14:paraId="38C5CB02" w14:textId="77777777" w:rsidR="00256DAB" w:rsidRPr="00C97336" w:rsidRDefault="00256DAB" w:rsidP="003A7253">
            <w:pPr>
              <w:tabs>
                <w:tab w:val="left" w:pos="284"/>
              </w:tabs>
              <w:rPr>
                <w:rFonts w:ascii="IBM Plex Sans Text" w:eastAsia="Times New Roman" w:hAnsi="IBM Plex Sans Text" w:cs="Times New Roman"/>
                <w:bCs/>
              </w:rPr>
            </w:pPr>
          </w:p>
        </w:tc>
      </w:tr>
      <w:tr w:rsidR="00256DAB" w:rsidRPr="00C97336" w14:paraId="0625C85C" w14:textId="77777777" w:rsidTr="003A7253">
        <w:tc>
          <w:tcPr>
            <w:tcW w:w="4777" w:type="dxa"/>
          </w:tcPr>
          <w:p w14:paraId="6EAAE086"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DDV ni obračunan v skladu z</w:t>
            </w:r>
          </w:p>
        </w:tc>
        <w:tc>
          <w:tcPr>
            <w:tcW w:w="4777" w:type="dxa"/>
          </w:tcPr>
          <w:p w14:paraId="2C745676" w14:textId="77777777" w:rsidR="00256DAB" w:rsidRPr="00C97336" w:rsidRDefault="00256DAB" w:rsidP="003A7253">
            <w:pPr>
              <w:tabs>
                <w:tab w:val="left" w:pos="284"/>
              </w:tabs>
              <w:rPr>
                <w:rFonts w:ascii="IBM Plex Sans Text" w:eastAsia="Times New Roman" w:hAnsi="IBM Plex Sans Text" w:cs="Times New Roman"/>
                <w:bCs/>
              </w:rPr>
            </w:pPr>
          </w:p>
        </w:tc>
      </w:tr>
    </w:tbl>
    <w:p w14:paraId="72841C94" w14:textId="77777777" w:rsidR="00256DAB" w:rsidRPr="00C97336" w:rsidRDefault="00256DAB" w:rsidP="00256DAB">
      <w:pPr>
        <w:tabs>
          <w:tab w:val="left" w:pos="284"/>
        </w:tabs>
        <w:spacing w:after="0" w:line="240" w:lineRule="auto"/>
        <w:rPr>
          <w:rFonts w:ascii="IBM Plex Sans Text" w:eastAsia="Times New Roman" w:hAnsi="IBM Plex Sans Text" w:cs="Times New Roman"/>
        </w:rPr>
      </w:pPr>
    </w:p>
    <w:p w14:paraId="51494B95" w14:textId="77777777" w:rsidR="00256DAB" w:rsidRPr="00C97336" w:rsidRDefault="00256DAB" w:rsidP="00256DAB">
      <w:pPr>
        <w:tabs>
          <w:tab w:val="left" w:pos="284"/>
        </w:tabs>
        <w:spacing w:after="0" w:line="240" w:lineRule="auto"/>
        <w:rPr>
          <w:rFonts w:ascii="IBM Plex Sans Text" w:eastAsia="Times New Roman" w:hAnsi="IBM Plex Sans Text" w:cs="Times New Roman"/>
          <w:b/>
        </w:rPr>
      </w:pPr>
      <w:r w:rsidRPr="00C97336">
        <w:rPr>
          <w:rFonts w:ascii="IBM Plex Sans Text" w:eastAsia="Times New Roman" w:hAnsi="IBM Plex Sans Text" w:cs="Times New Roman"/>
          <w:b/>
          <w:bCs/>
        </w:rPr>
        <w:t>Dokumentacija št</w:t>
      </w:r>
      <w:r w:rsidR="00897756" w:rsidRPr="00C97336">
        <w:rPr>
          <w:rFonts w:ascii="IBM Plex Sans Text" w:eastAsia="Times New Roman" w:hAnsi="IBM Plex Sans Text" w:cs="Times New Roman"/>
          <w:b/>
          <w:bCs/>
        </w:rPr>
        <w:t>. 3 – OBRATOVALNI STROŠKI</w:t>
      </w:r>
    </w:p>
    <w:tbl>
      <w:tblPr>
        <w:tblStyle w:val="Tabelamrea"/>
        <w:tblW w:w="0" w:type="auto"/>
        <w:tblLook w:val="04A0" w:firstRow="1" w:lastRow="0" w:firstColumn="1" w:lastColumn="0" w:noHBand="0" w:noVBand="1"/>
      </w:tblPr>
      <w:tblGrid>
        <w:gridCol w:w="4777"/>
        <w:gridCol w:w="4777"/>
      </w:tblGrid>
      <w:tr w:rsidR="00090E98" w:rsidRPr="00C97336" w14:paraId="06145387" w14:textId="77777777" w:rsidTr="003A7253">
        <w:tc>
          <w:tcPr>
            <w:tcW w:w="4777" w:type="dxa"/>
          </w:tcPr>
          <w:p w14:paraId="03E569AD" w14:textId="77777777" w:rsidR="00256DAB" w:rsidRPr="00C97336" w:rsidRDefault="00256DAB" w:rsidP="003A7253">
            <w:pPr>
              <w:tabs>
                <w:tab w:val="left" w:pos="284"/>
              </w:tabs>
              <w:rPr>
                <w:rFonts w:ascii="IBM Plex Sans Text" w:eastAsia="Times New Roman" w:hAnsi="IBM Plex Sans Text" w:cs="Times New Roman"/>
              </w:rPr>
            </w:pPr>
            <w:r w:rsidRPr="00C97336">
              <w:rPr>
                <w:rFonts w:ascii="IBM Plex Sans Text" w:eastAsia="Times New Roman" w:hAnsi="IBM Plex Sans Text" w:cs="Times New Roman"/>
              </w:rPr>
              <w:t>Opis naložbe – naziv osnovnega sredstva ali vrste storitev</w:t>
            </w:r>
          </w:p>
          <w:p w14:paraId="1313BD76" w14:textId="77777777" w:rsidR="00256DAB" w:rsidRPr="00C97336" w:rsidRDefault="00256DAB" w:rsidP="003A7253">
            <w:pPr>
              <w:tabs>
                <w:tab w:val="left" w:pos="284"/>
              </w:tabs>
              <w:rPr>
                <w:rFonts w:ascii="IBM Plex Sans Text" w:eastAsia="Times New Roman" w:hAnsi="IBM Plex Sans Text" w:cs="Times New Roman"/>
                <w:bCs/>
              </w:rPr>
            </w:pPr>
          </w:p>
        </w:tc>
        <w:tc>
          <w:tcPr>
            <w:tcW w:w="4777" w:type="dxa"/>
          </w:tcPr>
          <w:p w14:paraId="77580066" w14:textId="77777777" w:rsidR="00256DAB" w:rsidRPr="00C97336" w:rsidRDefault="00256DAB" w:rsidP="003A7253">
            <w:pPr>
              <w:tabs>
                <w:tab w:val="left" w:pos="284"/>
              </w:tabs>
              <w:rPr>
                <w:rFonts w:ascii="IBM Plex Sans Text" w:eastAsia="Times New Roman" w:hAnsi="IBM Plex Sans Text" w:cs="Times New Roman"/>
                <w:bCs/>
              </w:rPr>
            </w:pPr>
          </w:p>
        </w:tc>
      </w:tr>
      <w:tr w:rsidR="00090E98" w:rsidRPr="00C97336" w14:paraId="0B0B25AC" w14:textId="77777777" w:rsidTr="003A7253">
        <w:tc>
          <w:tcPr>
            <w:tcW w:w="4777" w:type="dxa"/>
          </w:tcPr>
          <w:p w14:paraId="54D508EE"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Izvajalec/ponudnik</w:t>
            </w:r>
          </w:p>
        </w:tc>
        <w:tc>
          <w:tcPr>
            <w:tcW w:w="4777" w:type="dxa"/>
          </w:tcPr>
          <w:p w14:paraId="0BC476B8" w14:textId="77777777" w:rsidR="00256DAB" w:rsidRPr="00C97336" w:rsidRDefault="00256DAB" w:rsidP="003A7253">
            <w:pPr>
              <w:tabs>
                <w:tab w:val="left" w:pos="284"/>
              </w:tabs>
              <w:rPr>
                <w:rFonts w:ascii="IBM Plex Sans Text" w:eastAsia="Times New Roman" w:hAnsi="IBM Plex Sans Text" w:cs="Times New Roman"/>
                <w:bCs/>
              </w:rPr>
            </w:pPr>
          </w:p>
        </w:tc>
      </w:tr>
      <w:tr w:rsidR="00090E98" w:rsidRPr="00C97336" w14:paraId="44B8A4DA" w14:textId="77777777" w:rsidTr="003A7253">
        <w:tc>
          <w:tcPr>
            <w:tcW w:w="4777" w:type="dxa"/>
          </w:tcPr>
          <w:p w14:paraId="45B0ED22"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Št. računa oz. predračuna oz. pogodbe</w:t>
            </w:r>
          </w:p>
        </w:tc>
        <w:tc>
          <w:tcPr>
            <w:tcW w:w="4777" w:type="dxa"/>
          </w:tcPr>
          <w:p w14:paraId="2F860D4A" w14:textId="77777777" w:rsidR="00256DAB" w:rsidRPr="00C97336" w:rsidRDefault="00256DAB" w:rsidP="003A7253">
            <w:pPr>
              <w:tabs>
                <w:tab w:val="left" w:pos="284"/>
              </w:tabs>
              <w:rPr>
                <w:rFonts w:ascii="IBM Plex Sans Text" w:eastAsia="Times New Roman" w:hAnsi="IBM Plex Sans Text" w:cs="Times New Roman"/>
                <w:bCs/>
              </w:rPr>
            </w:pPr>
          </w:p>
        </w:tc>
      </w:tr>
      <w:tr w:rsidR="00090E98" w:rsidRPr="00C97336" w14:paraId="2B7BB709" w14:textId="77777777" w:rsidTr="003A7253">
        <w:tc>
          <w:tcPr>
            <w:tcW w:w="4777" w:type="dxa"/>
          </w:tcPr>
          <w:p w14:paraId="7A991848"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Datum izdanega dokumenta</w:t>
            </w:r>
          </w:p>
        </w:tc>
        <w:tc>
          <w:tcPr>
            <w:tcW w:w="4777" w:type="dxa"/>
          </w:tcPr>
          <w:p w14:paraId="5E45813C" w14:textId="77777777" w:rsidR="00256DAB" w:rsidRPr="00C97336" w:rsidRDefault="00256DAB" w:rsidP="003A7253">
            <w:pPr>
              <w:tabs>
                <w:tab w:val="left" w:pos="284"/>
              </w:tabs>
              <w:rPr>
                <w:rFonts w:ascii="IBM Plex Sans Text" w:eastAsia="Times New Roman" w:hAnsi="IBM Plex Sans Text" w:cs="Times New Roman"/>
                <w:bCs/>
              </w:rPr>
            </w:pPr>
          </w:p>
        </w:tc>
      </w:tr>
      <w:tr w:rsidR="00090E98" w:rsidRPr="00C97336" w14:paraId="449A2146" w14:textId="77777777" w:rsidTr="003A7253">
        <w:tc>
          <w:tcPr>
            <w:tcW w:w="4777" w:type="dxa"/>
          </w:tcPr>
          <w:p w14:paraId="44299EC0"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Datum plačila</w:t>
            </w:r>
          </w:p>
        </w:tc>
        <w:tc>
          <w:tcPr>
            <w:tcW w:w="4777" w:type="dxa"/>
          </w:tcPr>
          <w:p w14:paraId="0BBBF45C"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bCs/>
              </w:rPr>
              <w:t>a)plačano dne                            b) še ni plačano</w:t>
            </w:r>
          </w:p>
        </w:tc>
      </w:tr>
      <w:tr w:rsidR="00090E98" w:rsidRPr="00C97336" w14:paraId="0CF3211C" w14:textId="77777777" w:rsidTr="003A7253">
        <w:tc>
          <w:tcPr>
            <w:tcW w:w="4777" w:type="dxa"/>
          </w:tcPr>
          <w:p w14:paraId="67FB4894"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Način plačila - obkroži</w:t>
            </w:r>
          </w:p>
        </w:tc>
        <w:tc>
          <w:tcPr>
            <w:tcW w:w="4777" w:type="dxa"/>
          </w:tcPr>
          <w:p w14:paraId="2E1C40EA"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a)gotovina   b)kredit  c)kompenzacija   č)TRR</w:t>
            </w:r>
          </w:p>
        </w:tc>
      </w:tr>
      <w:tr w:rsidR="00090E98" w:rsidRPr="00C97336" w14:paraId="6080DF7A" w14:textId="77777777" w:rsidTr="003A7253">
        <w:tc>
          <w:tcPr>
            <w:tcW w:w="4777" w:type="dxa"/>
          </w:tcPr>
          <w:p w14:paraId="6649E950" w14:textId="2261667F"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hAnsi="IBM Plex Sans Text" w:cs="Times New Roman"/>
              </w:rPr>
              <w:t>Vrednost v EUR (brez DDV):</w:t>
            </w:r>
          </w:p>
        </w:tc>
        <w:tc>
          <w:tcPr>
            <w:tcW w:w="4777" w:type="dxa"/>
          </w:tcPr>
          <w:p w14:paraId="3C88A078" w14:textId="77777777" w:rsidR="00256DAB" w:rsidRPr="00C97336" w:rsidRDefault="00256DAB" w:rsidP="003A7253">
            <w:pPr>
              <w:tabs>
                <w:tab w:val="left" w:pos="284"/>
              </w:tabs>
              <w:rPr>
                <w:rFonts w:ascii="IBM Plex Sans Text" w:eastAsia="Times New Roman" w:hAnsi="IBM Plex Sans Text" w:cs="Times New Roman"/>
                <w:bCs/>
              </w:rPr>
            </w:pPr>
          </w:p>
        </w:tc>
      </w:tr>
      <w:tr w:rsidR="00090E98" w:rsidRPr="00C97336" w14:paraId="3095F35C" w14:textId="77777777" w:rsidTr="003A7253">
        <w:tc>
          <w:tcPr>
            <w:tcW w:w="4777" w:type="dxa"/>
          </w:tcPr>
          <w:p w14:paraId="4B0A3AE3"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hAnsi="IBM Plex Sans Text" w:cs="Times New Roman"/>
              </w:rPr>
              <w:t>Vrednost v EUR z DDV</w:t>
            </w:r>
          </w:p>
        </w:tc>
        <w:tc>
          <w:tcPr>
            <w:tcW w:w="4777" w:type="dxa"/>
          </w:tcPr>
          <w:p w14:paraId="6282020F" w14:textId="77777777" w:rsidR="00256DAB" w:rsidRPr="00C97336" w:rsidRDefault="00256DAB" w:rsidP="003A7253">
            <w:pPr>
              <w:tabs>
                <w:tab w:val="left" w:pos="284"/>
              </w:tabs>
              <w:rPr>
                <w:rFonts w:ascii="IBM Plex Sans Text" w:eastAsia="Times New Roman" w:hAnsi="IBM Plex Sans Text" w:cs="Times New Roman"/>
                <w:bCs/>
              </w:rPr>
            </w:pPr>
          </w:p>
        </w:tc>
      </w:tr>
      <w:tr w:rsidR="00256DAB" w:rsidRPr="00C97336" w14:paraId="77C042D4" w14:textId="77777777" w:rsidTr="003A7253">
        <w:tc>
          <w:tcPr>
            <w:tcW w:w="4777" w:type="dxa"/>
          </w:tcPr>
          <w:p w14:paraId="03A5D835" w14:textId="77777777" w:rsidR="00256DAB" w:rsidRPr="00C97336" w:rsidRDefault="00256DAB" w:rsidP="003A7253">
            <w:pPr>
              <w:tabs>
                <w:tab w:val="left" w:pos="284"/>
              </w:tabs>
              <w:rPr>
                <w:rFonts w:ascii="IBM Plex Sans Text" w:eastAsia="Times New Roman" w:hAnsi="IBM Plex Sans Text" w:cs="Times New Roman"/>
                <w:bCs/>
              </w:rPr>
            </w:pPr>
            <w:r w:rsidRPr="00C97336">
              <w:rPr>
                <w:rFonts w:ascii="IBM Plex Sans Text" w:eastAsia="Times New Roman" w:hAnsi="IBM Plex Sans Text" w:cs="Times New Roman"/>
              </w:rPr>
              <w:t>DDV ni obračunan v skladu z</w:t>
            </w:r>
          </w:p>
        </w:tc>
        <w:tc>
          <w:tcPr>
            <w:tcW w:w="4777" w:type="dxa"/>
          </w:tcPr>
          <w:p w14:paraId="0C641D2F" w14:textId="77777777" w:rsidR="00256DAB" w:rsidRPr="00C97336" w:rsidRDefault="00256DAB" w:rsidP="003A7253">
            <w:pPr>
              <w:tabs>
                <w:tab w:val="left" w:pos="284"/>
              </w:tabs>
              <w:rPr>
                <w:rFonts w:ascii="IBM Plex Sans Text" w:eastAsia="Times New Roman" w:hAnsi="IBM Plex Sans Text" w:cs="Times New Roman"/>
                <w:bCs/>
              </w:rPr>
            </w:pPr>
          </w:p>
        </w:tc>
      </w:tr>
    </w:tbl>
    <w:p w14:paraId="25D0A60B" w14:textId="77777777" w:rsidR="00D91ED1" w:rsidRDefault="00D91ED1" w:rsidP="00D91ED1">
      <w:pPr>
        <w:tabs>
          <w:tab w:val="left" w:pos="284"/>
        </w:tabs>
        <w:spacing w:after="0" w:line="240" w:lineRule="auto"/>
        <w:rPr>
          <w:rFonts w:ascii="IBM Plex Sans Text" w:eastAsia="Times New Roman" w:hAnsi="IBM Plex Sans Text" w:cs="Times New Roman"/>
          <w:b/>
        </w:rPr>
      </w:pPr>
      <w:r w:rsidRPr="00C97336">
        <w:rPr>
          <w:rFonts w:ascii="IBM Plex Sans Text" w:eastAsia="Times New Roman" w:hAnsi="IBM Plex Sans Text" w:cs="Times New Roman"/>
          <w:b/>
        </w:rPr>
        <w:t>Kopirajte ta list, če želite vpisati več dokumentov!</w:t>
      </w:r>
    </w:p>
    <w:p w14:paraId="0DA365BA" w14:textId="77777777" w:rsidR="00DB3EB2" w:rsidRDefault="00DB3EB2" w:rsidP="00D91ED1">
      <w:pPr>
        <w:tabs>
          <w:tab w:val="left" w:pos="284"/>
        </w:tabs>
        <w:spacing w:after="0" w:line="240" w:lineRule="auto"/>
        <w:rPr>
          <w:rFonts w:ascii="IBM Plex Sans Text" w:eastAsia="Times New Roman" w:hAnsi="IBM Plex Sans Text" w:cs="Times New Roman"/>
          <w:b/>
        </w:rPr>
      </w:pPr>
    </w:p>
    <w:tbl>
      <w:tblPr>
        <w:tblW w:w="9240" w:type="dxa"/>
        <w:tblCellMar>
          <w:left w:w="70" w:type="dxa"/>
          <w:right w:w="70" w:type="dxa"/>
        </w:tblCellMar>
        <w:tblLook w:val="04A0" w:firstRow="1" w:lastRow="0" w:firstColumn="1" w:lastColumn="0" w:noHBand="0" w:noVBand="1"/>
      </w:tblPr>
      <w:tblGrid>
        <w:gridCol w:w="460"/>
        <w:gridCol w:w="1680"/>
        <w:gridCol w:w="1880"/>
        <w:gridCol w:w="1720"/>
        <w:gridCol w:w="1860"/>
        <w:gridCol w:w="340"/>
        <w:gridCol w:w="1300"/>
      </w:tblGrid>
      <w:tr w:rsidR="00DB3EB2" w:rsidRPr="00DB3EB2" w14:paraId="14FB5B9F" w14:textId="77777777" w:rsidTr="00DB3EB2">
        <w:trPr>
          <w:trHeight w:val="300"/>
        </w:trPr>
        <w:tc>
          <w:tcPr>
            <w:tcW w:w="460" w:type="dxa"/>
            <w:tcBorders>
              <w:top w:val="nil"/>
              <w:left w:val="nil"/>
              <w:bottom w:val="nil"/>
              <w:right w:val="nil"/>
            </w:tcBorders>
            <w:shd w:val="clear" w:color="auto" w:fill="auto"/>
            <w:noWrap/>
            <w:vAlign w:val="bottom"/>
            <w:hideMark/>
          </w:tcPr>
          <w:p w14:paraId="0FFD28AB" w14:textId="77777777" w:rsidR="00DB3EB2" w:rsidRPr="00DB3EB2" w:rsidRDefault="00DB3EB2" w:rsidP="00DB3EB2">
            <w:pPr>
              <w:spacing w:after="0" w:line="240" w:lineRule="auto"/>
              <w:rPr>
                <w:rFonts w:ascii="Times New Roman" w:eastAsia="Times New Roman" w:hAnsi="Times New Roman" w:cs="Times New Roman"/>
                <w:sz w:val="24"/>
                <w:szCs w:val="24"/>
              </w:rPr>
            </w:pPr>
          </w:p>
        </w:tc>
        <w:tc>
          <w:tcPr>
            <w:tcW w:w="1680" w:type="dxa"/>
            <w:tcBorders>
              <w:top w:val="nil"/>
              <w:left w:val="nil"/>
              <w:bottom w:val="nil"/>
              <w:right w:val="nil"/>
            </w:tcBorders>
            <w:shd w:val="clear" w:color="auto" w:fill="auto"/>
            <w:vAlign w:val="bottom"/>
            <w:hideMark/>
          </w:tcPr>
          <w:p w14:paraId="7E0DEFE6"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880" w:type="dxa"/>
            <w:tcBorders>
              <w:top w:val="nil"/>
              <w:left w:val="nil"/>
              <w:bottom w:val="nil"/>
              <w:right w:val="nil"/>
            </w:tcBorders>
            <w:shd w:val="clear" w:color="auto" w:fill="auto"/>
            <w:noWrap/>
            <w:vAlign w:val="bottom"/>
            <w:hideMark/>
          </w:tcPr>
          <w:p w14:paraId="77B94B34"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A870573"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48E8D47C"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272C6C5E"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6E462B63" w14:textId="77777777" w:rsidR="00DB3EB2" w:rsidRPr="00DB3EB2" w:rsidRDefault="00DB3EB2" w:rsidP="00DB3EB2">
            <w:pPr>
              <w:spacing w:after="0" w:line="240" w:lineRule="auto"/>
              <w:rPr>
                <w:rFonts w:ascii="Times New Roman" w:eastAsia="Times New Roman" w:hAnsi="Times New Roman" w:cs="Times New Roman"/>
                <w:sz w:val="20"/>
                <w:szCs w:val="20"/>
              </w:rPr>
            </w:pPr>
          </w:p>
        </w:tc>
      </w:tr>
      <w:tr w:rsidR="00DB3EB2" w:rsidRPr="00DB3EB2" w14:paraId="1F779175" w14:textId="77777777" w:rsidTr="00DB3EB2">
        <w:trPr>
          <w:trHeight w:val="300"/>
        </w:trPr>
        <w:tc>
          <w:tcPr>
            <w:tcW w:w="460" w:type="dxa"/>
            <w:tcBorders>
              <w:top w:val="nil"/>
              <w:left w:val="nil"/>
              <w:bottom w:val="nil"/>
              <w:right w:val="nil"/>
            </w:tcBorders>
            <w:shd w:val="clear" w:color="auto" w:fill="auto"/>
            <w:noWrap/>
            <w:vAlign w:val="bottom"/>
            <w:hideMark/>
          </w:tcPr>
          <w:p w14:paraId="09F6908C"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7140" w:type="dxa"/>
            <w:gridSpan w:val="4"/>
            <w:tcBorders>
              <w:top w:val="nil"/>
              <w:left w:val="nil"/>
              <w:bottom w:val="nil"/>
              <w:right w:val="nil"/>
            </w:tcBorders>
            <w:shd w:val="clear" w:color="auto" w:fill="auto"/>
            <w:noWrap/>
            <w:vAlign w:val="bottom"/>
            <w:hideMark/>
          </w:tcPr>
          <w:p w14:paraId="5313FDA9" w14:textId="77777777" w:rsidR="00DB3EB2" w:rsidRPr="00DB3EB2" w:rsidRDefault="00DB3EB2" w:rsidP="00DB3EB2">
            <w:pPr>
              <w:spacing w:after="0" w:line="240" w:lineRule="auto"/>
              <w:rPr>
                <w:rFonts w:ascii="Calibri" w:eastAsia="Times New Roman" w:hAnsi="Calibri" w:cs="Calibri"/>
                <w:b/>
                <w:bCs/>
                <w:color w:val="000000"/>
              </w:rPr>
            </w:pPr>
            <w:r w:rsidRPr="00DB3EB2">
              <w:rPr>
                <w:rFonts w:ascii="Calibri" w:eastAsia="Times New Roman" w:hAnsi="Calibri" w:cs="Calibri"/>
                <w:b/>
                <w:bCs/>
                <w:color w:val="000000"/>
              </w:rPr>
              <w:t>Podatki za izračun upravičenega stroška toplote iz daljinskega ogrevanja</w:t>
            </w:r>
          </w:p>
        </w:tc>
        <w:tc>
          <w:tcPr>
            <w:tcW w:w="340" w:type="dxa"/>
            <w:tcBorders>
              <w:top w:val="nil"/>
              <w:left w:val="nil"/>
              <w:bottom w:val="nil"/>
              <w:right w:val="nil"/>
            </w:tcBorders>
            <w:shd w:val="clear" w:color="auto" w:fill="auto"/>
            <w:noWrap/>
            <w:vAlign w:val="bottom"/>
            <w:hideMark/>
          </w:tcPr>
          <w:p w14:paraId="40F71C14" w14:textId="77777777" w:rsidR="00DB3EB2" w:rsidRPr="00DB3EB2" w:rsidRDefault="00DB3EB2" w:rsidP="00DB3EB2">
            <w:pPr>
              <w:spacing w:after="0" w:line="240" w:lineRule="auto"/>
              <w:rPr>
                <w:rFonts w:ascii="Calibri" w:eastAsia="Times New Roman" w:hAnsi="Calibri" w:cs="Calibri"/>
                <w:b/>
                <w:bCs/>
                <w:color w:val="000000"/>
              </w:rPr>
            </w:pPr>
          </w:p>
        </w:tc>
        <w:tc>
          <w:tcPr>
            <w:tcW w:w="1300" w:type="dxa"/>
            <w:tcBorders>
              <w:top w:val="nil"/>
              <w:left w:val="nil"/>
              <w:bottom w:val="nil"/>
              <w:right w:val="nil"/>
            </w:tcBorders>
            <w:shd w:val="clear" w:color="auto" w:fill="auto"/>
            <w:noWrap/>
            <w:vAlign w:val="bottom"/>
            <w:hideMark/>
          </w:tcPr>
          <w:p w14:paraId="62FD0361" w14:textId="77777777" w:rsidR="00DB3EB2" w:rsidRPr="00DB3EB2" w:rsidRDefault="00DB3EB2" w:rsidP="00DB3EB2">
            <w:pPr>
              <w:spacing w:after="0" w:line="240" w:lineRule="auto"/>
              <w:rPr>
                <w:rFonts w:ascii="Times New Roman" w:eastAsia="Times New Roman" w:hAnsi="Times New Roman" w:cs="Times New Roman"/>
                <w:sz w:val="20"/>
                <w:szCs w:val="20"/>
              </w:rPr>
            </w:pPr>
          </w:p>
        </w:tc>
      </w:tr>
      <w:tr w:rsidR="00DB3EB2" w:rsidRPr="00DB3EB2" w14:paraId="155B7BEE" w14:textId="77777777" w:rsidTr="00DB3EB2">
        <w:trPr>
          <w:trHeight w:val="315"/>
        </w:trPr>
        <w:tc>
          <w:tcPr>
            <w:tcW w:w="460" w:type="dxa"/>
            <w:tcBorders>
              <w:top w:val="nil"/>
              <w:left w:val="nil"/>
              <w:bottom w:val="nil"/>
              <w:right w:val="nil"/>
            </w:tcBorders>
            <w:shd w:val="clear" w:color="auto" w:fill="auto"/>
            <w:noWrap/>
            <w:vAlign w:val="bottom"/>
            <w:hideMark/>
          </w:tcPr>
          <w:p w14:paraId="4913FA96"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1E813877"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880" w:type="dxa"/>
            <w:tcBorders>
              <w:top w:val="nil"/>
              <w:left w:val="nil"/>
              <w:bottom w:val="nil"/>
              <w:right w:val="nil"/>
            </w:tcBorders>
            <w:shd w:val="clear" w:color="auto" w:fill="auto"/>
            <w:noWrap/>
            <w:vAlign w:val="bottom"/>
            <w:hideMark/>
          </w:tcPr>
          <w:p w14:paraId="5E5FFD41"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3838028"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06D83455"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2F5C6464"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6841D0F" w14:textId="77777777" w:rsidR="00DB3EB2" w:rsidRPr="00DB3EB2" w:rsidRDefault="00DB3EB2" w:rsidP="00DB3EB2">
            <w:pPr>
              <w:spacing w:after="0" w:line="240" w:lineRule="auto"/>
              <w:rPr>
                <w:rFonts w:ascii="Times New Roman" w:eastAsia="Times New Roman" w:hAnsi="Times New Roman" w:cs="Times New Roman"/>
                <w:sz w:val="20"/>
                <w:szCs w:val="20"/>
              </w:rPr>
            </w:pPr>
          </w:p>
        </w:tc>
      </w:tr>
      <w:tr w:rsidR="00DB3EB2" w:rsidRPr="00DB3EB2" w14:paraId="1DEEEF62" w14:textId="77777777" w:rsidTr="00DB3EB2">
        <w:trPr>
          <w:trHeight w:val="915"/>
        </w:trPr>
        <w:tc>
          <w:tcPr>
            <w:tcW w:w="460" w:type="dxa"/>
            <w:tcBorders>
              <w:top w:val="nil"/>
              <w:left w:val="nil"/>
              <w:bottom w:val="nil"/>
              <w:right w:val="nil"/>
            </w:tcBorders>
            <w:shd w:val="clear" w:color="auto" w:fill="auto"/>
            <w:noWrap/>
            <w:vAlign w:val="bottom"/>
            <w:hideMark/>
          </w:tcPr>
          <w:p w14:paraId="71AE04C4"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3BF9D2F5"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88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A1ECF4D" w14:textId="77777777" w:rsidR="00DB3EB2" w:rsidRPr="00DB3EB2" w:rsidRDefault="00DB3EB2" w:rsidP="00DB3EB2">
            <w:pPr>
              <w:spacing w:after="0" w:line="240" w:lineRule="auto"/>
              <w:rPr>
                <w:rFonts w:ascii="Calibri" w:eastAsia="Times New Roman" w:hAnsi="Calibri" w:cs="Calibri"/>
                <w:color w:val="000000"/>
              </w:rPr>
            </w:pPr>
            <w:r w:rsidRPr="00DB3EB2">
              <w:rPr>
                <w:rFonts w:ascii="Calibri" w:eastAsia="Times New Roman" w:hAnsi="Calibri" w:cs="Calibri"/>
                <w:color w:val="000000"/>
              </w:rPr>
              <w:t>Cena toplotne energije brez DDV v letu 2022</w:t>
            </w:r>
          </w:p>
        </w:tc>
        <w:tc>
          <w:tcPr>
            <w:tcW w:w="1720" w:type="dxa"/>
            <w:tcBorders>
              <w:top w:val="single" w:sz="8" w:space="0" w:color="auto"/>
              <w:left w:val="nil"/>
              <w:bottom w:val="single" w:sz="8" w:space="0" w:color="auto"/>
              <w:right w:val="single" w:sz="8" w:space="0" w:color="auto"/>
            </w:tcBorders>
            <w:shd w:val="clear" w:color="auto" w:fill="auto"/>
            <w:noWrap/>
            <w:vAlign w:val="center"/>
            <w:hideMark/>
          </w:tcPr>
          <w:p w14:paraId="0B03B60F"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65,47040 €/MWh</w:t>
            </w:r>
          </w:p>
        </w:tc>
        <w:tc>
          <w:tcPr>
            <w:tcW w:w="1860" w:type="dxa"/>
            <w:tcBorders>
              <w:top w:val="nil"/>
              <w:left w:val="nil"/>
              <w:bottom w:val="nil"/>
              <w:right w:val="nil"/>
            </w:tcBorders>
            <w:shd w:val="clear" w:color="auto" w:fill="auto"/>
            <w:noWrap/>
            <w:vAlign w:val="bottom"/>
            <w:hideMark/>
          </w:tcPr>
          <w:p w14:paraId="286C254F" w14:textId="77777777" w:rsidR="00DB3EB2" w:rsidRPr="00DB3EB2" w:rsidRDefault="00DB3EB2" w:rsidP="00DB3EB2">
            <w:pPr>
              <w:spacing w:after="0" w:line="240" w:lineRule="auto"/>
              <w:jc w:val="center"/>
              <w:rPr>
                <w:rFonts w:ascii="Calibri" w:eastAsia="Times New Roman" w:hAnsi="Calibri" w:cs="Calibri"/>
                <w:color w:val="000000"/>
              </w:rPr>
            </w:pPr>
          </w:p>
        </w:tc>
        <w:tc>
          <w:tcPr>
            <w:tcW w:w="340" w:type="dxa"/>
            <w:tcBorders>
              <w:top w:val="nil"/>
              <w:left w:val="nil"/>
              <w:bottom w:val="nil"/>
              <w:right w:val="nil"/>
            </w:tcBorders>
            <w:shd w:val="clear" w:color="auto" w:fill="auto"/>
            <w:noWrap/>
            <w:vAlign w:val="bottom"/>
            <w:hideMark/>
          </w:tcPr>
          <w:p w14:paraId="57E00297"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47D05237" w14:textId="77777777" w:rsidR="00DB3EB2" w:rsidRPr="00DB3EB2" w:rsidRDefault="00DB3EB2" w:rsidP="00DB3EB2">
            <w:pPr>
              <w:spacing w:after="0" w:line="240" w:lineRule="auto"/>
              <w:rPr>
                <w:rFonts w:ascii="Times New Roman" w:eastAsia="Times New Roman" w:hAnsi="Times New Roman" w:cs="Times New Roman"/>
                <w:sz w:val="20"/>
                <w:szCs w:val="20"/>
              </w:rPr>
            </w:pPr>
          </w:p>
        </w:tc>
      </w:tr>
      <w:tr w:rsidR="00DB3EB2" w:rsidRPr="00DB3EB2" w14:paraId="0A4CF8B8" w14:textId="77777777" w:rsidTr="00DB3EB2">
        <w:trPr>
          <w:trHeight w:val="300"/>
        </w:trPr>
        <w:tc>
          <w:tcPr>
            <w:tcW w:w="460" w:type="dxa"/>
            <w:tcBorders>
              <w:top w:val="nil"/>
              <w:left w:val="nil"/>
              <w:bottom w:val="nil"/>
              <w:right w:val="nil"/>
            </w:tcBorders>
            <w:shd w:val="clear" w:color="auto" w:fill="auto"/>
            <w:noWrap/>
            <w:vAlign w:val="bottom"/>
            <w:hideMark/>
          </w:tcPr>
          <w:p w14:paraId="72624F8D"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bottom"/>
            <w:hideMark/>
          </w:tcPr>
          <w:p w14:paraId="4092C2F8"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880" w:type="dxa"/>
            <w:tcBorders>
              <w:top w:val="nil"/>
              <w:left w:val="nil"/>
              <w:bottom w:val="nil"/>
              <w:right w:val="nil"/>
            </w:tcBorders>
            <w:shd w:val="clear" w:color="auto" w:fill="auto"/>
            <w:noWrap/>
            <w:vAlign w:val="bottom"/>
            <w:hideMark/>
          </w:tcPr>
          <w:p w14:paraId="594E698D"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30342EAD"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5CEF5E44"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6600321D"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308F7374" w14:textId="77777777" w:rsidR="00DB3EB2" w:rsidRPr="00DB3EB2" w:rsidRDefault="00DB3EB2" w:rsidP="00DB3EB2">
            <w:pPr>
              <w:spacing w:after="0" w:line="240" w:lineRule="auto"/>
              <w:rPr>
                <w:rFonts w:ascii="Times New Roman" w:eastAsia="Times New Roman" w:hAnsi="Times New Roman" w:cs="Times New Roman"/>
                <w:sz w:val="20"/>
                <w:szCs w:val="20"/>
              </w:rPr>
            </w:pPr>
          </w:p>
        </w:tc>
      </w:tr>
      <w:tr w:rsidR="00DB3EB2" w:rsidRPr="00DB3EB2" w14:paraId="4789720D" w14:textId="77777777" w:rsidTr="00DB3EB2">
        <w:trPr>
          <w:trHeight w:val="915"/>
        </w:trPr>
        <w:tc>
          <w:tcPr>
            <w:tcW w:w="460" w:type="dxa"/>
            <w:tcBorders>
              <w:top w:val="nil"/>
              <w:left w:val="nil"/>
              <w:bottom w:val="nil"/>
              <w:right w:val="nil"/>
            </w:tcBorders>
            <w:shd w:val="clear" w:color="auto" w:fill="auto"/>
            <w:noWrap/>
            <w:vAlign w:val="bottom"/>
            <w:hideMark/>
          </w:tcPr>
          <w:p w14:paraId="45EE5A93" w14:textId="77777777" w:rsidR="00DB3EB2" w:rsidRPr="00DB3EB2" w:rsidRDefault="00DB3EB2" w:rsidP="00DB3EB2">
            <w:pPr>
              <w:spacing w:after="0" w:line="240" w:lineRule="auto"/>
              <w:rPr>
                <w:rFonts w:ascii="Times New Roman" w:eastAsia="Times New Roman" w:hAnsi="Times New Roman" w:cs="Times New Roman"/>
                <w:sz w:val="20"/>
                <w:szCs w:val="20"/>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1587ED" w14:textId="77777777" w:rsidR="00DB3EB2" w:rsidRPr="00DB3EB2" w:rsidRDefault="00DB3EB2" w:rsidP="00DB3EB2">
            <w:pPr>
              <w:spacing w:after="0" w:line="240" w:lineRule="auto"/>
              <w:jc w:val="center"/>
              <w:rPr>
                <w:rFonts w:ascii="Calibri" w:eastAsia="Times New Roman" w:hAnsi="Calibri" w:cs="Calibri"/>
                <w:b/>
                <w:bCs/>
                <w:color w:val="000000"/>
              </w:rPr>
            </w:pPr>
            <w:r w:rsidRPr="00DB3EB2">
              <w:rPr>
                <w:rFonts w:ascii="Calibri" w:eastAsia="Times New Roman" w:hAnsi="Calibri" w:cs="Calibri"/>
                <w:b/>
                <w:bCs/>
                <w:color w:val="000000"/>
              </w:rPr>
              <w:t>Obdobje upravičenosti</w:t>
            </w:r>
          </w:p>
        </w:tc>
        <w:tc>
          <w:tcPr>
            <w:tcW w:w="1880" w:type="dxa"/>
            <w:tcBorders>
              <w:top w:val="single" w:sz="4" w:space="0" w:color="auto"/>
              <w:left w:val="nil"/>
              <w:bottom w:val="nil"/>
              <w:right w:val="single" w:sz="4" w:space="0" w:color="auto"/>
            </w:tcBorders>
            <w:shd w:val="clear" w:color="auto" w:fill="auto"/>
            <w:vAlign w:val="bottom"/>
            <w:hideMark/>
          </w:tcPr>
          <w:p w14:paraId="290C76BA" w14:textId="77777777" w:rsidR="00DB3EB2" w:rsidRPr="00DB3EB2" w:rsidRDefault="00DB3EB2" w:rsidP="00DB3EB2">
            <w:pPr>
              <w:spacing w:after="0" w:line="240" w:lineRule="auto"/>
              <w:jc w:val="center"/>
              <w:rPr>
                <w:rFonts w:ascii="Calibri" w:eastAsia="Times New Roman" w:hAnsi="Calibri" w:cs="Calibri"/>
                <w:b/>
                <w:bCs/>
                <w:color w:val="000000"/>
              </w:rPr>
            </w:pPr>
            <w:r w:rsidRPr="00DB3EB2">
              <w:rPr>
                <w:rFonts w:ascii="Calibri" w:eastAsia="Times New Roman" w:hAnsi="Calibri" w:cs="Calibri"/>
                <w:b/>
                <w:bCs/>
                <w:color w:val="000000"/>
              </w:rPr>
              <w:t>Poraba toplotne energije za ogrevanje v MWh</w:t>
            </w:r>
          </w:p>
        </w:tc>
        <w:tc>
          <w:tcPr>
            <w:tcW w:w="1720" w:type="dxa"/>
            <w:tcBorders>
              <w:top w:val="single" w:sz="4" w:space="0" w:color="auto"/>
              <w:left w:val="nil"/>
              <w:bottom w:val="nil"/>
              <w:right w:val="single" w:sz="4" w:space="0" w:color="auto"/>
            </w:tcBorders>
            <w:shd w:val="clear" w:color="auto" w:fill="auto"/>
            <w:vAlign w:val="bottom"/>
            <w:hideMark/>
          </w:tcPr>
          <w:p w14:paraId="5E337910" w14:textId="77777777" w:rsidR="00DB3EB2" w:rsidRPr="00DB3EB2" w:rsidRDefault="00DB3EB2" w:rsidP="00DB3EB2">
            <w:pPr>
              <w:spacing w:after="0" w:line="240" w:lineRule="auto"/>
              <w:jc w:val="center"/>
              <w:rPr>
                <w:rFonts w:ascii="Calibri" w:eastAsia="Times New Roman" w:hAnsi="Calibri" w:cs="Calibri"/>
                <w:b/>
                <w:bCs/>
                <w:color w:val="000000"/>
              </w:rPr>
            </w:pPr>
            <w:r w:rsidRPr="00DB3EB2">
              <w:rPr>
                <w:rFonts w:ascii="Calibri" w:eastAsia="Times New Roman" w:hAnsi="Calibri" w:cs="Calibri"/>
                <w:b/>
                <w:bCs/>
                <w:color w:val="000000"/>
              </w:rPr>
              <w:t>Cena energije v €/MWh brez DDV</w:t>
            </w:r>
          </w:p>
        </w:tc>
        <w:tc>
          <w:tcPr>
            <w:tcW w:w="1860" w:type="dxa"/>
            <w:tcBorders>
              <w:top w:val="single" w:sz="4" w:space="0" w:color="auto"/>
              <w:left w:val="nil"/>
              <w:bottom w:val="single" w:sz="4" w:space="0" w:color="auto"/>
              <w:right w:val="single" w:sz="4" w:space="0" w:color="auto"/>
            </w:tcBorders>
            <w:shd w:val="clear" w:color="auto" w:fill="auto"/>
            <w:vAlign w:val="bottom"/>
            <w:hideMark/>
          </w:tcPr>
          <w:p w14:paraId="77B83D31" w14:textId="77777777" w:rsidR="00DB3EB2" w:rsidRPr="00DB3EB2" w:rsidRDefault="00DB3EB2" w:rsidP="00DB3EB2">
            <w:pPr>
              <w:spacing w:after="0" w:line="240" w:lineRule="auto"/>
              <w:jc w:val="center"/>
              <w:rPr>
                <w:rFonts w:ascii="Calibri" w:eastAsia="Times New Roman" w:hAnsi="Calibri" w:cs="Calibri"/>
                <w:b/>
                <w:bCs/>
                <w:color w:val="000000"/>
              </w:rPr>
            </w:pPr>
            <w:r w:rsidRPr="00DB3EB2">
              <w:rPr>
                <w:rFonts w:ascii="Calibri" w:eastAsia="Times New Roman" w:hAnsi="Calibri" w:cs="Calibri"/>
                <w:b/>
                <w:bCs/>
                <w:color w:val="000000"/>
              </w:rPr>
              <w:t>Strošek porabljene energije brez DDV</w:t>
            </w:r>
          </w:p>
        </w:tc>
        <w:tc>
          <w:tcPr>
            <w:tcW w:w="340" w:type="dxa"/>
            <w:tcBorders>
              <w:top w:val="single" w:sz="4" w:space="0" w:color="auto"/>
              <w:left w:val="nil"/>
              <w:bottom w:val="nil"/>
              <w:right w:val="nil"/>
            </w:tcBorders>
            <w:shd w:val="clear" w:color="auto" w:fill="auto"/>
            <w:noWrap/>
            <w:vAlign w:val="bottom"/>
            <w:hideMark/>
          </w:tcPr>
          <w:p w14:paraId="72106D98" w14:textId="77777777" w:rsidR="00DB3EB2" w:rsidRPr="00DB3EB2" w:rsidRDefault="00DB3EB2" w:rsidP="00DB3EB2">
            <w:pPr>
              <w:spacing w:after="0" w:line="240" w:lineRule="auto"/>
              <w:jc w:val="center"/>
              <w:rPr>
                <w:rFonts w:ascii="Calibri" w:eastAsia="Times New Roman" w:hAnsi="Calibri" w:cs="Calibri"/>
                <w:b/>
                <w:bCs/>
                <w:color w:val="000000"/>
              </w:rPr>
            </w:pPr>
            <w:r w:rsidRPr="00DB3EB2">
              <w:rPr>
                <w:rFonts w:ascii="Calibri" w:eastAsia="Times New Roman" w:hAnsi="Calibri" w:cs="Calibri"/>
                <w:b/>
                <w:bCs/>
                <w:color w:val="000000"/>
              </w:rPr>
              <w:t>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495687" w14:textId="77777777" w:rsidR="00DB3EB2" w:rsidRPr="00DB3EB2" w:rsidRDefault="00DB3EB2" w:rsidP="00DB3EB2">
            <w:pPr>
              <w:spacing w:after="0" w:line="240" w:lineRule="auto"/>
              <w:jc w:val="center"/>
              <w:rPr>
                <w:rFonts w:ascii="Calibri" w:eastAsia="Times New Roman" w:hAnsi="Calibri" w:cs="Calibri"/>
                <w:b/>
                <w:bCs/>
                <w:color w:val="000000"/>
              </w:rPr>
            </w:pPr>
            <w:r w:rsidRPr="00DB3EB2">
              <w:rPr>
                <w:rFonts w:ascii="Calibri" w:eastAsia="Times New Roman" w:hAnsi="Calibri" w:cs="Calibri"/>
                <w:b/>
                <w:bCs/>
                <w:color w:val="000000"/>
              </w:rPr>
              <w:t>Upravičen strošek</w:t>
            </w:r>
          </w:p>
        </w:tc>
      </w:tr>
      <w:tr w:rsidR="00DB3EB2" w:rsidRPr="00DB3EB2" w14:paraId="6ABA3330" w14:textId="77777777" w:rsidTr="00DB3EB2">
        <w:trPr>
          <w:trHeight w:val="300"/>
        </w:trPr>
        <w:tc>
          <w:tcPr>
            <w:tcW w:w="460" w:type="dxa"/>
            <w:tcBorders>
              <w:top w:val="nil"/>
              <w:left w:val="nil"/>
              <w:bottom w:val="nil"/>
              <w:right w:val="nil"/>
            </w:tcBorders>
            <w:shd w:val="clear" w:color="auto" w:fill="auto"/>
            <w:noWrap/>
            <w:vAlign w:val="bottom"/>
            <w:hideMark/>
          </w:tcPr>
          <w:p w14:paraId="7EE9440C" w14:textId="77777777" w:rsidR="00DB3EB2" w:rsidRPr="00DB3EB2" w:rsidRDefault="00DB3EB2" w:rsidP="00DB3EB2">
            <w:pPr>
              <w:spacing w:after="0" w:line="240" w:lineRule="auto"/>
              <w:jc w:val="center"/>
              <w:rPr>
                <w:rFonts w:ascii="Calibri" w:eastAsia="Times New Roman" w:hAnsi="Calibri" w:cs="Calibri"/>
                <w:b/>
                <w:bCs/>
                <w:color w:val="000000"/>
              </w:rPr>
            </w:pPr>
          </w:p>
        </w:tc>
        <w:tc>
          <w:tcPr>
            <w:tcW w:w="1680" w:type="dxa"/>
            <w:tcBorders>
              <w:top w:val="nil"/>
              <w:left w:val="single" w:sz="4" w:space="0" w:color="auto"/>
              <w:bottom w:val="single" w:sz="4" w:space="0" w:color="auto"/>
              <w:right w:val="nil"/>
            </w:tcBorders>
            <w:shd w:val="clear" w:color="auto" w:fill="auto"/>
            <w:vAlign w:val="bottom"/>
            <w:hideMark/>
          </w:tcPr>
          <w:p w14:paraId="55E46CB4"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Januar 2023</w:t>
            </w:r>
          </w:p>
        </w:tc>
        <w:tc>
          <w:tcPr>
            <w:tcW w:w="1880" w:type="dxa"/>
            <w:tcBorders>
              <w:top w:val="single" w:sz="8" w:space="0" w:color="auto"/>
              <w:left w:val="single" w:sz="8" w:space="0" w:color="auto"/>
              <w:bottom w:val="single" w:sz="4" w:space="0" w:color="auto"/>
              <w:right w:val="single" w:sz="4" w:space="0" w:color="auto"/>
            </w:tcBorders>
            <w:shd w:val="clear" w:color="000000" w:fill="FFEB9C"/>
            <w:noWrap/>
            <w:vAlign w:val="center"/>
            <w:hideMark/>
          </w:tcPr>
          <w:p w14:paraId="372B2868"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 MWh</w:t>
            </w:r>
          </w:p>
        </w:tc>
        <w:tc>
          <w:tcPr>
            <w:tcW w:w="1720" w:type="dxa"/>
            <w:tcBorders>
              <w:top w:val="single" w:sz="8" w:space="0" w:color="auto"/>
              <w:left w:val="nil"/>
              <w:bottom w:val="single" w:sz="4" w:space="0" w:color="auto"/>
              <w:right w:val="single" w:sz="8" w:space="0" w:color="auto"/>
            </w:tcBorders>
            <w:shd w:val="clear" w:color="000000" w:fill="FFEB9C"/>
            <w:noWrap/>
            <w:vAlign w:val="center"/>
            <w:hideMark/>
          </w:tcPr>
          <w:p w14:paraId="0DB9F0A8"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0,00000</w:t>
            </w:r>
          </w:p>
        </w:tc>
        <w:tc>
          <w:tcPr>
            <w:tcW w:w="1860" w:type="dxa"/>
            <w:tcBorders>
              <w:top w:val="nil"/>
              <w:left w:val="nil"/>
              <w:bottom w:val="single" w:sz="4" w:space="0" w:color="auto"/>
              <w:right w:val="single" w:sz="4" w:space="0" w:color="auto"/>
            </w:tcBorders>
            <w:shd w:val="clear" w:color="auto" w:fill="auto"/>
            <w:noWrap/>
            <w:vAlign w:val="bottom"/>
            <w:hideMark/>
          </w:tcPr>
          <w:p w14:paraId="31520C76"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c>
          <w:tcPr>
            <w:tcW w:w="340" w:type="dxa"/>
            <w:tcBorders>
              <w:top w:val="nil"/>
              <w:left w:val="nil"/>
              <w:bottom w:val="nil"/>
              <w:right w:val="nil"/>
            </w:tcBorders>
            <w:shd w:val="clear" w:color="auto" w:fill="auto"/>
            <w:noWrap/>
            <w:vAlign w:val="bottom"/>
            <w:hideMark/>
          </w:tcPr>
          <w:p w14:paraId="33B4E3E2" w14:textId="77777777" w:rsidR="00DB3EB2" w:rsidRPr="00DB3EB2" w:rsidRDefault="00DB3EB2" w:rsidP="00DB3EB2">
            <w:pPr>
              <w:spacing w:after="0" w:line="240" w:lineRule="auto"/>
              <w:jc w:val="center"/>
              <w:rPr>
                <w:rFonts w:ascii="Calibri" w:eastAsia="Times New Roman" w:hAnsi="Calibri" w:cs="Calibri"/>
                <w:color w:val="00000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D9726D9"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r>
      <w:tr w:rsidR="00DB3EB2" w:rsidRPr="00DB3EB2" w14:paraId="34767EE6" w14:textId="77777777" w:rsidTr="00DB3EB2">
        <w:trPr>
          <w:trHeight w:val="300"/>
        </w:trPr>
        <w:tc>
          <w:tcPr>
            <w:tcW w:w="460" w:type="dxa"/>
            <w:tcBorders>
              <w:top w:val="nil"/>
              <w:left w:val="nil"/>
              <w:bottom w:val="nil"/>
              <w:right w:val="nil"/>
            </w:tcBorders>
            <w:shd w:val="clear" w:color="auto" w:fill="auto"/>
            <w:noWrap/>
            <w:vAlign w:val="bottom"/>
            <w:hideMark/>
          </w:tcPr>
          <w:p w14:paraId="044AA8E9" w14:textId="77777777" w:rsidR="00DB3EB2" w:rsidRPr="00DB3EB2" w:rsidRDefault="00DB3EB2" w:rsidP="00DB3EB2">
            <w:pPr>
              <w:spacing w:after="0" w:line="240" w:lineRule="auto"/>
              <w:jc w:val="center"/>
              <w:rPr>
                <w:rFonts w:ascii="Calibri" w:eastAsia="Times New Roman" w:hAnsi="Calibri" w:cs="Calibri"/>
                <w:color w:val="000000"/>
              </w:rPr>
            </w:pPr>
          </w:p>
        </w:tc>
        <w:tc>
          <w:tcPr>
            <w:tcW w:w="1680" w:type="dxa"/>
            <w:tcBorders>
              <w:top w:val="nil"/>
              <w:left w:val="single" w:sz="4" w:space="0" w:color="auto"/>
              <w:bottom w:val="single" w:sz="4" w:space="0" w:color="auto"/>
              <w:right w:val="nil"/>
            </w:tcBorders>
            <w:shd w:val="clear" w:color="auto" w:fill="auto"/>
            <w:vAlign w:val="bottom"/>
            <w:hideMark/>
          </w:tcPr>
          <w:p w14:paraId="3F3E9869"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Februar 2023</w:t>
            </w:r>
          </w:p>
        </w:tc>
        <w:tc>
          <w:tcPr>
            <w:tcW w:w="1880" w:type="dxa"/>
            <w:tcBorders>
              <w:top w:val="nil"/>
              <w:left w:val="single" w:sz="8" w:space="0" w:color="auto"/>
              <w:bottom w:val="single" w:sz="4" w:space="0" w:color="auto"/>
              <w:right w:val="single" w:sz="4" w:space="0" w:color="auto"/>
            </w:tcBorders>
            <w:shd w:val="clear" w:color="000000" w:fill="FFEB9C"/>
            <w:noWrap/>
            <w:vAlign w:val="center"/>
            <w:hideMark/>
          </w:tcPr>
          <w:p w14:paraId="5F69BC99"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 MWh</w:t>
            </w:r>
          </w:p>
        </w:tc>
        <w:tc>
          <w:tcPr>
            <w:tcW w:w="1720" w:type="dxa"/>
            <w:tcBorders>
              <w:top w:val="nil"/>
              <w:left w:val="nil"/>
              <w:bottom w:val="single" w:sz="4" w:space="0" w:color="auto"/>
              <w:right w:val="single" w:sz="8" w:space="0" w:color="auto"/>
            </w:tcBorders>
            <w:shd w:val="clear" w:color="000000" w:fill="FFEB9C"/>
            <w:noWrap/>
            <w:vAlign w:val="center"/>
            <w:hideMark/>
          </w:tcPr>
          <w:p w14:paraId="76752C38"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0,00000</w:t>
            </w:r>
          </w:p>
        </w:tc>
        <w:tc>
          <w:tcPr>
            <w:tcW w:w="1860" w:type="dxa"/>
            <w:tcBorders>
              <w:top w:val="nil"/>
              <w:left w:val="nil"/>
              <w:bottom w:val="single" w:sz="4" w:space="0" w:color="auto"/>
              <w:right w:val="single" w:sz="4" w:space="0" w:color="auto"/>
            </w:tcBorders>
            <w:shd w:val="clear" w:color="auto" w:fill="auto"/>
            <w:noWrap/>
            <w:vAlign w:val="bottom"/>
            <w:hideMark/>
          </w:tcPr>
          <w:p w14:paraId="082E5D1A"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c>
          <w:tcPr>
            <w:tcW w:w="340" w:type="dxa"/>
            <w:tcBorders>
              <w:top w:val="nil"/>
              <w:left w:val="nil"/>
              <w:bottom w:val="nil"/>
              <w:right w:val="nil"/>
            </w:tcBorders>
            <w:shd w:val="clear" w:color="auto" w:fill="auto"/>
            <w:noWrap/>
            <w:vAlign w:val="bottom"/>
            <w:hideMark/>
          </w:tcPr>
          <w:p w14:paraId="75B6728D" w14:textId="77777777" w:rsidR="00DB3EB2" w:rsidRPr="00DB3EB2" w:rsidRDefault="00DB3EB2" w:rsidP="00DB3EB2">
            <w:pPr>
              <w:spacing w:after="0" w:line="240" w:lineRule="auto"/>
              <w:jc w:val="center"/>
              <w:rPr>
                <w:rFonts w:ascii="Calibri" w:eastAsia="Times New Roman" w:hAnsi="Calibri" w:cs="Calibri"/>
                <w:color w:val="00000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3558FB1"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r>
      <w:tr w:rsidR="00DB3EB2" w:rsidRPr="00DB3EB2" w14:paraId="651B54EB" w14:textId="77777777" w:rsidTr="00DB3EB2">
        <w:trPr>
          <w:trHeight w:val="300"/>
        </w:trPr>
        <w:tc>
          <w:tcPr>
            <w:tcW w:w="460" w:type="dxa"/>
            <w:tcBorders>
              <w:top w:val="nil"/>
              <w:left w:val="nil"/>
              <w:bottom w:val="nil"/>
              <w:right w:val="nil"/>
            </w:tcBorders>
            <w:shd w:val="clear" w:color="auto" w:fill="auto"/>
            <w:noWrap/>
            <w:vAlign w:val="bottom"/>
            <w:hideMark/>
          </w:tcPr>
          <w:p w14:paraId="40EF124D" w14:textId="77777777" w:rsidR="00DB3EB2" w:rsidRPr="00DB3EB2" w:rsidRDefault="00DB3EB2" w:rsidP="00DB3EB2">
            <w:pPr>
              <w:spacing w:after="0" w:line="240" w:lineRule="auto"/>
              <w:jc w:val="center"/>
              <w:rPr>
                <w:rFonts w:ascii="Calibri" w:eastAsia="Times New Roman" w:hAnsi="Calibri" w:cs="Calibri"/>
                <w:color w:val="000000"/>
              </w:rPr>
            </w:pPr>
          </w:p>
        </w:tc>
        <w:tc>
          <w:tcPr>
            <w:tcW w:w="1680" w:type="dxa"/>
            <w:tcBorders>
              <w:top w:val="nil"/>
              <w:left w:val="single" w:sz="4" w:space="0" w:color="auto"/>
              <w:bottom w:val="single" w:sz="4" w:space="0" w:color="auto"/>
              <w:right w:val="nil"/>
            </w:tcBorders>
            <w:shd w:val="clear" w:color="auto" w:fill="auto"/>
            <w:vAlign w:val="bottom"/>
            <w:hideMark/>
          </w:tcPr>
          <w:p w14:paraId="2E9DD829"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Marec 2023</w:t>
            </w:r>
          </w:p>
        </w:tc>
        <w:tc>
          <w:tcPr>
            <w:tcW w:w="1880" w:type="dxa"/>
            <w:tcBorders>
              <w:top w:val="nil"/>
              <w:left w:val="single" w:sz="8" w:space="0" w:color="auto"/>
              <w:bottom w:val="single" w:sz="4" w:space="0" w:color="auto"/>
              <w:right w:val="single" w:sz="4" w:space="0" w:color="auto"/>
            </w:tcBorders>
            <w:shd w:val="clear" w:color="000000" w:fill="FFEB9C"/>
            <w:noWrap/>
            <w:vAlign w:val="center"/>
            <w:hideMark/>
          </w:tcPr>
          <w:p w14:paraId="787A5B9B"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 MWh</w:t>
            </w:r>
          </w:p>
        </w:tc>
        <w:tc>
          <w:tcPr>
            <w:tcW w:w="1720" w:type="dxa"/>
            <w:tcBorders>
              <w:top w:val="nil"/>
              <w:left w:val="nil"/>
              <w:bottom w:val="single" w:sz="4" w:space="0" w:color="auto"/>
              <w:right w:val="single" w:sz="8" w:space="0" w:color="auto"/>
            </w:tcBorders>
            <w:shd w:val="clear" w:color="000000" w:fill="FFEB9C"/>
            <w:noWrap/>
            <w:vAlign w:val="center"/>
            <w:hideMark/>
          </w:tcPr>
          <w:p w14:paraId="09194ACA"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0,00000</w:t>
            </w:r>
          </w:p>
        </w:tc>
        <w:tc>
          <w:tcPr>
            <w:tcW w:w="1860" w:type="dxa"/>
            <w:tcBorders>
              <w:top w:val="nil"/>
              <w:left w:val="nil"/>
              <w:bottom w:val="single" w:sz="4" w:space="0" w:color="auto"/>
              <w:right w:val="single" w:sz="4" w:space="0" w:color="auto"/>
            </w:tcBorders>
            <w:shd w:val="clear" w:color="auto" w:fill="auto"/>
            <w:noWrap/>
            <w:vAlign w:val="bottom"/>
            <w:hideMark/>
          </w:tcPr>
          <w:p w14:paraId="2A56D611"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c>
          <w:tcPr>
            <w:tcW w:w="340" w:type="dxa"/>
            <w:tcBorders>
              <w:top w:val="nil"/>
              <w:left w:val="nil"/>
              <w:bottom w:val="nil"/>
              <w:right w:val="nil"/>
            </w:tcBorders>
            <w:shd w:val="clear" w:color="auto" w:fill="auto"/>
            <w:noWrap/>
            <w:vAlign w:val="bottom"/>
            <w:hideMark/>
          </w:tcPr>
          <w:p w14:paraId="605F03DE" w14:textId="77777777" w:rsidR="00DB3EB2" w:rsidRPr="00DB3EB2" w:rsidRDefault="00DB3EB2" w:rsidP="00DB3EB2">
            <w:pPr>
              <w:spacing w:after="0" w:line="240" w:lineRule="auto"/>
              <w:jc w:val="center"/>
              <w:rPr>
                <w:rFonts w:ascii="Calibri" w:eastAsia="Times New Roman" w:hAnsi="Calibri" w:cs="Calibri"/>
                <w:color w:val="00000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824569B"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r>
      <w:tr w:rsidR="00DB3EB2" w:rsidRPr="00DB3EB2" w14:paraId="403274A9" w14:textId="77777777" w:rsidTr="00DB3EB2">
        <w:trPr>
          <w:trHeight w:val="300"/>
        </w:trPr>
        <w:tc>
          <w:tcPr>
            <w:tcW w:w="460" w:type="dxa"/>
            <w:tcBorders>
              <w:top w:val="nil"/>
              <w:left w:val="nil"/>
              <w:bottom w:val="nil"/>
              <w:right w:val="nil"/>
            </w:tcBorders>
            <w:shd w:val="clear" w:color="auto" w:fill="auto"/>
            <w:noWrap/>
            <w:vAlign w:val="bottom"/>
            <w:hideMark/>
          </w:tcPr>
          <w:p w14:paraId="6495A8B1" w14:textId="77777777" w:rsidR="00DB3EB2" w:rsidRPr="00DB3EB2" w:rsidRDefault="00DB3EB2" w:rsidP="00DB3EB2">
            <w:pPr>
              <w:spacing w:after="0" w:line="240" w:lineRule="auto"/>
              <w:jc w:val="center"/>
              <w:rPr>
                <w:rFonts w:ascii="Calibri" w:eastAsia="Times New Roman" w:hAnsi="Calibri" w:cs="Calibri"/>
                <w:color w:val="000000"/>
              </w:rPr>
            </w:pPr>
          </w:p>
        </w:tc>
        <w:tc>
          <w:tcPr>
            <w:tcW w:w="1680" w:type="dxa"/>
            <w:tcBorders>
              <w:top w:val="nil"/>
              <w:left w:val="single" w:sz="4" w:space="0" w:color="auto"/>
              <w:bottom w:val="single" w:sz="4" w:space="0" w:color="auto"/>
              <w:right w:val="nil"/>
            </w:tcBorders>
            <w:shd w:val="clear" w:color="auto" w:fill="auto"/>
            <w:vAlign w:val="bottom"/>
            <w:hideMark/>
          </w:tcPr>
          <w:p w14:paraId="5C7568AA"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April 2023</w:t>
            </w:r>
          </w:p>
        </w:tc>
        <w:tc>
          <w:tcPr>
            <w:tcW w:w="1880" w:type="dxa"/>
            <w:tcBorders>
              <w:top w:val="nil"/>
              <w:left w:val="single" w:sz="8" w:space="0" w:color="auto"/>
              <w:bottom w:val="single" w:sz="4" w:space="0" w:color="auto"/>
              <w:right w:val="single" w:sz="4" w:space="0" w:color="auto"/>
            </w:tcBorders>
            <w:shd w:val="clear" w:color="000000" w:fill="FFEB9C"/>
            <w:noWrap/>
            <w:vAlign w:val="center"/>
            <w:hideMark/>
          </w:tcPr>
          <w:p w14:paraId="1F3D1DD9"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 MWh</w:t>
            </w:r>
          </w:p>
        </w:tc>
        <w:tc>
          <w:tcPr>
            <w:tcW w:w="1720" w:type="dxa"/>
            <w:tcBorders>
              <w:top w:val="nil"/>
              <w:left w:val="nil"/>
              <w:bottom w:val="single" w:sz="4" w:space="0" w:color="auto"/>
              <w:right w:val="single" w:sz="8" w:space="0" w:color="auto"/>
            </w:tcBorders>
            <w:shd w:val="clear" w:color="000000" w:fill="FFEB9C"/>
            <w:noWrap/>
            <w:vAlign w:val="center"/>
            <w:hideMark/>
          </w:tcPr>
          <w:p w14:paraId="06AECA61"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0,00000</w:t>
            </w:r>
          </w:p>
        </w:tc>
        <w:tc>
          <w:tcPr>
            <w:tcW w:w="1860" w:type="dxa"/>
            <w:tcBorders>
              <w:top w:val="nil"/>
              <w:left w:val="nil"/>
              <w:bottom w:val="single" w:sz="4" w:space="0" w:color="auto"/>
              <w:right w:val="single" w:sz="4" w:space="0" w:color="auto"/>
            </w:tcBorders>
            <w:shd w:val="clear" w:color="auto" w:fill="auto"/>
            <w:noWrap/>
            <w:vAlign w:val="bottom"/>
            <w:hideMark/>
          </w:tcPr>
          <w:p w14:paraId="7A9695B8"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c>
          <w:tcPr>
            <w:tcW w:w="340" w:type="dxa"/>
            <w:tcBorders>
              <w:top w:val="nil"/>
              <w:left w:val="nil"/>
              <w:bottom w:val="nil"/>
              <w:right w:val="nil"/>
            </w:tcBorders>
            <w:shd w:val="clear" w:color="auto" w:fill="auto"/>
            <w:noWrap/>
            <w:vAlign w:val="bottom"/>
            <w:hideMark/>
          </w:tcPr>
          <w:p w14:paraId="7DFAB3AB" w14:textId="77777777" w:rsidR="00DB3EB2" w:rsidRPr="00DB3EB2" w:rsidRDefault="00DB3EB2" w:rsidP="00DB3EB2">
            <w:pPr>
              <w:spacing w:after="0" w:line="240" w:lineRule="auto"/>
              <w:jc w:val="center"/>
              <w:rPr>
                <w:rFonts w:ascii="Calibri" w:eastAsia="Times New Roman" w:hAnsi="Calibri" w:cs="Calibri"/>
                <w:color w:val="00000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5CBA2D5"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r>
      <w:tr w:rsidR="00DB3EB2" w:rsidRPr="00DB3EB2" w14:paraId="751F1D41" w14:textId="77777777" w:rsidTr="00DB3EB2">
        <w:trPr>
          <w:trHeight w:val="300"/>
        </w:trPr>
        <w:tc>
          <w:tcPr>
            <w:tcW w:w="460" w:type="dxa"/>
            <w:tcBorders>
              <w:top w:val="nil"/>
              <w:left w:val="nil"/>
              <w:bottom w:val="nil"/>
              <w:right w:val="nil"/>
            </w:tcBorders>
            <w:shd w:val="clear" w:color="auto" w:fill="auto"/>
            <w:noWrap/>
            <w:vAlign w:val="bottom"/>
            <w:hideMark/>
          </w:tcPr>
          <w:p w14:paraId="6AB24278" w14:textId="77777777" w:rsidR="00DB3EB2" w:rsidRPr="00DB3EB2" w:rsidRDefault="00DB3EB2" w:rsidP="00DB3EB2">
            <w:pPr>
              <w:spacing w:after="0" w:line="240" w:lineRule="auto"/>
              <w:jc w:val="center"/>
              <w:rPr>
                <w:rFonts w:ascii="Calibri" w:eastAsia="Times New Roman" w:hAnsi="Calibri" w:cs="Calibri"/>
                <w:color w:val="000000"/>
              </w:rPr>
            </w:pPr>
          </w:p>
        </w:tc>
        <w:tc>
          <w:tcPr>
            <w:tcW w:w="1680" w:type="dxa"/>
            <w:tcBorders>
              <w:top w:val="nil"/>
              <w:left w:val="single" w:sz="4" w:space="0" w:color="auto"/>
              <w:bottom w:val="single" w:sz="4" w:space="0" w:color="auto"/>
              <w:right w:val="nil"/>
            </w:tcBorders>
            <w:shd w:val="clear" w:color="auto" w:fill="auto"/>
            <w:vAlign w:val="bottom"/>
            <w:hideMark/>
          </w:tcPr>
          <w:p w14:paraId="53ACF5F2"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Maj 2023</w:t>
            </w:r>
          </w:p>
        </w:tc>
        <w:tc>
          <w:tcPr>
            <w:tcW w:w="1880" w:type="dxa"/>
            <w:tcBorders>
              <w:top w:val="nil"/>
              <w:left w:val="single" w:sz="8" w:space="0" w:color="auto"/>
              <w:bottom w:val="single" w:sz="4" w:space="0" w:color="auto"/>
              <w:right w:val="single" w:sz="4" w:space="0" w:color="auto"/>
            </w:tcBorders>
            <w:shd w:val="clear" w:color="000000" w:fill="FFEB9C"/>
            <w:noWrap/>
            <w:vAlign w:val="center"/>
            <w:hideMark/>
          </w:tcPr>
          <w:p w14:paraId="2D642486"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 MWh</w:t>
            </w:r>
          </w:p>
        </w:tc>
        <w:tc>
          <w:tcPr>
            <w:tcW w:w="1720" w:type="dxa"/>
            <w:tcBorders>
              <w:top w:val="nil"/>
              <w:left w:val="nil"/>
              <w:bottom w:val="single" w:sz="4" w:space="0" w:color="auto"/>
              <w:right w:val="single" w:sz="8" w:space="0" w:color="auto"/>
            </w:tcBorders>
            <w:shd w:val="clear" w:color="000000" w:fill="FFEB9C"/>
            <w:noWrap/>
            <w:vAlign w:val="center"/>
            <w:hideMark/>
          </w:tcPr>
          <w:p w14:paraId="75D9F9D3"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0,00000</w:t>
            </w:r>
          </w:p>
        </w:tc>
        <w:tc>
          <w:tcPr>
            <w:tcW w:w="1860" w:type="dxa"/>
            <w:tcBorders>
              <w:top w:val="nil"/>
              <w:left w:val="nil"/>
              <w:bottom w:val="single" w:sz="4" w:space="0" w:color="auto"/>
              <w:right w:val="single" w:sz="4" w:space="0" w:color="auto"/>
            </w:tcBorders>
            <w:shd w:val="clear" w:color="auto" w:fill="auto"/>
            <w:noWrap/>
            <w:vAlign w:val="bottom"/>
            <w:hideMark/>
          </w:tcPr>
          <w:p w14:paraId="465208FD"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c>
          <w:tcPr>
            <w:tcW w:w="340" w:type="dxa"/>
            <w:tcBorders>
              <w:top w:val="nil"/>
              <w:left w:val="nil"/>
              <w:bottom w:val="nil"/>
              <w:right w:val="nil"/>
            </w:tcBorders>
            <w:shd w:val="clear" w:color="auto" w:fill="auto"/>
            <w:noWrap/>
            <w:vAlign w:val="bottom"/>
            <w:hideMark/>
          </w:tcPr>
          <w:p w14:paraId="542FBD22" w14:textId="77777777" w:rsidR="00DB3EB2" w:rsidRPr="00DB3EB2" w:rsidRDefault="00DB3EB2" w:rsidP="00DB3EB2">
            <w:pPr>
              <w:spacing w:after="0" w:line="240" w:lineRule="auto"/>
              <w:jc w:val="center"/>
              <w:rPr>
                <w:rFonts w:ascii="Calibri" w:eastAsia="Times New Roman" w:hAnsi="Calibri" w:cs="Calibri"/>
                <w:color w:val="00000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677986B"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r>
      <w:tr w:rsidR="00DB3EB2" w:rsidRPr="00DB3EB2" w14:paraId="64C0A602" w14:textId="77777777" w:rsidTr="00DB3EB2">
        <w:trPr>
          <w:trHeight w:val="300"/>
        </w:trPr>
        <w:tc>
          <w:tcPr>
            <w:tcW w:w="460" w:type="dxa"/>
            <w:tcBorders>
              <w:top w:val="nil"/>
              <w:left w:val="nil"/>
              <w:bottom w:val="nil"/>
              <w:right w:val="nil"/>
            </w:tcBorders>
            <w:shd w:val="clear" w:color="auto" w:fill="auto"/>
            <w:noWrap/>
            <w:vAlign w:val="bottom"/>
            <w:hideMark/>
          </w:tcPr>
          <w:p w14:paraId="45B24564" w14:textId="77777777" w:rsidR="00DB3EB2" w:rsidRPr="00DB3EB2" w:rsidRDefault="00DB3EB2" w:rsidP="00DB3EB2">
            <w:pPr>
              <w:spacing w:after="0" w:line="240" w:lineRule="auto"/>
              <w:jc w:val="center"/>
              <w:rPr>
                <w:rFonts w:ascii="Calibri" w:eastAsia="Times New Roman" w:hAnsi="Calibri" w:cs="Calibri"/>
                <w:color w:val="000000"/>
              </w:rPr>
            </w:pPr>
          </w:p>
        </w:tc>
        <w:tc>
          <w:tcPr>
            <w:tcW w:w="1680" w:type="dxa"/>
            <w:tcBorders>
              <w:top w:val="nil"/>
              <w:left w:val="single" w:sz="4" w:space="0" w:color="auto"/>
              <w:bottom w:val="single" w:sz="4" w:space="0" w:color="auto"/>
              <w:right w:val="nil"/>
            </w:tcBorders>
            <w:shd w:val="clear" w:color="auto" w:fill="auto"/>
            <w:vAlign w:val="bottom"/>
            <w:hideMark/>
          </w:tcPr>
          <w:p w14:paraId="631CF40E"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Junij 2023</w:t>
            </w:r>
          </w:p>
        </w:tc>
        <w:tc>
          <w:tcPr>
            <w:tcW w:w="1880" w:type="dxa"/>
            <w:tcBorders>
              <w:top w:val="nil"/>
              <w:left w:val="single" w:sz="8" w:space="0" w:color="auto"/>
              <w:bottom w:val="single" w:sz="4" w:space="0" w:color="auto"/>
              <w:right w:val="single" w:sz="4" w:space="0" w:color="auto"/>
            </w:tcBorders>
            <w:shd w:val="clear" w:color="000000" w:fill="FFEB9C"/>
            <w:noWrap/>
            <w:vAlign w:val="center"/>
            <w:hideMark/>
          </w:tcPr>
          <w:p w14:paraId="68CB980C"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 MWh</w:t>
            </w:r>
          </w:p>
        </w:tc>
        <w:tc>
          <w:tcPr>
            <w:tcW w:w="1720" w:type="dxa"/>
            <w:tcBorders>
              <w:top w:val="nil"/>
              <w:left w:val="nil"/>
              <w:bottom w:val="single" w:sz="4" w:space="0" w:color="auto"/>
              <w:right w:val="single" w:sz="8" w:space="0" w:color="auto"/>
            </w:tcBorders>
            <w:shd w:val="clear" w:color="000000" w:fill="FFEB9C"/>
            <w:noWrap/>
            <w:vAlign w:val="center"/>
            <w:hideMark/>
          </w:tcPr>
          <w:p w14:paraId="6594F1D4"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0,00000</w:t>
            </w:r>
          </w:p>
        </w:tc>
        <w:tc>
          <w:tcPr>
            <w:tcW w:w="1860" w:type="dxa"/>
            <w:tcBorders>
              <w:top w:val="nil"/>
              <w:left w:val="nil"/>
              <w:bottom w:val="single" w:sz="4" w:space="0" w:color="auto"/>
              <w:right w:val="single" w:sz="4" w:space="0" w:color="auto"/>
            </w:tcBorders>
            <w:shd w:val="clear" w:color="auto" w:fill="auto"/>
            <w:noWrap/>
            <w:vAlign w:val="bottom"/>
            <w:hideMark/>
          </w:tcPr>
          <w:p w14:paraId="1E0E3A51"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c>
          <w:tcPr>
            <w:tcW w:w="340" w:type="dxa"/>
            <w:tcBorders>
              <w:top w:val="nil"/>
              <w:left w:val="nil"/>
              <w:bottom w:val="nil"/>
              <w:right w:val="nil"/>
            </w:tcBorders>
            <w:shd w:val="clear" w:color="auto" w:fill="auto"/>
            <w:noWrap/>
            <w:vAlign w:val="bottom"/>
            <w:hideMark/>
          </w:tcPr>
          <w:p w14:paraId="22E00946" w14:textId="77777777" w:rsidR="00DB3EB2" w:rsidRPr="00DB3EB2" w:rsidRDefault="00DB3EB2" w:rsidP="00DB3EB2">
            <w:pPr>
              <w:spacing w:after="0" w:line="240" w:lineRule="auto"/>
              <w:jc w:val="center"/>
              <w:rPr>
                <w:rFonts w:ascii="Calibri" w:eastAsia="Times New Roman" w:hAnsi="Calibri" w:cs="Calibri"/>
                <w:color w:val="00000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7D07FBA"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r>
      <w:tr w:rsidR="00DB3EB2" w:rsidRPr="00DB3EB2" w14:paraId="455E291B" w14:textId="77777777" w:rsidTr="00DB3EB2">
        <w:trPr>
          <w:trHeight w:val="300"/>
        </w:trPr>
        <w:tc>
          <w:tcPr>
            <w:tcW w:w="460" w:type="dxa"/>
            <w:tcBorders>
              <w:top w:val="nil"/>
              <w:left w:val="nil"/>
              <w:bottom w:val="nil"/>
              <w:right w:val="nil"/>
            </w:tcBorders>
            <w:shd w:val="clear" w:color="auto" w:fill="auto"/>
            <w:noWrap/>
            <w:vAlign w:val="bottom"/>
            <w:hideMark/>
          </w:tcPr>
          <w:p w14:paraId="4DAD97B5" w14:textId="77777777" w:rsidR="00DB3EB2" w:rsidRPr="00DB3EB2" w:rsidRDefault="00DB3EB2" w:rsidP="00DB3EB2">
            <w:pPr>
              <w:spacing w:after="0" w:line="240" w:lineRule="auto"/>
              <w:jc w:val="center"/>
              <w:rPr>
                <w:rFonts w:ascii="Calibri" w:eastAsia="Times New Roman" w:hAnsi="Calibri" w:cs="Calibri"/>
                <w:color w:val="000000"/>
              </w:rPr>
            </w:pPr>
          </w:p>
        </w:tc>
        <w:tc>
          <w:tcPr>
            <w:tcW w:w="1680" w:type="dxa"/>
            <w:tcBorders>
              <w:top w:val="nil"/>
              <w:left w:val="single" w:sz="4" w:space="0" w:color="auto"/>
              <w:bottom w:val="single" w:sz="4" w:space="0" w:color="auto"/>
              <w:right w:val="nil"/>
            </w:tcBorders>
            <w:shd w:val="clear" w:color="auto" w:fill="auto"/>
            <w:vAlign w:val="bottom"/>
            <w:hideMark/>
          </w:tcPr>
          <w:p w14:paraId="17A1D3B2"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Julij 2023</w:t>
            </w:r>
          </w:p>
        </w:tc>
        <w:tc>
          <w:tcPr>
            <w:tcW w:w="1880" w:type="dxa"/>
            <w:tcBorders>
              <w:top w:val="nil"/>
              <w:left w:val="single" w:sz="8" w:space="0" w:color="auto"/>
              <w:bottom w:val="single" w:sz="4" w:space="0" w:color="auto"/>
              <w:right w:val="single" w:sz="4" w:space="0" w:color="auto"/>
            </w:tcBorders>
            <w:shd w:val="clear" w:color="000000" w:fill="FFEB9C"/>
            <w:noWrap/>
            <w:vAlign w:val="center"/>
            <w:hideMark/>
          </w:tcPr>
          <w:p w14:paraId="36431E72"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 MWh</w:t>
            </w:r>
          </w:p>
        </w:tc>
        <w:tc>
          <w:tcPr>
            <w:tcW w:w="1720" w:type="dxa"/>
            <w:tcBorders>
              <w:top w:val="nil"/>
              <w:left w:val="nil"/>
              <w:bottom w:val="single" w:sz="4" w:space="0" w:color="auto"/>
              <w:right w:val="single" w:sz="8" w:space="0" w:color="auto"/>
            </w:tcBorders>
            <w:shd w:val="clear" w:color="000000" w:fill="FFEB9C"/>
            <w:noWrap/>
            <w:vAlign w:val="center"/>
            <w:hideMark/>
          </w:tcPr>
          <w:p w14:paraId="47F3B988"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0,00000</w:t>
            </w:r>
          </w:p>
        </w:tc>
        <w:tc>
          <w:tcPr>
            <w:tcW w:w="1860" w:type="dxa"/>
            <w:tcBorders>
              <w:top w:val="nil"/>
              <w:left w:val="nil"/>
              <w:bottom w:val="single" w:sz="4" w:space="0" w:color="auto"/>
              <w:right w:val="single" w:sz="4" w:space="0" w:color="auto"/>
            </w:tcBorders>
            <w:shd w:val="clear" w:color="auto" w:fill="auto"/>
            <w:noWrap/>
            <w:vAlign w:val="bottom"/>
            <w:hideMark/>
          </w:tcPr>
          <w:p w14:paraId="6C216022"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c>
          <w:tcPr>
            <w:tcW w:w="340" w:type="dxa"/>
            <w:tcBorders>
              <w:top w:val="nil"/>
              <w:left w:val="nil"/>
              <w:bottom w:val="nil"/>
              <w:right w:val="nil"/>
            </w:tcBorders>
            <w:shd w:val="clear" w:color="auto" w:fill="auto"/>
            <w:noWrap/>
            <w:vAlign w:val="bottom"/>
            <w:hideMark/>
          </w:tcPr>
          <w:p w14:paraId="5771EE5D" w14:textId="77777777" w:rsidR="00DB3EB2" w:rsidRPr="00DB3EB2" w:rsidRDefault="00DB3EB2" w:rsidP="00DB3EB2">
            <w:pPr>
              <w:spacing w:after="0" w:line="240" w:lineRule="auto"/>
              <w:jc w:val="center"/>
              <w:rPr>
                <w:rFonts w:ascii="Calibri" w:eastAsia="Times New Roman" w:hAnsi="Calibri" w:cs="Calibri"/>
                <w:color w:val="00000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8D242EC"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r>
      <w:tr w:rsidR="00DB3EB2" w:rsidRPr="00DB3EB2" w14:paraId="3E7BF49C" w14:textId="77777777" w:rsidTr="00DB3EB2">
        <w:trPr>
          <w:trHeight w:val="300"/>
        </w:trPr>
        <w:tc>
          <w:tcPr>
            <w:tcW w:w="460" w:type="dxa"/>
            <w:tcBorders>
              <w:top w:val="nil"/>
              <w:left w:val="nil"/>
              <w:bottom w:val="nil"/>
              <w:right w:val="nil"/>
            </w:tcBorders>
            <w:shd w:val="clear" w:color="auto" w:fill="auto"/>
            <w:noWrap/>
            <w:vAlign w:val="bottom"/>
            <w:hideMark/>
          </w:tcPr>
          <w:p w14:paraId="485BD4B0" w14:textId="77777777" w:rsidR="00DB3EB2" w:rsidRPr="00DB3EB2" w:rsidRDefault="00DB3EB2" w:rsidP="00DB3EB2">
            <w:pPr>
              <w:spacing w:after="0" w:line="240" w:lineRule="auto"/>
              <w:jc w:val="center"/>
              <w:rPr>
                <w:rFonts w:ascii="Calibri" w:eastAsia="Times New Roman" w:hAnsi="Calibri" w:cs="Calibri"/>
                <w:color w:val="000000"/>
              </w:rPr>
            </w:pPr>
          </w:p>
        </w:tc>
        <w:tc>
          <w:tcPr>
            <w:tcW w:w="1680" w:type="dxa"/>
            <w:tcBorders>
              <w:top w:val="nil"/>
              <w:left w:val="single" w:sz="4" w:space="0" w:color="auto"/>
              <w:bottom w:val="single" w:sz="4" w:space="0" w:color="auto"/>
              <w:right w:val="nil"/>
            </w:tcBorders>
            <w:shd w:val="clear" w:color="auto" w:fill="auto"/>
            <w:vAlign w:val="bottom"/>
            <w:hideMark/>
          </w:tcPr>
          <w:p w14:paraId="05FB42A7"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Avgust 2023</w:t>
            </w:r>
          </w:p>
        </w:tc>
        <w:tc>
          <w:tcPr>
            <w:tcW w:w="1880" w:type="dxa"/>
            <w:tcBorders>
              <w:top w:val="nil"/>
              <w:left w:val="single" w:sz="8" w:space="0" w:color="auto"/>
              <w:bottom w:val="single" w:sz="4" w:space="0" w:color="auto"/>
              <w:right w:val="single" w:sz="4" w:space="0" w:color="auto"/>
            </w:tcBorders>
            <w:shd w:val="clear" w:color="000000" w:fill="FFEB9C"/>
            <w:noWrap/>
            <w:vAlign w:val="center"/>
            <w:hideMark/>
          </w:tcPr>
          <w:p w14:paraId="1338A490"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 MWh</w:t>
            </w:r>
          </w:p>
        </w:tc>
        <w:tc>
          <w:tcPr>
            <w:tcW w:w="1720" w:type="dxa"/>
            <w:tcBorders>
              <w:top w:val="nil"/>
              <w:left w:val="nil"/>
              <w:bottom w:val="single" w:sz="4" w:space="0" w:color="auto"/>
              <w:right w:val="single" w:sz="8" w:space="0" w:color="auto"/>
            </w:tcBorders>
            <w:shd w:val="clear" w:color="000000" w:fill="FFEB9C"/>
            <w:noWrap/>
            <w:vAlign w:val="center"/>
            <w:hideMark/>
          </w:tcPr>
          <w:p w14:paraId="7F0DDC02"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0,00000</w:t>
            </w:r>
          </w:p>
        </w:tc>
        <w:tc>
          <w:tcPr>
            <w:tcW w:w="1860" w:type="dxa"/>
            <w:tcBorders>
              <w:top w:val="nil"/>
              <w:left w:val="nil"/>
              <w:bottom w:val="single" w:sz="4" w:space="0" w:color="auto"/>
              <w:right w:val="single" w:sz="4" w:space="0" w:color="auto"/>
            </w:tcBorders>
            <w:shd w:val="clear" w:color="auto" w:fill="auto"/>
            <w:noWrap/>
            <w:vAlign w:val="bottom"/>
            <w:hideMark/>
          </w:tcPr>
          <w:p w14:paraId="51BE45AA"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c>
          <w:tcPr>
            <w:tcW w:w="340" w:type="dxa"/>
            <w:tcBorders>
              <w:top w:val="nil"/>
              <w:left w:val="nil"/>
              <w:bottom w:val="nil"/>
              <w:right w:val="nil"/>
            </w:tcBorders>
            <w:shd w:val="clear" w:color="auto" w:fill="auto"/>
            <w:noWrap/>
            <w:vAlign w:val="bottom"/>
            <w:hideMark/>
          </w:tcPr>
          <w:p w14:paraId="0B837E3A" w14:textId="77777777" w:rsidR="00DB3EB2" w:rsidRPr="00DB3EB2" w:rsidRDefault="00DB3EB2" w:rsidP="00DB3EB2">
            <w:pPr>
              <w:spacing w:after="0" w:line="240" w:lineRule="auto"/>
              <w:jc w:val="center"/>
              <w:rPr>
                <w:rFonts w:ascii="Calibri" w:eastAsia="Times New Roman" w:hAnsi="Calibri" w:cs="Calibri"/>
                <w:color w:val="00000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E8E2706"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r>
      <w:tr w:rsidR="00DB3EB2" w:rsidRPr="00DB3EB2" w14:paraId="49C7C0A2" w14:textId="77777777" w:rsidTr="00DB3EB2">
        <w:trPr>
          <w:trHeight w:val="315"/>
        </w:trPr>
        <w:tc>
          <w:tcPr>
            <w:tcW w:w="460" w:type="dxa"/>
            <w:tcBorders>
              <w:top w:val="nil"/>
              <w:left w:val="nil"/>
              <w:bottom w:val="nil"/>
              <w:right w:val="nil"/>
            </w:tcBorders>
            <w:shd w:val="clear" w:color="auto" w:fill="auto"/>
            <w:noWrap/>
            <w:vAlign w:val="bottom"/>
            <w:hideMark/>
          </w:tcPr>
          <w:p w14:paraId="3463DFF0" w14:textId="77777777" w:rsidR="00DB3EB2" w:rsidRPr="00DB3EB2" w:rsidRDefault="00DB3EB2" w:rsidP="00DB3EB2">
            <w:pPr>
              <w:spacing w:after="0" w:line="240" w:lineRule="auto"/>
              <w:jc w:val="center"/>
              <w:rPr>
                <w:rFonts w:ascii="Calibri" w:eastAsia="Times New Roman" w:hAnsi="Calibri" w:cs="Calibri"/>
                <w:color w:val="000000"/>
              </w:rPr>
            </w:pPr>
          </w:p>
        </w:tc>
        <w:tc>
          <w:tcPr>
            <w:tcW w:w="1680" w:type="dxa"/>
            <w:tcBorders>
              <w:top w:val="nil"/>
              <w:left w:val="single" w:sz="4" w:space="0" w:color="auto"/>
              <w:bottom w:val="single" w:sz="4" w:space="0" w:color="auto"/>
              <w:right w:val="nil"/>
            </w:tcBorders>
            <w:shd w:val="clear" w:color="auto" w:fill="auto"/>
            <w:vAlign w:val="bottom"/>
            <w:hideMark/>
          </w:tcPr>
          <w:p w14:paraId="7692B6CD"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September 2023</w:t>
            </w:r>
          </w:p>
        </w:tc>
        <w:tc>
          <w:tcPr>
            <w:tcW w:w="1880" w:type="dxa"/>
            <w:tcBorders>
              <w:top w:val="nil"/>
              <w:left w:val="single" w:sz="8" w:space="0" w:color="auto"/>
              <w:bottom w:val="single" w:sz="8" w:space="0" w:color="auto"/>
              <w:right w:val="single" w:sz="4" w:space="0" w:color="auto"/>
            </w:tcBorders>
            <w:shd w:val="clear" w:color="000000" w:fill="FFEB9C"/>
            <w:noWrap/>
            <w:vAlign w:val="center"/>
            <w:hideMark/>
          </w:tcPr>
          <w:p w14:paraId="757BD4A6"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 MWh</w:t>
            </w:r>
          </w:p>
        </w:tc>
        <w:tc>
          <w:tcPr>
            <w:tcW w:w="1720" w:type="dxa"/>
            <w:tcBorders>
              <w:top w:val="nil"/>
              <w:left w:val="nil"/>
              <w:bottom w:val="single" w:sz="8" w:space="0" w:color="auto"/>
              <w:right w:val="single" w:sz="8" w:space="0" w:color="auto"/>
            </w:tcBorders>
            <w:shd w:val="clear" w:color="000000" w:fill="FFEB9C"/>
            <w:noWrap/>
            <w:vAlign w:val="center"/>
            <w:hideMark/>
          </w:tcPr>
          <w:p w14:paraId="2A99E003" w14:textId="77777777" w:rsidR="00DB3EB2" w:rsidRPr="00DB3EB2" w:rsidRDefault="00DB3EB2" w:rsidP="00DB3EB2">
            <w:pPr>
              <w:spacing w:after="0" w:line="240" w:lineRule="auto"/>
              <w:jc w:val="center"/>
              <w:rPr>
                <w:rFonts w:ascii="Calibri" w:eastAsia="Times New Roman" w:hAnsi="Calibri" w:cs="Calibri"/>
                <w:color w:val="9C5700"/>
              </w:rPr>
            </w:pPr>
            <w:r w:rsidRPr="00DB3EB2">
              <w:rPr>
                <w:rFonts w:ascii="Calibri" w:eastAsia="Times New Roman" w:hAnsi="Calibri" w:cs="Calibri"/>
                <w:color w:val="9C5700"/>
              </w:rPr>
              <w:t>0,00000</w:t>
            </w:r>
          </w:p>
        </w:tc>
        <w:tc>
          <w:tcPr>
            <w:tcW w:w="1860" w:type="dxa"/>
            <w:tcBorders>
              <w:top w:val="nil"/>
              <w:left w:val="nil"/>
              <w:bottom w:val="single" w:sz="4" w:space="0" w:color="auto"/>
              <w:right w:val="single" w:sz="4" w:space="0" w:color="auto"/>
            </w:tcBorders>
            <w:shd w:val="clear" w:color="auto" w:fill="auto"/>
            <w:noWrap/>
            <w:vAlign w:val="bottom"/>
            <w:hideMark/>
          </w:tcPr>
          <w:p w14:paraId="6C33A8BB"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c>
          <w:tcPr>
            <w:tcW w:w="340" w:type="dxa"/>
            <w:tcBorders>
              <w:top w:val="nil"/>
              <w:left w:val="nil"/>
              <w:bottom w:val="nil"/>
              <w:right w:val="nil"/>
            </w:tcBorders>
            <w:shd w:val="clear" w:color="auto" w:fill="auto"/>
            <w:noWrap/>
            <w:vAlign w:val="bottom"/>
            <w:hideMark/>
          </w:tcPr>
          <w:p w14:paraId="14DCFF61" w14:textId="77777777" w:rsidR="00DB3EB2" w:rsidRPr="00DB3EB2" w:rsidRDefault="00DB3EB2" w:rsidP="00DB3EB2">
            <w:pPr>
              <w:spacing w:after="0" w:line="240" w:lineRule="auto"/>
              <w:jc w:val="center"/>
              <w:rPr>
                <w:rFonts w:ascii="Calibri" w:eastAsia="Times New Roman" w:hAnsi="Calibri" w:cs="Calibri"/>
                <w:color w:val="00000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D3DE003"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r>
      <w:tr w:rsidR="00DB3EB2" w:rsidRPr="00DB3EB2" w14:paraId="4B1B2EAB" w14:textId="77777777" w:rsidTr="00DB3EB2">
        <w:trPr>
          <w:trHeight w:val="315"/>
        </w:trPr>
        <w:tc>
          <w:tcPr>
            <w:tcW w:w="460" w:type="dxa"/>
            <w:tcBorders>
              <w:top w:val="nil"/>
              <w:left w:val="nil"/>
              <w:bottom w:val="nil"/>
              <w:right w:val="nil"/>
            </w:tcBorders>
            <w:shd w:val="clear" w:color="auto" w:fill="auto"/>
            <w:noWrap/>
            <w:vAlign w:val="bottom"/>
            <w:hideMark/>
          </w:tcPr>
          <w:p w14:paraId="0F35F646" w14:textId="77777777" w:rsidR="00DB3EB2" w:rsidRPr="00DB3EB2" w:rsidRDefault="00DB3EB2" w:rsidP="00DB3EB2">
            <w:pPr>
              <w:spacing w:after="0" w:line="240" w:lineRule="auto"/>
              <w:jc w:val="center"/>
              <w:rPr>
                <w:rFonts w:ascii="Calibri" w:eastAsia="Times New Roman" w:hAnsi="Calibri" w:cs="Calibri"/>
                <w:color w:val="000000"/>
              </w:rPr>
            </w:pPr>
          </w:p>
        </w:tc>
        <w:tc>
          <w:tcPr>
            <w:tcW w:w="1680" w:type="dxa"/>
            <w:tcBorders>
              <w:top w:val="nil"/>
              <w:left w:val="single" w:sz="4" w:space="0" w:color="auto"/>
              <w:bottom w:val="nil"/>
              <w:right w:val="nil"/>
            </w:tcBorders>
            <w:shd w:val="clear" w:color="auto" w:fill="auto"/>
            <w:vAlign w:val="bottom"/>
            <w:hideMark/>
          </w:tcPr>
          <w:p w14:paraId="243592BB"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 </w:t>
            </w:r>
          </w:p>
        </w:tc>
        <w:tc>
          <w:tcPr>
            <w:tcW w:w="1880" w:type="dxa"/>
            <w:tcBorders>
              <w:top w:val="nil"/>
              <w:left w:val="nil"/>
              <w:bottom w:val="nil"/>
              <w:right w:val="nil"/>
            </w:tcBorders>
            <w:shd w:val="clear" w:color="auto" w:fill="auto"/>
            <w:noWrap/>
            <w:vAlign w:val="bottom"/>
            <w:hideMark/>
          </w:tcPr>
          <w:p w14:paraId="364AC55C" w14:textId="77777777" w:rsidR="00DB3EB2" w:rsidRPr="00DB3EB2" w:rsidRDefault="00DB3EB2" w:rsidP="00DB3EB2">
            <w:pPr>
              <w:spacing w:after="0" w:line="240" w:lineRule="auto"/>
              <w:jc w:val="center"/>
              <w:rPr>
                <w:rFonts w:ascii="Calibri" w:eastAsia="Times New Roman" w:hAnsi="Calibri" w:cs="Calibri"/>
                <w:color w:val="000000"/>
              </w:rPr>
            </w:pPr>
          </w:p>
        </w:tc>
        <w:tc>
          <w:tcPr>
            <w:tcW w:w="1720" w:type="dxa"/>
            <w:tcBorders>
              <w:top w:val="nil"/>
              <w:left w:val="nil"/>
              <w:bottom w:val="nil"/>
              <w:right w:val="nil"/>
            </w:tcBorders>
            <w:shd w:val="clear" w:color="auto" w:fill="auto"/>
            <w:noWrap/>
            <w:vAlign w:val="bottom"/>
            <w:hideMark/>
          </w:tcPr>
          <w:p w14:paraId="6D822174" w14:textId="77777777" w:rsidR="00DB3EB2" w:rsidRPr="00DB3EB2" w:rsidRDefault="00DB3EB2" w:rsidP="00DB3EB2">
            <w:pPr>
              <w:spacing w:after="0" w:line="240" w:lineRule="auto"/>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344A4079" w14:textId="77777777" w:rsidR="00DB3EB2" w:rsidRPr="00DB3EB2" w:rsidRDefault="00DB3EB2" w:rsidP="00DB3EB2">
            <w:pPr>
              <w:spacing w:after="0" w:line="240" w:lineRule="auto"/>
              <w:jc w:val="center"/>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1F983A00" w14:textId="77777777" w:rsidR="00DB3EB2" w:rsidRPr="00DB3EB2" w:rsidRDefault="00DB3EB2" w:rsidP="00DB3EB2">
            <w:pPr>
              <w:spacing w:after="0" w:line="240" w:lineRule="auto"/>
              <w:jc w:val="center"/>
              <w:rPr>
                <w:rFonts w:ascii="Times New Roman" w:eastAsia="Times New Roman" w:hAnsi="Times New Roman" w:cs="Times New Roman"/>
                <w:sz w:val="20"/>
                <w:szCs w:val="20"/>
              </w:rPr>
            </w:pPr>
          </w:p>
        </w:tc>
        <w:tc>
          <w:tcPr>
            <w:tcW w:w="1300" w:type="dxa"/>
            <w:tcBorders>
              <w:top w:val="nil"/>
              <w:left w:val="nil"/>
              <w:bottom w:val="nil"/>
              <w:right w:val="single" w:sz="4" w:space="0" w:color="auto"/>
            </w:tcBorders>
            <w:shd w:val="clear" w:color="auto" w:fill="auto"/>
            <w:noWrap/>
            <w:vAlign w:val="bottom"/>
            <w:hideMark/>
          </w:tcPr>
          <w:p w14:paraId="2DF5D5E3"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 </w:t>
            </w:r>
          </w:p>
        </w:tc>
      </w:tr>
      <w:tr w:rsidR="00DB3EB2" w:rsidRPr="00DB3EB2" w14:paraId="438C6058" w14:textId="77777777" w:rsidTr="00DB3EB2">
        <w:trPr>
          <w:trHeight w:val="315"/>
        </w:trPr>
        <w:tc>
          <w:tcPr>
            <w:tcW w:w="460" w:type="dxa"/>
            <w:tcBorders>
              <w:top w:val="nil"/>
              <w:left w:val="nil"/>
              <w:bottom w:val="nil"/>
              <w:right w:val="nil"/>
            </w:tcBorders>
            <w:shd w:val="clear" w:color="auto" w:fill="auto"/>
            <w:noWrap/>
            <w:vAlign w:val="bottom"/>
            <w:hideMark/>
          </w:tcPr>
          <w:p w14:paraId="6CDA41B7" w14:textId="77777777" w:rsidR="00DB3EB2" w:rsidRPr="00DB3EB2" w:rsidRDefault="00DB3EB2" w:rsidP="00DB3EB2">
            <w:pPr>
              <w:spacing w:after="0" w:line="240" w:lineRule="auto"/>
              <w:jc w:val="center"/>
              <w:rPr>
                <w:rFonts w:ascii="Calibri" w:eastAsia="Times New Roman" w:hAnsi="Calibri" w:cs="Calibri"/>
                <w:color w:val="000000"/>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180364"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Skupaj</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1046DB30"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0,000 MWh</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09537B56"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62AF3CE0"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0,00 €</w:t>
            </w:r>
          </w:p>
        </w:tc>
        <w:tc>
          <w:tcPr>
            <w:tcW w:w="340" w:type="dxa"/>
            <w:tcBorders>
              <w:top w:val="nil"/>
              <w:left w:val="nil"/>
              <w:bottom w:val="single" w:sz="4" w:space="0" w:color="auto"/>
              <w:right w:val="nil"/>
            </w:tcBorders>
            <w:shd w:val="clear" w:color="auto" w:fill="auto"/>
            <w:noWrap/>
            <w:vAlign w:val="bottom"/>
            <w:hideMark/>
          </w:tcPr>
          <w:p w14:paraId="77BF44C6" w14:textId="77777777" w:rsidR="00DB3EB2" w:rsidRPr="00DB3EB2" w:rsidRDefault="00DB3EB2" w:rsidP="00DB3EB2">
            <w:pPr>
              <w:spacing w:after="0" w:line="240" w:lineRule="auto"/>
              <w:jc w:val="center"/>
              <w:rPr>
                <w:rFonts w:ascii="Calibri" w:eastAsia="Times New Roman" w:hAnsi="Calibri" w:cs="Calibri"/>
                <w:color w:val="000000"/>
              </w:rPr>
            </w:pPr>
            <w:r w:rsidRPr="00DB3EB2">
              <w:rPr>
                <w:rFonts w:ascii="Calibri" w:eastAsia="Times New Roman" w:hAnsi="Calibri" w:cs="Calibri"/>
                <w:color w:val="000000"/>
              </w:rPr>
              <w:t> </w:t>
            </w:r>
          </w:p>
        </w:tc>
        <w:tc>
          <w:tcPr>
            <w:tcW w:w="1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BE533E" w14:textId="77777777" w:rsidR="00DB3EB2" w:rsidRPr="00DB3EB2" w:rsidRDefault="00DB3EB2" w:rsidP="00DB3EB2">
            <w:pPr>
              <w:spacing w:after="0" w:line="240" w:lineRule="auto"/>
              <w:jc w:val="center"/>
              <w:rPr>
                <w:rFonts w:ascii="Calibri" w:eastAsia="Times New Roman" w:hAnsi="Calibri" w:cs="Calibri"/>
                <w:b/>
                <w:bCs/>
                <w:color w:val="000000"/>
              </w:rPr>
            </w:pPr>
            <w:r w:rsidRPr="00DB3EB2">
              <w:rPr>
                <w:rFonts w:ascii="Calibri" w:eastAsia="Times New Roman" w:hAnsi="Calibri" w:cs="Calibri"/>
                <w:b/>
                <w:bCs/>
                <w:color w:val="000000"/>
              </w:rPr>
              <w:t>0,00 €</w:t>
            </w:r>
          </w:p>
        </w:tc>
      </w:tr>
    </w:tbl>
    <w:p w14:paraId="2F42E000" w14:textId="77777777" w:rsidR="00DB3EB2" w:rsidRPr="00C97336" w:rsidRDefault="00DB3EB2" w:rsidP="00D91ED1">
      <w:pPr>
        <w:tabs>
          <w:tab w:val="left" w:pos="284"/>
        </w:tabs>
        <w:spacing w:after="0" w:line="240" w:lineRule="auto"/>
        <w:rPr>
          <w:rFonts w:ascii="IBM Plex Sans Text" w:eastAsia="Times New Roman" w:hAnsi="IBM Plex Sans Text" w:cs="Times New Roman"/>
          <w:b/>
        </w:rPr>
      </w:pPr>
    </w:p>
    <w:p w14:paraId="507EC48B" w14:textId="77777777" w:rsidR="00897756" w:rsidRPr="00C97336" w:rsidRDefault="00897756" w:rsidP="00897756">
      <w:pPr>
        <w:spacing w:after="0" w:line="240" w:lineRule="auto"/>
        <w:jc w:val="both"/>
        <w:rPr>
          <w:rFonts w:ascii="IBM Plex Sans Text" w:eastAsia="Times New Roman" w:hAnsi="IBM Plex Sans Text" w:cs="Times New Roman"/>
          <w:sz w:val="20"/>
          <w:szCs w:val="20"/>
        </w:rPr>
      </w:pPr>
    </w:p>
    <w:p w14:paraId="2A46EC74" w14:textId="4F174613" w:rsidR="00897756" w:rsidRDefault="00C97336" w:rsidP="00897756">
      <w:pPr>
        <w:spacing w:after="0" w:line="240" w:lineRule="auto"/>
        <w:jc w:val="both"/>
        <w:rPr>
          <w:rFonts w:ascii="IBM Plex Sans Text" w:eastAsia="Times New Roman" w:hAnsi="IBM Plex Sans Text" w:cs="Times New Roman"/>
        </w:rPr>
      </w:pPr>
      <w:r>
        <w:rPr>
          <w:rFonts w:ascii="IBM Plex Sans Text" w:eastAsia="Times New Roman" w:hAnsi="IBM Plex Sans Text" w:cs="Times New Roman"/>
        </w:rPr>
        <w:t>Kraj in d</w:t>
      </w:r>
      <w:r w:rsidR="00897756" w:rsidRPr="00C97336">
        <w:rPr>
          <w:rFonts w:ascii="IBM Plex Sans Text" w:eastAsia="Times New Roman" w:hAnsi="IBM Plex Sans Text" w:cs="Times New Roman"/>
        </w:rPr>
        <w:t xml:space="preserve">atum:    </w:t>
      </w:r>
      <w:r w:rsidR="00897756" w:rsidRPr="00C97336">
        <w:rPr>
          <w:rFonts w:ascii="IBM Plex Sans Text" w:hAnsi="IBM Plex Sans Text" w:cs="Times New Roman"/>
        </w:rPr>
        <w:t xml:space="preserve">                                  </w:t>
      </w:r>
      <w:r w:rsidR="00897756" w:rsidRPr="00C97336">
        <w:rPr>
          <w:rFonts w:ascii="IBM Plex Sans Text" w:eastAsia="Times New Roman" w:hAnsi="IBM Plex Sans Text" w:cs="Times New Roman"/>
        </w:rPr>
        <w:t>Žig                                                           Podpis vlagatelja</w:t>
      </w:r>
    </w:p>
    <w:p w14:paraId="52ACDB5A" w14:textId="77777777" w:rsidR="00DB3EB2" w:rsidRDefault="00DB3EB2" w:rsidP="00897756">
      <w:pPr>
        <w:spacing w:after="0" w:line="240" w:lineRule="auto"/>
        <w:jc w:val="both"/>
        <w:rPr>
          <w:rFonts w:ascii="IBM Plex Sans Text" w:eastAsia="Times New Roman" w:hAnsi="IBM Plex Sans Text" w:cs="Times New Roman"/>
        </w:rPr>
      </w:pPr>
    </w:p>
    <w:p w14:paraId="4BB4C9B9" w14:textId="77777777" w:rsidR="00DB3EB2" w:rsidRDefault="00DB3EB2" w:rsidP="00897756">
      <w:pPr>
        <w:spacing w:after="0" w:line="240" w:lineRule="auto"/>
        <w:jc w:val="both"/>
        <w:rPr>
          <w:rFonts w:ascii="IBM Plex Sans Text" w:eastAsia="Times New Roman" w:hAnsi="IBM Plex Sans Text" w:cs="Times New Roman"/>
        </w:rPr>
      </w:pPr>
    </w:p>
    <w:p w14:paraId="5DDE0293" w14:textId="77777777" w:rsidR="00DB3EB2" w:rsidRDefault="00DB3EB2" w:rsidP="00897756">
      <w:pPr>
        <w:spacing w:after="0" w:line="240" w:lineRule="auto"/>
        <w:jc w:val="both"/>
        <w:rPr>
          <w:rFonts w:ascii="IBM Plex Sans Text" w:eastAsia="Times New Roman" w:hAnsi="IBM Plex Sans Text" w:cs="Times New Roman"/>
        </w:rPr>
      </w:pPr>
    </w:p>
    <w:p w14:paraId="644FADC9" w14:textId="77777777" w:rsidR="00DB3EB2" w:rsidRDefault="00DB3EB2" w:rsidP="00897756">
      <w:pPr>
        <w:spacing w:after="0" w:line="240" w:lineRule="auto"/>
        <w:jc w:val="both"/>
        <w:rPr>
          <w:rFonts w:ascii="IBM Plex Sans Text" w:eastAsia="Times New Roman" w:hAnsi="IBM Plex Sans Text" w:cs="Times New Roman"/>
        </w:rPr>
      </w:pPr>
    </w:p>
    <w:p w14:paraId="034931F1" w14:textId="77777777" w:rsidR="00DB3EB2" w:rsidRDefault="00DB3EB2" w:rsidP="00897756">
      <w:pPr>
        <w:spacing w:after="0" w:line="240" w:lineRule="auto"/>
        <w:jc w:val="both"/>
        <w:rPr>
          <w:rFonts w:ascii="IBM Plex Sans Text" w:eastAsia="Times New Roman" w:hAnsi="IBM Plex Sans Text" w:cs="Times New Roman"/>
        </w:rPr>
      </w:pPr>
    </w:p>
    <w:p w14:paraId="68267C32" w14:textId="77777777" w:rsidR="00DB3EB2" w:rsidRDefault="00DB3EB2" w:rsidP="00897756">
      <w:pPr>
        <w:spacing w:after="0" w:line="240" w:lineRule="auto"/>
        <w:jc w:val="both"/>
        <w:rPr>
          <w:rFonts w:ascii="IBM Plex Sans Text" w:eastAsia="Times New Roman" w:hAnsi="IBM Plex Sans Text" w:cs="Times New Roman"/>
        </w:rPr>
      </w:pPr>
    </w:p>
    <w:p w14:paraId="2F99AE9B" w14:textId="77777777" w:rsidR="00DB3EB2" w:rsidRDefault="00DB3EB2" w:rsidP="00897756">
      <w:pPr>
        <w:spacing w:after="0" w:line="240" w:lineRule="auto"/>
        <w:jc w:val="both"/>
        <w:rPr>
          <w:rFonts w:ascii="IBM Plex Sans Text" w:eastAsia="Times New Roman" w:hAnsi="IBM Plex Sans Text" w:cs="Times New Roman"/>
        </w:rPr>
      </w:pPr>
    </w:p>
    <w:p w14:paraId="790EC7EE" w14:textId="77777777" w:rsidR="00DB3EB2" w:rsidRDefault="00DB3EB2" w:rsidP="00897756">
      <w:pPr>
        <w:spacing w:after="0" w:line="240" w:lineRule="auto"/>
        <w:jc w:val="both"/>
        <w:rPr>
          <w:rFonts w:ascii="IBM Plex Sans Text" w:eastAsia="Times New Roman" w:hAnsi="IBM Plex Sans Text" w:cs="Times New Roman"/>
        </w:rPr>
      </w:pPr>
    </w:p>
    <w:p w14:paraId="23C06AA4" w14:textId="77777777" w:rsidR="00DB3EB2" w:rsidRDefault="00DB3EB2" w:rsidP="00897756">
      <w:pPr>
        <w:spacing w:after="0" w:line="240" w:lineRule="auto"/>
        <w:jc w:val="both"/>
        <w:rPr>
          <w:rFonts w:ascii="IBM Plex Sans Text" w:eastAsia="Times New Roman" w:hAnsi="IBM Plex Sans Text" w:cs="Times New Roman"/>
        </w:rPr>
      </w:pPr>
    </w:p>
    <w:p w14:paraId="3ABA5EBE" w14:textId="77777777" w:rsidR="00DB3EB2" w:rsidRDefault="00DB3EB2" w:rsidP="00897756">
      <w:pPr>
        <w:spacing w:after="0" w:line="240" w:lineRule="auto"/>
        <w:jc w:val="both"/>
        <w:rPr>
          <w:rFonts w:ascii="IBM Plex Sans Text" w:eastAsia="Times New Roman" w:hAnsi="IBM Plex Sans Text" w:cs="Times New Roman"/>
        </w:rPr>
      </w:pPr>
    </w:p>
    <w:p w14:paraId="72ABD5B8" w14:textId="77777777" w:rsidR="00DB3EB2" w:rsidRDefault="00DB3EB2" w:rsidP="00897756">
      <w:pPr>
        <w:spacing w:after="0" w:line="240" w:lineRule="auto"/>
        <w:jc w:val="both"/>
        <w:rPr>
          <w:rFonts w:ascii="IBM Plex Sans Text" w:eastAsia="Times New Roman" w:hAnsi="IBM Plex Sans Text" w:cs="Times New Roman"/>
        </w:rPr>
      </w:pPr>
    </w:p>
    <w:p w14:paraId="4DE06CA8" w14:textId="77777777" w:rsidR="00DB3EB2" w:rsidRDefault="00DB3EB2" w:rsidP="00897756">
      <w:pPr>
        <w:spacing w:after="0" w:line="240" w:lineRule="auto"/>
        <w:jc w:val="both"/>
        <w:rPr>
          <w:rFonts w:ascii="IBM Plex Sans Text" w:eastAsia="Times New Roman" w:hAnsi="IBM Plex Sans Text" w:cs="Times New Roman"/>
        </w:rPr>
      </w:pPr>
    </w:p>
    <w:p w14:paraId="0620D332" w14:textId="77777777" w:rsidR="00DB3EB2" w:rsidRDefault="00DB3EB2" w:rsidP="00897756">
      <w:pPr>
        <w:spacing w:after="0" w:line="240" w:lineRule="auto"/>
        <w:jc w:val="both"/>
        <w:rPr>
          <w:rFonts w:ascii="IBM Plex Sans Text" w:eastAsia="Times New Roman" w:hAnsi="IBM Plex Sans Text" w:cs="Times New Roman"/>
        </w:rPr>
      </w:pPr>
    </w:p>
    <w:p w14:paraId="69CF376E" w14:textId="77777777" w:rsidR="00DB3EB2" w:rsidRDefault="00DB3EB2" w:rsidP="00897756">
      <w:pPr>
        <w:spacing w:after="0" w:line="240" w:lineRule="auto"/>
        <w:jc w:val="both"/>
        <w:rPr>
          <w:rFonts w:ascii="IBM Plex Sans Text" w:eastAsia="Times New Roman" w:hAnsi="IBM Plex Sans Text" w:cs="Times New Roman"/>
        </w:rPr>
      </w:pPr>
    </w:p>
    <w:p w14:paraId="68A1AFED" w14:textId="77777777" w:rsidR="00DB3EB2" w:rsidRDefault="00DB3EB2" w:rsidP="00897756">
      <w:pPr>
        <w:spacing w:after="0" w:line="240" w:lineRule="auto"/>
        <w:jc w:val="both"/>
        <w:rPr>
          <w:rFonts w:ascii="IBM Plex Sans Text" w:eastAsia="Times New Roman" w:hAnsi="IBM Plex Sans Text" w:cs="Times New Roman"/>
        </w:rPr>
      </w:pPr>
    </w:p>
    <w:p w14:paraId="4298B79F" w14:textId="77777777" w:rsidR="00DB3EB2" w:rsidRDefault="00DB3EB2" w:rsidP="00897756">
      <w:pPr>
        <w:spacing w:after="0" w:line="240" w:lineRule="auto"/>
        <w:jc w:val="both"/>
        <w:rPr>
          <w:rFonts w:ascii="IBM Plex Sans Text" w:eastAsia="Times New Roman" w:hAnsi="IBM Plex Sans Text" w:cs="Times New Roman"/>
        </w:rPr>
      </w:pPr>
    </w:p>
    <w:p w14:paraId="7D57F465" w14:textId="77777777" w:rsidR="00DB3EB2" w:rsidRDefault="00DB3EB2" w:rsidP="00897756">
      <w:pPr>
        <w:spacing w:after="0" w:line="240" w:lineRule="auto"/>
        <w:jc w:val="both"/>
        <w:rPr>
          <w:rFonts w:ascii="IBM Plex Sans Text" w:eastAsia="Times New Roman" w:hAnsi="IBM Plex Sans Text" w:cs="Times New Roman"/>
        </w:rPr>
      </w:pPr>
    </w:p>
    <w:p w14:paraId="06E54E19" w14:textId="77777777" w:rsidR="00DB3EB2" w:rsidRDefault="00DB3EB2" w:rsidP="00897756">
      <w:pPr>
        <w:spacing w:after="0" w:line="240" w:lineRule="auto"/>
        <w:jc w:val="both"/>
        <w:rPr>
          <w:rFonts w:ascii="IBM Plex Sans Text" w:eastAsia="Times New Roman" w:hAnsi="IBM Plex Sans Text" w:cs="Times New Roman"/>
        </w:rPr>
      </w:pPr>
    </w:p>
    <w:p w14:paraId="468B546D" w14:textId="77777777" w:rsidR="00DB3EB2" w:rsidRDefault="00DB3EB2" w:rsidP="00897756">
      <w:pPr>
        <w:spacing w:after="0" w:line="240" w:lineRule="auto"/>
        <w:jc w:val="both"/>
        <w:rPr>
          <w:rFonts w:ascii="IBM Plex Sans Text" w:eastAsia="Times New Roman" w:hAnsi="IBM Plex Sans Text" w:cs="Times New Roman"/>
        </w:rPr>
      </w:pPr>
    </w:p>
    <w:p w14:paraId="33EFDA52" w14:textId="77777777" w:rsidR="00DB3EB2" w:rsidRDefault="00DB3EB2" w:rsidP="00897756">
      <w:pPr>
        <w:spacing w:after="0" w:line="240" w:lineRule="auto"/>
        <w:jc w:val="both"/>
        <w:rPr>
          <w:rFonts w:ascii="IBM Plex Sans Text" w:eastAsia="Times New Roman" w:hAnsi="IBM Plex Sans Text" w:cs="Times New Roman"/>
        </w:rPr>
      </w:pPr>
    </w:p>
    <w:p w14:paraId="2E21C5A8" w14:textId="77777777" w:rsidR="00DB3EB2" w:rsidRDefault="00DB3EB2" w:rsidP="00897756">
      <w:pPr>
        <w:spacing w:after="0" w:line="240" w:lineRule="auto"/>
        <w:jc w:val="both"/>
        <w:rPr>
          <w:rFonts w:ascii="IBM Plex Sans Text" w:eastAsia="Times New Roman" w:hAnsi="IBM Plex Sans Text" w:cs="Times New Roman"/>
        </w:rPr>
      </w:pPr>
    </w:p>
    <w:p w14:paraId="3F4D100A" w14:textId="77777777" w:rsidR="00DB3EB2" w:rsidRDefault="00DB3EB2" w:rsidP="00897756">
      <w:pPr>
        <w:spacing w:after="0" w:line="240" w:lineRule="auto"/>
        <w:jc w:val="both"/>
        <w:rPr>
          <w:rFonts w:ascii="IBM Plex Sans Text" w:eastAsia="Times New Roman" w:hAnsi="IBM Plex Sans Text" w:cs="Times New Roman"/>
        </w:rPr>
      </w:pPr>
    </w:p>
    <w:p w14:paraId="15957E65" w14:textId="77777777" w:rsidR="00DB3EB2" w:rsidRDefault="00DB3EB2" w:rsidP="00897756">
      <w:pPr>
        <w:spacing w:after="0" w:line="240" w:lineRule="auto"/>
        <w:jc w:val="both"/>
        <w:rPr>
          <w:rFonts w:ascii="IBM Plex Sans Text" w:eastAsia="Times New Roman" w:hAnsi="IBM Plex Sans Text" w:cs="Times New Roman"/>
        </w:rPr>
      </w:pPr>
    </w:p>
    <w:p w14:paraId="6A6517C1" w14:textId="77777777" w:rsidR="00DB3EB2" w:rsidRDefault="00DB3EB2" w:rsidP="00897756">
      <w:pPr>
        <w:spacing w:after="0" w:line="240" w:lineRule="auto"/>
        <w:jc w:val="both"/>
        <w:rPr>
          <w:rFonts w:ascii="IBM Plex Sans Text" w:eastAsia="Times New Roman" w:hAnsi="IBM Plex Sans Text" w:cs="Times New Roman"/>
        </w:rPr>
      </w:pPr>
    </w:p>
    <w:p w14:paraId="0379E559" w14:textId="77777777" w:rsidR="00DB3EB2" w:rsidRPr="00C97336" w:rsidRDefault="00DB3EB2" w:rsidP="00897756">
      <w:pPr>
        <w:spacing w:after="0" w:line="240" w:lineRule="auto"/>
        <w:jc w:val="both"/>
        <w:rPr>
          <w:rFonts w:ascii="IBM Plex Sans Text" w:eastAsia="Times New Roman" w:hAnsi="IBM Plex Sans Text" w:cs="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9"/>
      </w:tblGrid>
      <w:tr w:rsidR="00476CC5" w:rsidRPr="00090E98" w14:paraId="21AF2390" w14:textId="77777777" w:rsidTr="00F87283">
        <w:tc>
          <w:tcPr>
            <w:tcW w:w="9549" w:type="dxa"/>
            <w:shd w:val="clear" w:color="auto" w:fill="auto"/>
          </w:tcPr>
          <w:p w14:paraId="24C481AA" w14:textId="220F8C88" w:rsidR="00476CC5" w:rsidRPr="009D0170" w:rsidRDefault="00BC2848" w:rsidP="000F4ED8">
            <w:pPr>
              <w:spacing w:after="0" w:line="240" w:lineRule="auto"/>
              <w:rPr>
                <w:rFonts w:ascii="IBM Plex Sans Text" w:eastAsia="Times New Roman" w:hAnsi="IBM Plex Sans Text" w:cs="Times New Roman"/>
                <w:b/>
              </w:rPr>
            </w:pPr>
            <w:r w:rsidRPr="009D0170">
              <w:rPr>
                <w:rFonts w:ascii="IBM Plex Sans Text" w:eastAsia="Times New Roman" w:hAnsi="IBM Plex Sans Text" w:cs="Times New Roman"/>
                <w:b/>
              </w:rPr>
              <w:t>7</w:t>
            </w:r>
            <w:r w:rsidR="00E22705" w:rsidRPr="009D0170">
              <w:rPr>
                <w:rFonts w:ascii="IBM Plex Sans Text" w:eastAsia="Times New Roman" w:hAnsi="IBM Plex Sans Text" w:cs="Times New Roman"/>
                <w:b/>
                <w:sz w:val="24"/>
                <w:szCs w:val="24"/>
              </w:rPr>
              <w:t xml:space="preserve">. </w:t>
            </w:r>
            <w:r w:rsidRPr="009D0170">
              <w:rPr>
                <w:rFonts w:ascii="IBM Plex Sans Text" w:eastAsia="Times New Roman" w:hAnsi="IBM Plex Sans Text" w:cs="Times New Roman"/>
                <w:b/>
                <w:sz w:val="24"/>
                <w:szCs w:val="24"/>
              </w:rPr>
              <w:t xml:space="preserve">IZJAVA IN </w:t>
            </w:r>
            <w:r w:rsidR="006904C6" w:rsidRPr="009D0170">
              <w:rPr>
                <w:rFonts w:ascii="IBM Plex Sans Text" w:eastAsia="Times New Roman" w:hAnsi="IBM Plex Sans Text" w:cs="Times New Roman"/>
                <w:b/>
                <w:sz w:val="24"/>
                <w:szCs w:val="24"/>
              </w:rPr>
              <w:t>ODDANA DOKAZILA</w:t>
            </w:r>
          </w:p>
        </w:tc>
      </w:tr>
    </w:tbl>
    <w:p w14:paraId="70EAE2DD" w14:textId="77777777" w:rsidR="00D46309" w:rsidRPr="00D46309" w:rsidRDefault="00D46309" w:rsidP="00D46309">
      <w:pPr>
        <w:spacing w:after="0" w:line="240" w:lineRule="auto"/>
        <w:rPr>
          <w:rFonts w:ascii="IBM Plex Sans Text" w:eastAsia="Times New Roman" w:hAnsi="IBM Plex Sans Text" w:cs="Times New Roman"/>
          <w:b/>
          <w:sz w:val="20"/>
          <w:szCs w:val="20"/>
        </w:rPr>
      </w:pPr>
      <w:r w:rsidRPr="00D46309">
        <w:rPr>
          <w:rFonts w:ascii="IBM Plex Sans Text" w:eastAsia="Times New Roman" w:hAnsi="IBM Plex Sans Text" w:cs="Times New Roman"/>
          <w:b/>
          <w:sz w:val="20"/>
          <w:szCs w:val="20"/>
        </w:rPr>
        <w:t>IZJAVLJAM (pridobitev podatkov po uradni dolžnosti):</w:t>
      </w:r>
    </w:p>
    <w:p w14:paraId="0F61353F" w14:textId="77777777" w:rsidR="00D46309" w:rsidRPr="00D06C84" w:rsidRDefault="00D46309" w:rsidP="00D46309">
      <w:pPr>
        <w:numPr>
          <w:ilvl w:val="0"/>
          <w:numId w:val="1"/>
        </w:numPr>
        <w:tabs>
          <w:tab w:val="clear" w:pos="928"/>
          <w:tab w:val="num" w:pos="720"/>
        </w:tabs>
        <w:spacing w:after="0" w:line="240" w:lineRule="auto"/>
        <w:ind w:left="142" w:firstLine="0"/>
        <w:jc w:val="both"/>
        <w:rPr>
          <w:rFonts w:ascii="IBM Plex Sans Text" w:eastAsia="Times New Roman" w:hAnsi="IBM Plex Sans Text" w:cs="Times New Roman"/>
          <w:bCs/>
          <w:sz w:val="20"/>
          <w:szCs w:val="20"/>
        </w:rPr>
      </w:pPr>
      <w:r w:rsidRPr="00D06C84">
        <w:rPr>
          <w:rFonts w:ascii="IBM Plex Sans Text" w:eastAsia="Times New Roman" w:hAnsi="IBM Plex Sans Text" w:cs="Times New Roman"/>
          <w:sz w:val="20"/>
          <w:szCs w:val="20"/>
        </w:rPr>
        <w:t xml:space="preserve">da lahko strokovne službe Občine Hrastnik </w:t>
      </w:r>
      <w:r w:rsidRPr="00D06C84">
        <w:rPr>
          <w:rFonts w:ascii="IBM Plex Sans Text" w:eastAsia="Times New Roman" w:hAnsi="IBM Plex Sans Text" w:cs="Times New Roman"/>
          <w:b/>
          <w:sz w:val="20"/>
          <w:szCs w:val="20"/>
        </w:rPr>
        <w:t>preverjajo verodostojnost dogodkov in dokumentacije in njihovo veljavnost z zakonodajo</w:t>
      </w:r>
      <w:r w:rsidRPr="00D06C84">
        <w:rPr>
          <w:rFonts w:ascii="IBM Plex Sans Text" w:eastAsia="Times New Roman" w:hAnsi="IBM Plex Sans Text" w:cs="Times New Roman"/>
          <w:sz w:val="20"/>
          <w:szCs w:val="20"/>
        </w:rPr>
        <w:t xml:space="preserve">, ki so sestavni del vloge, pri pristojnih davčnih in drugih pristojnih organih, ki vodijo davčne in druge postopke oziroma imajo pooblastilo za opravljanje posameznih nalog. Preverjajo lahko tudi pri fizičnih in pravnih osebah, ki so izdali posamezne dokumente in so priloženi k vlogi. </w:t>
      </w:r>
      <w:r w:rsidRPr="00D06C84">
        <w:rPr>
          <w:rFonts w:ascii="IBM Plex Sans Text" w:eastAsia="Times New Roman" w:hAnsi="IBM Plex Sans Text" w:cs="Times New Roman"/>
          <w:b/>
          <w:sz w:val="20"/>
          <w:szCs w:val="20"/>
        </w:rPr>
        <w:t>Preverjanje lahko poteka od oddaje vloge do izpolnitv</w:t>
      </w:r>
      <w:r>
        <w:rPr>
          <w:rFonts w:ascii="IBM Plex Sans Text" w:eastAsia="Times New Roman" w:hAnsi="IBM Plex Sans Text" w:cs="Times New Roman"/>
          <w:b/>
          <w:sz w:val="20"/>
          <w:szCs w:val="20"/>
        </w:rPr>
        <w:t>e</w:t>
      </w:r>
      <w:r w:rsidRPr="00D06C84">
        <w:rPr>
          <w:rFonts w:ascii="IBM Plex Sans Text" w:eastAsia="Times New Roman" w:hAnsi="IBM Plex Sans Text" w:cs="Times New Roman"/>
          <w:b/>
          <w:sz w:val="20"/>
          <w:szCs w:val="20"/>
        </w:rPr>
        <w:t xml:space="preserve"> vseh pogodbenih obveznosti (v skladu s podpisano pogodbo).</w:t>
      </w:r>
    </w:p>
    <w:p w14:paraId="58CD334E" w14:textId="77777777" w:rsidR="004A61E6" w:rsidRDefault="004A61E6" w:rsidP="004A61E6">
      <w:pPr>
        <w:spacing w:after="0" w:line="240" w:lineRule="auto"/>
        <w:ind w:left="142" w:hanging="142"/>
        <w:jc w:val="both"/>
        <w:rPr>
          <w:rFonts w:ascii="Times New Roman" w:eastAsia="Times New Roman" w:hAnsi="Times New Roman" w:cs="Times New Roman"/>
          <w:bCs/>
        </w:rPr>
      </w:pPr>
    </w:p>
    <w:p w14:paraId="4E69F197" w14:textId="77777777" w:rsidR="00D46309" w:rsidRPr="00D06C84" w:rsidRDefault="00D46309" w:rsidP="00D46309">
      <w:pPr>
        <w:tabs>
          <w:tab w:val="left" w:pos="0"/>
        </w:tabs>
        <w:spacing w:after="0" w:line="240" w:lineRule="auto"/>
        <w:rPr>
          <w:rFonts w:ascii="IBM Plex Sans Text" w:eastAsia="Times New Roman" w:hAnsi="IBM Plex Sans Text" w:cs="Times New Roman"/>
          <w:b/>
          <w:sz w:val="20"/>
          <w:szCs w:val="20"/>
        </w:rPr>
      </w:pPr>
      <w:r w:rsidRPr="00D06C84">
        <w:rPr>
          <w:rFonts w:ascii="IBM Plex Sans Text" w:eastAsia="Times New Roman" w:hAnsi="IBM Plex Sans Text" w:cs="Times New Roman"/>
          <w:b/>
          <w:sz w:val="20"/>
          <w:szCs w:val="20"/>
        </w:rPr>
        <w:t>Izjavljam, da lahko strokovne službe Občine Hrastnik po uradni dolžnosti pridobijo dokumentacijo o:</w:t>
      </w:r>
    </w:p>
    <w:p w14:paraId="51661F12" w14:textId="77777777" w:rsidR="00D46309" w:rsidRPr="00D06C84" w:rsidRDefault="00D46309" w:rsidP="00D46309">
      <w:pPr>
        <w:numPr>
          <w:ilvl w:val="0"/>
          <w:numId w:val="1"/>
        </w:numPr>
        <w:tabs>
          <w:tab w:val="num" w:pos="2062"/>
        </w:tabs>
        <w:spacing w:after="0" w:line="240" w:lineRule="auto"/>
        <w:ind w:left="142" w:hanging="142"/>
        <w:jc w:val="both"/>
        <w:rPr>
          <w:rFonts w:ascii="IBM Plex Sans Text" w:eastAsia="Times New Roman" w:hAnsi="IBM Plex Sans Text" w:cs="Times New Roman"/>
          <w:bCs/>
          <w:sz w:val="20"/>
          <w:szCs w:val="20"/>
        </w:rPr>
      </w:pPr>
      <w:r w:rsidRPr="00D06C84">
        <w:rPr>
          <w:rFonts w:ascii="IBM Plex Sans Text" w:eastAsia="Times New Roman" w:hAnsi="IBM Plex Sans Text" w:cs="Times New Roman"/>
          <w:b/>
          <w:bCs/>
          <w:sz w:val="20"/>
          <w:szCs w:val="20"/>
          <w:u w:val="single"/>
        </w:rPr>
        <w:t>registriranih dejavnostih</w:t>
      </w:r>
      <w:r w:rsidRPr="00D06C84">
        <w:rPr>
          <w:rFonts w:ascii="IBM Plex Sans Text" w:eastAsia="Times New Roman" w:hAnsi="IBM Plex Sans Text" w:cs="Times New Roman"/>
          <w:bCs/>
          <w:sz w:val="20"/>
          <w:szCs w:val="20"/>
        </w:rPr>
        <w:t xml:space="preserve"> podjetja iz uradnih evidenc AJPES-a ali sodnega registra, v kolikor je to potrebno oz. iz drugih uradnih evidenc o registraciji vlagatelja.  </w:t>
      </w:r>
    </w:p>
    <w:p w14:paraId="55C2E0FC" w14:textId="77777777" w:rsidR="00D46309" w:rsidRPr="00D06C84" w:rsidRDefault="00D46309" w:rsidP="00D46309">
      <w:pPr>
        <w:numPr>
          <w:ilvl w:val="0"/>
          <w:numId w:val="1"/>
        </w:numPr>
        <w:tabs>
          <w:tab w:val="num" w:pos="2062"/>
        </w:tabs>
        <w:spacing w:after="0" w:line="240" w:lineRule="auto"/>
        <w:ind w:left="142" w:hanging="142"/>
        <w:jc w:val="both"/>
        <w:rPr>
          <w:rFonts w:ascii="IBM Plex Sans Text" w:eastAsia="Times New Roman" w:hAnsi="IBM Plex Sans Text" w:cs="Times New Roman"/>
          <w:bCs/>
          <w:sz w:val="20"/>
          <w:szCs w:val="20"/>
        </w:rPr>
      </w:pPr>
      <w:r w:rsidRPr="00D06C84">
        <w:rPr>
          <w:rFonts w:ascii="IBM Plex Sans Text" w:eastAsia="Times New Roman" w:hAnsi="IBM Plex Sans Text" w:cs="Times New Roman"/>
          <w:b/>
          <w:bCs/>
          <w:sz w:val="20"/>
          <w:szCs w:val="20"/>
          <w:u w:val="single"/>
        </w:rPr>
        <w:t>poslovanju</w:t>
      </w:r>
      <w:r w:rsidRPr="00D06C84">
        <w:rPr>
          <w:rFonts w:ascii="IBM Plex Sans Text" w:eastAsia="Times New Roman" w:hAnsi="IBM Plex Sans Text" w:cs="Times New Roman"/>
          <w:b/>
          <w:bCs/>
          <w:sz w:val="20"/>
          <w:szCs w:val="20"/>
        </w:rPr>
        <w:t xml:space="preserve"> po</w:t>
      </w:r>
      <w:r w:rsidRPr="00D06C84">
        <w:rPr>
          <w:rFonts w:ascii="IBM Plex Sans Text" w:eastAsia="Times New Roman" w:hAnsi="IBM Plex Sans Text" w:cs="Times New Roman"/>
          <w:bCs/>
          <w:sz w:val="20"/>
          <w:szCs w:val="20"/>
        </w:rPr>
        <w:t>djetja iz uradnih evidenc (bilanca stanja, poslovnega izida ipd.). Vlagatelji, ki imajo status »normiranci« sami oddajo Obračun akontacije dohodnine in dohodnine od dohodka iz dejavnosti (dokument, katerega pošljete na FURS) – podpisano in žigosano s strani vlagatelja.</w:t>
      </w:r>
    </w:p>
    <w:p w14:paraId="303E0F85" w14:textId="77777777" w:rsidR="00D46309" w:rsidRPr="00D06C84" w:rsidRDefault="00D46309" w:rsidP="00D46309">
      <w:pPr>
        <w:numPr>
          <w:ilvl w:val="0"/>
          <w:numId w:val="1"/>
        </w:numPr>
        <w:tabs>
          <w:tab w:val="num" w:pos="2062"/>
        </w:tabs>
        <w:spacing w:after="0" w:line="240" w:lineRule="auto"/>
        <w:ind w:left="142" w:hanging="142"/>
        <w:jc w:val="both"/>
        <w:rPr>
          <w:rFonts w:ascii="IBM Plex Sans Text" w:eastAsia="Times New Roman" w:hAnsi="IBM Plex Sans Text" w:cs="Times New Roman"/>
          <w:bCs/>
          <w:sz w:val="20"/>
          <w:szCs w:val="20"/>
        </w:rPr>
      </w:pPr>
      <w:r w:rsidRPr="00D06C84">
        <w:rPr>
          <w:rFonts w:ascii="IBM Plex Sans Text" w:eastAsia="Times New Roman" w:hAnsi="IBM Plex Sans Text" w:cs="Times New Roman"/>
          <w:b/>
          <w:i/>
          <w:iCs/>
          <w:sz w:val="20"/>
          <w:szCs w:val="20"/>
        </w:rPr>
        <w:t>plačanih zapadlih obveznosti</w:t>
      </w:r>
      <w:r w:rsidRPr="00D06C84">
        <w:rPr>
          <w:rFonts w:ascii="IBM Plex Sans Text" w:eastAsia="Times New Roman" w:hAnsi="IBM Plex Sans Text" w:cs="Times New Roman"/>
          <w:i/>
          <w:iCs/>
          <w:sz w:val="20"/>
          <w:szCs w:val="20"/>
        </w:rPr>
        <w:t xml:space="preserve"> vlagatelja do RS in Občine Hrastnik ter zapadle </w:t>
      </w:r>
      <w:r w:rsidRPr="00D06C84">
        <w:rPr>
          <w:rFonts w:ascii="IBM Plex Sans Text" w:eastAsia="Times New Roman" w:hAnsi="IBM Plex Sans Text" w:cs="Times New Roman"/>
          <w:b/>
          <w:i/>
          <w:iCs/>
          <w:sz w:val="20"/>
          <w:szCs w:val="20"/>
        </w:rPr>
        <w:t>prispevke, plače in regres do zaposlenih</w:t>
      </w:r>
      <w:r w:rsidRPr="00D06C84">
        <w:rPr>
          <w:rFonts w:ascii="IBM Plex Sans Text" w:eastAsia="Times New Roman" w:hAnsi="IBM Plex Sans Text" w:cs="Times New Roman"/>
          <w:i/>
          <w:iCs/>
          <w:sz w:val="20"/>
          <w:szCs w:val="20"/>
        </w:rPr>
        <w:t xml:space="preserve"> v podjetju </w:t>
      </w:r>
      <w:r w:rsidRPr="00D06C84">
        <w:rPr>
          <w:rFonts w:ascii="IBM Plex Sans Text" w:hAnsi="IBM Plex Sans Text" w:cs="Times New Roman"/>
          <w:b/>
          <w:i/>
          <w:iCs/>
          <w:sz w:val="20"/>
          <w:szCs w:val="20"/>
        </w:rPr>
        <w:t>ali plačanih prispevkih za prostovoljno invalidsko in pokojninsko zavarovanje</w:t>
      </w:r>
      <w:r w:rsidRPr="00D06C84">
        <w:rPr>
          <w:rFonts w:ascii="IBM Plex Sans Text" w:eastAsia="Times New Roman" w:hAnsi="IBM Plex Sans Text" w:cs="Times New Roman"/>
          <w:b/>
          <w:i/>
          <w:iCs/>
          <w:sz w:val="20"/>
          <w:szCs w:val="20"/>
        </w:rPr>
        <w:t xml:space="preserve"> na dan oddaje vloge</w:t>
      </w:r>
      <w:r w:rsidRPr="00D06C84">
        <w:rPr>
          <w:rFonts w:ascii="IBM Plex Sans Text" w:eastAsia="Times New Roman" w:hAnsi="IBM Plex Sans Text" w:cs="Times New Roman"/>
          <w:i/>
          <w:iCs/>
          <w:sz w:val="20"/>
          <w:szCs w:val="20"/>
        </w:rPr>
        <w:t xml:space="preserve"> do RS (podatke za RS izda FURS, ipd.; podatke Občine Hrastnik izda Občina Hrastnik ali pooblaščen upravljavec storitev).</w:t>
      </w:r>
    </w:p>
    <w:p w14:paraId="5A48A9C9" w14:textId="77777777" w:rsidR="00D46309" w:rsidRDefault="00D46309" w:rsidP="004A61E6">
      <w:pPr>
        <w:spacing w:after="0" w:line="240" w:lineRule="auto"/>
        <w:ind w:left="142" w:hanging="142"/>
        <w:jc w:val="both"/>
        <w:rPr>
          <w:rFonts w:ascii="Times New Roman" w:eastAsia="Times New Roman" w:hAnsi="Times New Roman" w:cs="Times New Roman"/>
          <w:bCs/>
        </w:rPr>
      </w:pPr>
    </w:p>
    <w:p w14:paraId="64C4224F" w14:textId="77777777" w:rsidR="00D46309" w:rsidRPr="00D06C84" w:rsidRDefault="00D46309" w:rsidP="00D46309">
      <w:pPr>
        <w:pStyle w:val="Odstavekseznama"/>
        <w:ind w:left="142"/>
        <w:jc w:val="both"/>
        <w:rPr>
          <w:rFonts w:ascii="IBM Plex Sans Text" w:eastAsia="Times New Roman" w:hAnsi="IBM Plex Sans Text" w:cs="Times New Roman"/>
          <w:b/>
          <w:sz w:val="20"/>
          <w:szCs w:val="20"/>
          <w:u w:val="single"/>
        </w:rPr>
      </w:pPr>
      <w:r w:rsidRPr="00D06C84">
        <w:rPr>
          <w:rFonts w:ascii="IBM Plex Sans Text" w:eastAsia="Times New Roman" w:hAnsi="IBM Plex Sans Text" w:cs="Times New Roman"/>
          <w:b/>
          <w:sz w:val="20"/>
          <w:szCs w:val="20"/>
          <w:u w:val="single"/>
        </w:rPr>
        <w:t>IZJAVLJAM, da bom oddal ustrezna dokazila, in sicer:</w:t>
      </w:r>
    </w:p>
    <w:p w14:paraId="061A1076" w14:textId="77777777" w:rsidR="00D46309" w:rsidRPr="00D46309" w:rsidRDefault="00D46309" w:rsidP="00D46309">
      <w:pPr>
        <w:pStyle w:val="Odstavekseznama"/>
        <w:numPr>
          <w:ilvl w:val="0"/>
          <w:numId w:val="1"/>
        </w:numPr>
        <w:tabs>
          <w:tab w:val="clear" w:pos="928"/>
          <w:tab w:val="num" w:pos="142"/>
          <w:tab w:val="num" w:pos="2062"/>
        </w:tabs>
        <w:spacing w:after="0" w:line="240" w:lineRule="auto"/>
        <w:ind w:left="142" w:hanging="142"/>
        <w:jc w:val="both"/>
        <w:rPr>
          <w:rFonts w:ascii="IBM Plex Sans Text" w:eastAsia="Times New Roman" w:hAnsi="IBM Plex Sans Text" w:cs="Times New Roman"/>
          <w:bCs/>
          <w:sz w:val="20"/>
          <w:szCs w:val="20"/>
        </w:rPr>
      </w:pPr>
      <w:r w:rsidRPr="00D46309">
        <w:rPr>
          <w:rFonts w:ascii="IBM Plex Sans Text" w:eastAsia="Times New Roman" w:hAnsi="IBM Plex Sans Text" w:cs="Times New Roman"/>
          <w:bCs/>
          <w:sz w:val="20"/>
          <w:szCs w:val="20"/>
        </w:rPr>
        <w:t>Podpisan vzorec pogodbe, sestavni del Javnega razpisa (vlagatelj se strinja z vsemi določili pogodbe).</w:t>
      </w:r>
    </w:p>
    <w:p w14:paraId="0D93D565" w14:textId="7B728732" w:rsidR="00F87283" w:rsidRPr="00D46309" w:rsidRDefault="00BC3A2E" w:rsidP="00F87283">
      <w:pPr>
        <w:pStyle w:val="Odstavekseznama"/>
        <w:numPr>
          <w:ilvl w:val="0"/>
          <w:numId w:val="1"/>
        </w:numPr>
        <w:tabs>
          <w:tab w:val="clear" w:pos="928"/>
          <w:tab w:val="num" w:pos="142"/>
        </w:tabs>
        <w:spacing w:after="0" w:line="240" w:lineRule="auto"/>
        <w:ind w:left="142" w:hanging="142"/>
        <w:jc w:val="both"/>
        <w:rPr>
          <w:rFonts w:ascii="IBM Plex Sans Text" w:eastAsia="Times New Roman" w:hAnsi="IBM Plex Sans Text" w:cs="Times New Roman"/>
          <w:b/>
          <w:sz w:val="20"/>
          <w:szCs w:val="20"/>
        </w:rPr>
      </w:pPr>
      <w:r w:rsidRPr="00D46309">
        <w:rPr>
          <w:rFonts w:ascii="IBM Plex Sans Text" w:eastAsia="Times New Roman" w:hAnsi="IBM Plex Sans Text" w:cs="Times New Roman"/>
          <w:b/>
          <w:sz w:val="20"/>
          <w:szCs w:val="20"/>
        </w:rPr>
        <w:t>Računi/predračuni/pogodbe/predpogodbe</w:t>
      </w:r>
      <w:r w:rsidR="00961A25" w:rsidRPr="00D46309">
        <w:rPr>
          <w:rFonts w:ascii="IBM Plex Sans Text" w:eastAsia="Times New Roman" w:hAnsi="IBM Plex Sans Text" w:cs="Times New Roman"/>
          <w:sz w:val="20"/>
          <w:szCs w:val="20"/>
        </w:rPr>
        <w:t xml:space="preserve"> </w:t>
      </w:r>
      <w:r w:rsidR="00961A25" w:rsidRPr="00D46309">
        <w:rPr>
          <w:rFonts w:ascii="IBM Plex Sans Text" w:eastAsia="Times New Roman" w:hAnsi="IBM Plex Sans Text" w:cs="Times New Roman"/>
          <w:b/>
          <w:sz w:val="20"/>
          <w:szCs w:val="20"/>
        </w:rPr>
        <w:t>za obratovalne stroške poslovnega prostora vlagatelja</w:t>
      </w:r>
      <w:r w:rsidR="002D7281">
        <w:rPr>
          <w:rFonts w:ascii="IBM Plex Sans Text" w:eastAsia="Times New Roman" w:hAnsi="IBM Plex Sans Text" w:cs="Times New Roman"/>
          <w:b/>
          <w:sz w:val="20"/>
          <w:szCs w:val="20"/>
        </w:rPr>
        <w:t xml:space="preserve"> (za mesec december 2022 in za obdobje od 1. 1. 2023 do 30. 9. 2023)</w:t>
      </w:r>
      <w:r w:rsidR="00961A25" w:rsidRPr="00D46309">
        <w:rPr>
          <w:rFonts w:ascii="IBM Plex Sans Text" w:eastAsia="Times New Roman" w:hAnsi="IBM Plex Sans Text" w:cs="Times New Roman"/>
          <w:sz w:val="20"/>
          <w:szCs w:val="20"/>
        </w:rPr>
        <w:t>. Poslovni prostori se nahajajo na območju občine Hrastnik.</w:t>
      </w:r>
      <w:r w:rsidR="005E1890" w:rsidRPr="00D46309">
        <w:rPr>
          <w:rFonts w:ascii="IBM Plex Sans Text" w:eastAsia="Times New Roman" w:hAnsi="IBM Plex Sans Text" w:cs="Times New Roman"/>
          <w:sz w:val="20"/>
          <w:szCs w:val="20"/>
        </w:rPr>
        <w:t xml:space="preserve"> Strokovne službe Občine Hrastnik lahko preverjajo izvedena plačila računov, ki so predmet prijave na javni razpis, v kolikor ne bodo v celoti poravnani, se morajo proračunska sredstva vrniti v proračun Občine Hrastnik.  </w:t>
      </w:r>
    </w:p>
    <w:p w14:paraId="7B6E4926" w14:textId="77777777" w:rsidR="00F87283" w:rsidRPr="00F87283" w:rsidRDefault="00F87283" w:rsidP="00F87283">
      <w:pPr>
        <w:pStyle w:val="Odstavekseznama"/>
        <w:spacing w:after="0"/>
        <w:rPr>
          <w:rFonts w:ascii="Times New Roman" w:eastAsia="Times New Roman" w:hAnsi="Times New Roman" w:cs="Times New Roman"/>
          <w:b/>
        </w:rPr>
      </w:pPr>
    </w:p>
    <w:p w14:paraId="72CA48F3" w14:textId="77777777" w:rsidR="00FB786B" w:rsidRPr="00D06C84" w:rsidRDefault="00FB786B" w:rsidP="00FB786B">
      <w:pPr>
        <w:pStyle w:val="Odstavekseznama"/>
        <w:spacing w:after="0" w:line="240" w:lineRule="auto"/>
        <w:ind w:left="142"/>
        <w:jc w:val="both"/>
        <w:rPr>
          <w:rFonts w:ascii="IBM Plex Sans Text" w:eastAsia="Times New Roman" w:hAnsi="IBM Plex Sans Text" w:cs="Times New Roman"/>
          <w:sz w:val="20"/>
          <w:szCs w:val="20"/>
        </w:rPr>
      </w:pPr>
      <w:r w:rsidRPr="00D06C84">
        <w:rPr>
          <w:rFonts w:ascii="IBM Plex Sans Text" w:hAnsi="IBM Plex Sans Text" w:cs="Times New Roman"/>
          <w:sz w:val="20"/>
          <w:szCs w:val="20"/>
        </w:rPr>
        <w:t>V kolikor se kot vlagatelj ne strinjamo z vsebino oddanih dokazil uradnih služb, pridobljenih po uradni dolžnosti, smo sami dolžni urediti te zadeve, v zahtevanem roku za dopolnitev vloge (5 delovnih dni po prejemu poziva za dopolnitev vloge).</w:t>
      </w:r>
    </w:p>
    <w:p w14:paraId="555D82BE" w14:textId="77777777" w:rsidR="00FB786B" w:rsidRDefault="00FB786B" w:rsidP="00FB786B">
      <w:pPr>
        <w:spacing w:after="0" w:line="240" w:lineRule="auto"/>
        <w:jc w:val="both"/>
        <w:rPr>
          <w:rFonts w:ascii="IBM Plex Sans Text" w:eastAsia="Times New Roman" w:hAnsi="IBM Plex Sans Text" w:cs="Times New Roman"/>
          <w:sz w:val="20"/>
          <w:szCs w:val="20"/>
        </w:rPr>
      </w:pPr>
    </w:p>
    <w:p w14:paraId="7F6DA596" w14:textId="6EF0C250" w:rsidR="00FB786B" w:rsidRDefault="00FB786B" w:rsidP="00FB786B">
      <w:pPr>
        <w:spacing w:after="0" w:line="240" w:lineRule="auto"/>
        <w:jc w:val="both"/>
        <w:rPr>
          <w:rFonts w:ascii="IBM Plex Sans Text" w:eastAsia="Times New Roman" w:hAnsi="IBM Plex Sans Text" w:cs="Times New Roman"/>
          <w:sz w:val="20"/>
          <w:szCs w:val="20"/>
        </w:rPr>
      </w:pPr>
      <w:r>
        <w:rPr>
          <w:rFonts w:ascii="IBM Plex Sans Text" w:eastAsia="Times New Roman" w:hAnsi="IBM Plex Sans Text" w:cs="Times New Roman"/>
          <w:sz w:val="20"/>
          <w:szCs w:val="20"/>
        </w:rPr>
        <w:t>Kraj in d</w:t>
      </w:r>
      <w:r w:rsidRPr="00D06C84">
        <w:rPr>
          <w:rFonts w:ascii="IBM Plex Sans Text" w:eastAsia="Times New Roman" w:hAnsi="IBM Plex Sans Text" w:cs="Times New Roman"/>
          <w:sz w:val="20"/>
          <w:szCs w:val="20"/>
        </w:rPr>
        <w:t>atum:      ____________________                                                               Žig in podpis vlagatelja</w:t>
      </w:r>
    </w:p>
    <w:p w14:paraId="0030E28C" w14:textId="77777777" w:rsidR="00961A25" w:rsidRPr="00961A25" w:rsidRDefault="00961A25" w:rsidP="00961A25">
      <w:pPr>
        <w:pStyle w:val="Odstavekseznama"/>
        <w:rPr>
          <w:rFonts w:ascii="Times New Roman" w:eastAsia="Times New Roman" w:hAnsi="Times New Roman" w:cs="Times New Roman"/>
        </w:rPr>
      </w:pPr>
    </w:p>
    <w:p w14:paraId="41090079" w14:textId="77777777" w:rsidR="00710D13" w:rsidRPr="00FB786B" w:rsidRDefault="00030232" w:rsidP="00710D13">
      <w:pPr>
        <w:pStyle w:val="Telobesedila3"/>
        <w:jc w:val="both"/>
        <w:rPr>
          <w:rFonts w:ascii="IBM Plex Sans Text" w:hAnsi="IBM Plex Sans Text" w:cs="Times New Roman"/>
          <w:b/>
          <w:sz w:val="22"/>
          <w:szCs w:val="22"/>
        </w:rPr>
      </w:pPr>
      <w:r w:rsidRPr="00FB786B">
        <w:rPr>
          <w:rFonts w:ascii="IBM Plex Sans Text" w:hAnsi="IBM Plex Sans Text" w:cs="Times New Roman"/>
          <w:b/>
          <w:sz w:val="22"/>
          <w:szCs w:val="22"/>
        </w:rPr>
        <w:t>O</w:t>
      </w:r>
      <w:r w:rsidR="00710D13" w:rsidRPr="00FB786B">
        <w:rPr>
          <w:rFonts w:ascii="IBM Plex Sans Text" w:hAnsi="IBM Plex Sans Text" w:cs="Times New Roman"/>
          <w:b/>
          <w:sz w:val="22"/>
          <w:szCs w:val="22"/>
        </w:rPr>
        <w:t>POZORILA:</w:t>
      </w:r>
    </w:p>
    <w:p w14:paraId="1163EB3D" w14:textId="77777777" w:rsidR="00F745A0" w:rsidRPr="00FB786B" w:rsidRDefault="00710D13" w:rsidP="00710D13">
      <w:pPr>
        <w:pStyle w:val="Telobesedila3"/>
        <w:jc w:val="both"/>
        <w:rPr>
          <w:rFonts w:ascii="IBM Plex Sans Text" w:hAnsi="IBM Plex Sans Text" w:cs="Times New Roman"/>
          <w:b/>
          <w:bCs/>
          <w:sz w:val="22"/>
          <w:szCs w:val="22"/>
        </w:rPr>
      </w:pPr>
      <w:r w:rsidRPr="00FB786B">
        <w:rPr>
          <w:rFonts w:ascii="IBM Plex Sans Text" w:hAnsi="IBM Plex Sans Text" w:cs="Times New Roman"/>
          <w:bCs/>
          <w:sz w:val="22"/>
          <w:szCs w:val="22"/>
        </w:rPr>
        <w:t xml:space="preserve">1. </w:t>
      </w:r>
      <w:r w:rsidR="00F745A0" w:rsidRPr="00FB786B">
        <w:rPr>
          <w:rFonts w:ascii="IBM Plex Sans Text" w:hAnsi="IBM Plex Sans Text" w:cs="Times New Roman"/>
          <w:bCs/>
          <w:sz w:val="22"/>
          <w:szCs w:val="22"/>
        </w:rPr>
        <w:t>Na računu</w:t>
      </w:r>
      <w:r w:rsidR="001A4C88" w:rsidRPr="00FB786B">
        <w:rPr>
          <w:rFonts w:ascii="IBM Plex Sans Text" w:hAnsi="IBM Plex Sans Text" w:cs="Times New Roman"/>
          <w:bCs/>
          <w:sz w:val="22"/>
          <w:szCs w:val="22"/>
        </w:rPr>
        <w:t>/predračunu</w:t>
      </w:r>
      <w:r w:rsidR="00F745A0" w:rsidRPr="00FB786B">
        <w:rPr>
          <w:rFonts w:ascii="IBM Plex Sans Text" w:hAnsi="IBM Plex Sans Text" w:cs="Times New Roman"/>
          <w:bCs/>
          <w:sz w:val="22"/>
          <w:szCs w:val="22"/>
        </w:rPr>
        <w:t xml:space="preserve"> mora biti naveden naziv vlagatelja in sedež dejavnosti</w:t>
      </w:r>
      <w:r w:rsidR="006904C6" w:rsidRPr="00FB786B">
        <w:rPr>
          <w:rFonts w:ascii="IBM Plex Sans Text" w:hAnsi="IBM Plex Sans Text" w:cs="Times New Roman"/>
          <w:bCs/>
          <w:sz w:val="22"/>
          <w:szCs w:val="22"/>
        </w:rPr>
        <w:t xml:space="preserve"> podjetja, datum izdaje računa. Razvidna mora biti lokacija poslovnega prostora podjetja, na katerega se nanaša račun </w:t>
      </w:r>
      <w:r w:rsidR="006904C6" w:rsidRPr="00FB786B">
        <w:rPr>
          <w:rFonts w:ascii="IBM Plex Sans Text" w:hAnsi="IBM Plex Sans Text" w:cs="Times New Roman"/>
          <w:b/>
          <w:bCs/>
          <w:sz w:val="22"/>
          <w:szCs w:val="22"/>
        </w:rPr>
        <w:t>oz. to dopišite če ni navedeno na računu/predračunu.</w:t>
      </w:r>
    </w:p>
    <w:p w14:paraId="41444F5D" w14:textId="18465A51" w:rsidR="006904C6" w:rsidRPr="00FB786B" w:rsidRDefault="00710D13" w:rsidP="00710D13">
      <w:pPr>
        <w:pStyle w:val="Telobesedila3"/>
        <w:jc w:val="both"/>
        <w:rPr>
          <w:rFonts w:ascii="IBM Plex Sans Text" w:hAnsi="IBM Plex Sans Text" w:cs="Times New Roman"/>
          <w:bCs/>
          <w:sz w:val="22"/>
          <w:szCs w:val="22"/>
        </w:rPr>
      </w:pPr>
      <w:r w:rsidRPr="00FB786B">
        <w:rPr>
          <w:rFonts w:ascii="IBM Plex Sans Text" w:hAnsi="IBM Plex Sans Text" w:cs="Times New Roman"/>
          <w:bCs/>
          <w:sz w:val="22"/>
          <w:szCs w:val="22"/>
        </w:rPr>
        <w:t xml:space="preserve">2. V kolikor se na računu, predračunu </w:t>
      </w:r>
      <w:r w:rsidR="006904C6" w:rsidRPr="00FB786B">
        <w:rPr>
          <w:rFonts w:ascii="IBM Plex Sans Text" w:hAnsi="IBM Plex Sans Text" w:cs="Times New Roman"/>
          <w:bCs/>
          <w:sz w:val="22"/>
          <w:szCs w:val="22"/>
        </w:rPr>
        <w:t xml:space="preserve">navaja </w:t>
      </w:r>
      <w:r w:rsidRPr="00FB786B">
        <w:rPr>
          <w:rFonts w:ascii="IBM Plex Sans Text" w:hAnsi="IBM Plex Sans Text" w:cs="Times New Roman"/>
          <w:bCs/>
          <w:sz w:val="22"/>
          <w:szCs w:val="22"/>
        </w:rPr>
        <w:t xml:space="preserve">storitev, </w:t>
      </w:r>
      <w:r w:rsidRPr="00FB786B">
        <w:rPr>
          <w:rFonts w:ascii="IBM Plex Sans Text" w:hAnsi="IBM Plex Sans Text" w:cs="Times New Roman"/>
          <w:b/>
          <w:bCs/>
          <w:sz w:val="22"/>
          <w:szCs w:val="22"/>
        </w:rPr>
        <w:t>ki ni predmet javnega razpisa, ga na računu prečrtajte</w:t>
      </w:r>
      <w:r w:rsidRPr="00FB786B">
        <w:rPr>
          <w:rFonts w:ascii="IBM Plex Sans Text" w:hAnsi="IBM Plex Sans Text" w:cs="Times New Roman"/>
          <w:bCs/>
          <w:sz w:val="22"/>
          <w:szCs w:val="22"/>
        </w:rPr>
        <w:t xml:space="preserve"> ter odštejte znesek na celotnem računu (skupaj z D</w:t>
      </w:r>
      <w:r w:rsidR="00FB786B" w:rsidRPr="00FB786B">
        <w:rPr>
          <w:rFonts w:ascii="IBM Plex Sans Text" w:hAnsi="IBM Plex Sans Text" w:cs="Times New Roman"/>
          <w:bCs/>
          <w:sz w:val="22"/>
          <w:szCs w:val="22"/>
        </w:rPr>
        <w:t>D</w:t>
      </w:r>
      <w:r w:rsidRPr="00FB786B">
        <w:rPr>
          <w:rFonts w:ascii="IBM Plex Sans Text" w:hAnsi="IBM Plex Sans Text" w:cs="Times New Roman"/>
          <w:bCs/>
          <w:sz w:val="22"/>
          <w:szCs w:val="22"/>
        </w:rPr>
        <w:t xml:space="preserve">V), v </w:t>
      </w:r>
      <w:r w:rsidRPr="00FB786B">
        <w:rPr>
          <w:rFonts w:ascii="IBM Plex Sans Text" w:hAnsi="IBM Plex Sans Text" w:cs="Times New Roman"/>
          <w:b/>
          <w:bCs/>
          <w:sz w:val="22"/>
          <w:szCs w:val="22"/>
        </w:rPr>
        <w:t>nasprotnem primeru bo račun v celoti izločen.</w:t>
      </w:r>
      <w:r w:rsidRPr="00FB786B">
        <w:rPr>
          <w:rFonts w:ascii="IBM Plex Sans Text" w:hAnsi="IBM Plex Sans Text" w:cs="Times New Roman"/>
          <w:bCs/>
          <w:sz w:val="22"/>
          <w:szCs w:val="22"/>
        </w:rPr>
        <w:t xml:space="preserve"> V kolikor ste za katero od postavk v dilemi in ne veste ali se to upošteva, posebej to napišite in označite oz. napišite posebej v opombe. V kolikor ne boste navedli teh opomb, </w:t>
      </w:r>
      <w:r w:rsidRPr="00FB786B">
        <w:rPr>
          <w:rFonts w:ascii="IBM Plex Sans Text" w:hAnsi="IBM Plex Sans Text" w:cs="Times New Roman"/>
          <w:b/>
          <w:bCs/>
          <w:sz w:val="22"/>
          <w:szCs w:val="22"/>
        </w:rPr>
        <w:t>bo dokumentacija ustrezno izločena, če bodo v njej zadeve, ki niso predmet tega javnega razpisa</w:t>
      </w:r>
      <w:r w:rsidRPr="00FB786B">
        <w:rPr>
          <w:rFonts w:ascii="IBM Plex Sans Text" w:hAnsi="IBM Plex Sans Text" w:cs="Times New Roman"/>
          <w:bCs/>
          <w:sz w:val="22"/>
          <w:szCs w:val="22"/>
        </w:rPr>
        <w:t xml:space="preserve">. </w:t>
      </w:r>
    </w:p>
    <w:p w14:paraId="74A57235" w14:textId="77777777" w:rsidR="00710D13" w:rsidRPr="00FB786B" w:rsidRDefault="00AB0949" w:rsidP="00710D13">
      <w:pPr>
        <w:pStyle w:val="Telobesedila3"/>
        <w:jc w:val="both"/>
        <w:rPr>
          <w:rFonts w:ascii="IBM Plex Sans Text" w:hAnsi="IBM Plex Sans Text" w:cs="Times New Roman"/>
          <w:bCs/>
          <w:sz w:val="22"/>
          <w:szCs w:val="22"/>
        </w:rPr>
      </w:pPr>
      <w:r w:rsidRPr="00FB786B">
        <w:rPr>
          <w:rFonts w:ascii="IBM Plex Sans Text" w:hAnsi="IBM Plex Sans Text" w:cs="Times New Roman"/>
          <w:b/>
          <w:bCs/>
          <w:sz w:val="22"/>
          <w:szCs w:val="22"/>
        </w:rPr>
        <w:t>3</w:t>
      </w:r>
      <w:r w:rsidR="00710D13" w:rsidRPr="00FB786B">
        <w:rPr>
          <w:rFonts w:ascii="IBM Plex Sans Text" w:hAnsi="IBM Plex Sans Text" w:cs="Times New Roman"/>
          <w:b/>
          <w:bCs/>
          <w:sz w:val="22"/>
          <w:szCs w:val="22"/>
        </w:rPr>
        <w:t>. Dokumentacijo zložite po vrstnem redu tako</w:t>
      </w:r>
      <w:r w:rsidR="00710D13" w:rsidRPr="00FB786B">
        <w:rPr>
          <w:rFonts w:ascii="IBM Plex Sans Text" w:hAnsi="IBM Plex Sans Text" w:cs="Times New Roman"/>
          <w:bCs/>
          <w:sz w:val="22"/>
          <w:szCs w:val="22"/>
        </w:rPr>
        <w:t>, kot ste vpisovali v obraze</w:t>
      </w:r>
      <w:r w:rsidR="00961A25" w:rsidRPr="00FB786B">
        <w:rPr>
          <w:rFonts w:ascii="IBM Plex Sans Text" w:hAnsi="IBM Plex Sans Text" w:cs="Times New Roman"/>
          <w:bCs/>
          <w:sz w:val="22"/>
          <w:szCs w:val="22"/>
        </w:rPr>
        <w:t>c (račun, predračun ali pogodba.</w:t>
      </w:r>
    </w:p>
    <w:p w14:paraId="0A1B49C7" w14:textId="77777777" w:rsidR="00710D13" w:rsidRPr="00FB786B" w:rsidRDefault="00AB0949" w:rsidP="00710D13">
      <w:pPr>
        <w:pStyle w:val="Telobesedila3"/>
        <w:jc w:val="both"/>
        <w:rPr>
          <w:rFonts w:ascii="IBM Plex Sans Text" w:hAnsi="IBM Plex Sans Text" w:cs="Times New Roman"/>
          <w:sz w:val="22"/>
          <w:szCs w:val="22"/>
        </w:rPr>
      </w:pPr>
      <w:r w:rsidRPr="00FB786B">
        <w:rPr>
          <w:rFonts w:ascii="IBM Plex Sans Text" w:hAnsi="IBM Plex Sans Text" w:cs="Times New Roman"/>
          <w:sz w:val="22"/>
          <w:szCs w:val="22"/>
        </w:rPr>
        <w:lastRenderedPageBreak/>
        <w:t>4</w:t>
      </w:r>
      <w:r w:rsidR="00710D13" w:rsidRPr="00FB786B">
        <w:rPr>
          <w:rFonts w:ascii="IBM Plex Sans Text" w:hAnsi="IBM Plex Sans Text" w:cs="Times New Roman"/>
          <w:sz w:val="22"/>
          <w:szCs w:val="22"/>
        </w:rPr>
        <w:t xml:space="preserve">. K vlogi je potrebno </w:t>
      </w:r>
      <w:r w:rsidR="00710D13" w:rsidRPr="00FB786B">
        <w:rPr>
          <w:rFonts w:ascii="IBM Plex Sans Text" w:hAnsi="IBM Plex Sans Text" w:cs="Times New Roman"/>
          <w:b/>
          <w:sz w:val="22"/>
          <w:szCs w:val="22"/>
        </w:rPr>
        <w:t>oddati kopije</w:t>
      </w:r>
      <w:r w:rsidR="00710D13" w:rsidRPr="00FB786B">
        <w:rPr>
          <w:rFonts w:ascii="IBM Plex Sans Text" w:hAnsi="IBM Plex Sans Text" w:cs="Times New Roman"/>
          <w:bCs/>
          <w:sz w:val="22"/>
          <w:szCs w:val="22"/>
        </w:rPr>
        <w:t xml:space="preserve">. </w:t>
      </w:r>
      <w:r w:rsidR="006904C6" w:rsidRPr="00FB786B">
        <w:rPr>
          <w:rFonts w:ascii="IBM Plex Sans Text" w:hAnsi="IBM Plex Sans Text" w:cs="Times New Roman"/>
          <w:bCs/>
          <w:sz w:val="22"/>
          <w:szCs w:val="22"/>
        </w:rPr>
        <w:t>S</w:t>
      </w:r>
      <w:r w:rsidR="00710D13" w:rsidRPr="00FB786B">
        <w:rPr>
          <w:rFonts w:ascii="IBM Plex Sans Text" w:hAnsi="IBM Plex Sans Text" w:cs="Times New Roman"/>
          <w:sz w:val="22"/>
          <w:szCs w:val="22"/>
        </w:rPr>
        <w:t>trokovne službe Občine Hrastnik</w:t>
      </w:r>
      <w:r w:rsidR="006904C6" w:rsidRPr="00FB786B">
        <w:rPr>
          <w:rFonts w:ascii="IBM Plex Sans Text" w:hAnsi="IBM Plex Sans Text" w:cs="Times New Roman"/>
          <w:sz w:val="22"/>
          <w:szCs w:val="22"/>
        </w:rPr>
        <w:t xml:space="preserve"> </w:t>
      </w:r>
      <w:r w:rsidR="00710D13" w:rsidRPr="00FB786B">
        <w:rPr>
          <w:rFonts w:ascii="IBM Plex Sans Text" w:hAnsi="IBM Plex Sans Text" w:cs="Times New Roman"/>
          <w:sz w:val="22"/>
          <w:szCs w:val="22"/>
        </w:rPr>
        <w:t xml:space="preserve">lahko </w:t>
      </w:r>
      <w:r w:rsidR="006904C6" w:rsidRPr="00FB786B">
        <w:rPr>
          <w:rFonts w:ascii="IBM Plex Sans Text" w:hAnsi="IBM Plex Sans Text" w:cs="Times New Roman"/>
          <w:sz w:val="22"/>
          <w:szCs w:val="22"/>
        </w:rPr>
        <w:t xml:space="preserve">zahtevajo pregled originalov ali preverijo račun pri </w:t>
      </w:r>
      <w:r w:rsidRPr="00FB786B">
        <w:rPr>
          <w:rFonts w:ascii="IBM Plex Sans Text" w:hAnsi="IBM Plex Sans Text" w:cs="Times New Roman"/>
          <w:sz w:val="22"/>
          <w:szCs w:val="22"/>
        </w:rPr>
        <w:t>izdajatelju računa ali drugih pristojnih organih – FURS, ipd.</w:t>
      </w:r>
    </w:p>
    <w:p w14:paraId="53EA07C5" w14:textId="77777777" w:rsidR="00710D13" w:rsidRPr="00090E98" w:rsidRDefault="00710D13" w:rsidP="00710D13">
      <w:pPr>
        <w:pStyle w:val="Telobesedila"/>
        <w:rPr>
          <w:b/>
          <w:bCs/>
          <w:sz w:val="22"/>
          <w:szCs w:val="22"/>
        </w:rPr>
      </w:pPr>
    </w:p>
    <w:p w14:paraId="138E335C" w14:textId="77777777" w:rsidR="00F52404" w:rsidRPr="00A92E14" w:rsidRDefault="00F52404" w:rsidP="003E19D5">
      <w:pPr>
        <w:spacing w:after="0" w:line="240" w:lineRule="auto"/>
        <w:jc w:val="both"/>
        <w:rPr>
          <w:rFonts w:ascii="IBM Plex Sans Text" w:hAnsi="IBM Plex Sans Text" w:cs="Arial"/>
          <w:b/>
          <w:sz w:val="20"/>
          <w:szCs w:val="20"/>
          <w:u w:val="single"/>
        </w:rPr>
      </w:pPr>
      <w:r w:rsidRPr="00A92E14">
        <w:rPr>
          <w:rFonts w:ascii="IBM Plex Sans Text" w:hAnsi="IBM Plex Sans Text" w:cs="Arial"/>
          <w:b/>
          <w:sz w:val="20"/>
          <w:szCs w:val="20"/>
        </w:rPr>
        <w:t>VZOREC POGODBE ZA</w:t>
      </w:r>
      <w:r>
        <w:rPr>
          <w:rFonts w:ascii="IBM Plex Sans Text" w:hAnsi="IBM Plex Sans Text" w:cs="Arial"/>
          <w:b/>
          <w:sz w:val="20"/>
          <w:szCs w:val="20"/>
        </w:rPr>
        <w:t xml:space="preserve"> OHRANJANJE PODJETIH IN DELOVNIH MEST V POSEBNIH SITUACIJAH -</w:t>
      </w:r>
      <w:r w:rsidRPr="00A92E14">
        <w:rPr>
          <w:rFonts w:ascii="IBM Plex Sans Text" w:hAnsi="IBM Plex Sans Text" w:cs="Arial"/>
          <w:b/>
          <w:sz w:val="20"/>
          <w:szCs w:val="20"/>
        </w:rPr>
        <w:t xml:space="preserve"> </w:t>
      </w:r>
      <w:r>
        <w:rPr>
          <w:rFonts w:ascii="IBM Plex Sans Text" w:hAnsi="IBM Plex Sans Text" w:cs="Arial"/>
          <w:b/>
          <w:sz w:val="20"/>
          <w:szCs w:val="20"/>
        </w:rPr>
        <w:t xml:space="preserve">OBRATOVALNI STROŠKI </w:t>
      </w:r>
      <w:r w:rsidRPr="00A92E14">
        <w:rPr>
          <w:rFonts w:ascii="IBM Plex Sans Text" w:hAnsi="IBM Plex Sans Text" w:cs="Arial"/>
          <w:b/>
          <w:sz w:val="20"/>
          <w:szCs w:val="20"/>
        </w:rPr>
        <w:t>(po pravilih de minimis) – podpišite na zadnji strani pogodbe – to pomeni, da sprejemate vsa določila te pogodbe</w:t>
      </w:r>
      <w:r>
        <w:rPr>
          <w:rFonts w:ascii="IBM Plex Sans Text" w:hAnsi="IBM Plex Sans Text" w:cs="Arial"/>
          <w:b/>
          <w:sz w:val="20"/>
          <w:szCs w:val="20"/>
        </w:rPr>
        <w:t xml:space="preserve">. </w:t>
      </w:r>
      <w:r w:rsidRPr="00A92E14">
        <w:rPr>
          <w:rFonts w:ascii="IBM Plex Sans Text" w:hAnsi="IBM Plex Sans Text" w:cs="Arial"/>
          <w:bCs/>
          <w:sz w:val="20"/>
          <w:szCs w:val="20"/>
        </w:rPr>
        <w:t>Občina Hrastnik si pridružuje pravico, da lahko spremeni določene dele te pogodbe, glede usklajevanja zadev z veljavno zakonodajo, zavarovanje obveznosti, ipd.</w:t>
      </w:r>
      <w:r w:rsidRPr="00A92E14">
        <w:rPr>
          <w:rFonts w:ascii="IBM Plex Sans Text" w:hAnsi="IBM Plex Sans Text" w:cs="Arial"/>
          <w:b/>
          <w:sz w:val="20"/>
          <w:szCs w:val="20"/>
          <w:u w:val="single"/>
        </w:rPr>
        <w:t xml:space="preserve"> </w:t>
      </w:r>
    </w:p>
    <w:p w14:paraId="51550253" w14:textId="77777777" w:rsidR="00F52404" w:rsidRDefault="00F52404" w:rsidP="003E19D5">
      <w:pPr>
        <w:spacing w:after="0" w:line="240" w:lineRule="auto"/>
        <w:jc w:val="both"/>
        <w:rPr>
          <w:b/>
        </w:rPr>
      </w:pPr>
    </w:p>
    <w:p w14:paraId="454702F1" w14:textId="77777777" w:rsidR="00F52404" w:rsidRPr="00BB7F0E" w:rsidRDefault="00F52404" w:rsidP="003E19D5">
      <w:pPr>
        <w:spacing w:after="0" w:line="240" w:lineRule="auto"/>
        <w:rPr>
          <w:rFonts w:ascii="IBM Plex Sans Text" w:hAnsi="IBM Plex Sans Text" w:cs="Arial"/>
          <w:b/>
          <w:sz w:val="20"/>
          <w:szCs w:val="20"/>
        </w:rPr>
      </w:pPr>
      <w:r w:rsidRPr="00BB7F0E">
        <w:rPr>
          <w:rFonts w:ascii="IBM Plex Sans Text" w:hAnsi="IBM Plex Sans Text" w:cs="Arial"/>
          <w:b/>
          <w:sz w:val="20"/>
          <w:szCs w:val="20"/>
        </w:rPr>
        <w:t>OBČINA Hrastnik, Pot Vitka Pavliča 5, Hrastnik, (v nadaljevanju: Občina), ki jo zastopa župan Marko Funkl,</w:t>
      </w:r>
    </w:p>
    <w:p w14:paraId="5048BAC1" w14:textId="77777777" w:rsidR="00F52404" w:rsidRPr="00BB7F0E" w:rsidRDefault="00F52404" w:rsidP="003E19D5">
      <w:pPr>
        <w:spacing w:after="0" w:line="240" w:lineRule="auto"/>
        <w:jc w:val="both"/>
        <w:rPr>
          <w:rFonts w:ascii="IBM Plex Sans Text" w:hAnsi="IBM Plex Sans Text" w:cs="Arial"/>
          <w:sz w:val="20"/>
          <w:szCs w:val="20"/>
        </w:rPr>
      </w:pPr>
      <w:r>
        <w:rPr>
          <w:rFonts w:ascii="IBM Plex Sans Text" w:hAnsi="IBM Plex Sans Text" w:cs="Arial"/>
          <w:sz w:val="20"/>
          <w:szCs w:val="20"/>
        </w:rPr>
        <w:t>m</w:t>
      </w:r>
      <w:r w:rsidRPr="00BB7F0E">
        <w:rPr>
          <w:rFonts w:ascii="IBM Plex Sans Text" w:hAnsi="IBM Plex Sans Text" w:cs="Arial"/>
          <w:sz w:val="20"/>
          <w:szCs w:val="20"/>
        </w:rPr>
        <w:t xml:space="preserve">atična številka: 5880181, ID za DDV: SI83246274  </w:t>
      </w:r>
    </w:p>
    <w:p w14:paraId="11316AD6" w14:textId="77777777" w:rsidR="00F52404" w:rsidRDefault="00F52404" w:rsidP="003E19D5">
      <w:pPr>
        <w:spacing w:after="0" w:line="240" w:lineRule="auto"/>
        <w:rPr>
          <w:rFonts w:ascii="IBM Plex Sans Text" w:hAnsi="IBM Plex Sans Text" w:cs="Arial"/>
          <w:sz w:val="20"/>
          <w:szCs w:val="20"/>
        </w:rPr>
      </w:pPr>
    </w:p>
    <w:p w14:paraId="2FDC5CB9" w14:textId="77777777" w:rsidR="00F52404" w:rsidRPr="00BB7F0E" w:rsidRDefault="00F52404" w:rsidP="003E19D5">
      <w:pPr>
        <w:spacing w:after="0" w:line="240" w:lineRule="auto"/>
        <w:rPr>
          <w:rFonts w:ascii="IBM Plex Sans Text" w:hAnsi="IBM Plex Sans Text" w:cs="Arial"/>
          <w:sz w:val="20"/>
          <w:szCs w:val="20"/>
        </w:rPr>
      </w:pPr>
      <w:r w:rsidRPr="00BB7F0E">
        <w:rPr>
          <w:rFonts w:ascii="IBM Plex Sans Text" w:hAnsi="IBM Plex Sans Text" w:cs="Arial"/>
          <w:sz w:val="20"/>
          <w:szCs w:val="20"/>
        </w:rPr>
        <w:t xml:space="preserve">in </w:t>
      </w:r>
    </w:p>
    <w:p w14:paraId="33DDFBE6" w14:textId="77777777" w:rsidR="00F52404" w:rsidRPr="00BB7F0E" w:rsidRDefault="00F52404" w:rsidP="003E19D5">
      <w:pPr>
        <w:spacing w:after="0" w:line="240" w:lineRule="auto"/>
        <w:rPr>
          <w:rFonts w:ascii="IBM Plex Sans Text" w:hAnsi="IBM Plex Sans Text" w:cs="Arial"/>
          <w:b/>
          <w:sz w:val="20"/>
          <w:szCs w:val="20"/>
        </w:rPr>
      </w:pPr>
      <w:r w:rsidRPr="00BB7F0E">
        <w:rPr>
          <w:rFonts w:ascii="IBM Plex Sans Text" w:hAnsi="IBM Plex Sans Text" w:cs="Arial"/>
          <w:b/>
          <w:sz w:val="20"/>
          <w:szCs w:val="20"/>
        </w:rPr>
        <w:t xml:space="preserve"> __________________________________________ (v nadaljevanju: </w:t>
      </w:r>
      <w:r>
        <w:rPr>
          <w:rFonts w:ascii="IBM Plex Sans Text" w:hAnsi="IBM Plex Sans Text" w:cs="Arial"/>
          <w:b/>
          <w:sz w:val="20"/>
          <w:szCs w:val="20"/>
        </w:rPr>
        <w:t>prejemnik)</w:t>
      </w:r>
      <w:r w:rsidRPr="00BB7F0E">
        <w:rPr>
          <w:rFonts w:ascii="IBM Plex Sans Text" w:hAnsi="IBM Plex Sans Text" w:cs="Arial"/>
          <w:b/>
          <w:sz w:val="20"/>
          <w:szCs w:val="20"/>
        </w:rPr>
        <w:t>, ki ga zastopa ____________________________________________</w:t>
      </w:r>
    </w:p>
    <w:p w14:paraId="66158676" w14:textId="77777777" w:rsidR="00F52404" w:rsidRPr="00BB7F0E" w:rsidRDefault="00F52404" w:rsidP="003E19D5">
      <w:pPr>
        <w:spacing w:after="0" w:line="240" w:lineRule="auto"/>
        <w:rPr>
          <w:rFonts w:ascii="IBM Plex Sans Text" w:hAnsi="IBM Plex Sans Text" w:cs="Arial"/>
          <w:sz w:val="20"/>
          <w:szCs w:val="20"/>
        </w:rPr>
      </w:pPr>
      <w:r w:rsidRPr="00BB7F0E">
        <w:rPr>
          <w:rFonts w:ascii="IBM Plex Sans Text" w:hAnsi="IBM Plex Sans Text" w:cs="Arial"/>
          <w:sz w:val="20"/>
          <w:szCs w:val="20"/>
        </w:rPr>
        <w:t>matična številka: _______________    davčna številka:  __________     Davčni zavezanec:  DA   NE</w:t>
      </w:r>
    </w:p>
    <w:p w14:paraId="62D449E3" w14:textId="77777777" w:rsidR="00F52404" w:rsidRPr="00BB7F0E" w:rsidRDefault="00F52404" w:rsidP="003E19D5">
      <w:pPr>
        <w:spacing w:after="0" w:line="240" w:lineRule="auto"/>
        <w:rPr>
          <w:rFonts w:ascii="IBM Plex Sans Text" w:hAnsi="IBM Plex Sans Text" w:cs="Arial"/>
          <w:sz w:val="20"/>
          <w:szCs w:val="20"/>
        </w:rPr>
      </w:pPr>
      <w:r w:rsidRPr="00BB7F0E">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05236E52" w14:textId="77777777" w:rsidR="00F52404" w:rsidRPr="00BB7F0E" w:rsidRDefault="00F52404" w:rsidP="003E19D5">
      <w:pPr>
        <w:spacing w:after="0" w:line="240" w:lineRule="auto"/>
        <w:rPr>
          <w:rFonts w:ascii="IBM Plex Sans Text" w:hAnsi="IBM Plex Sans Text" w:cs="Arial"/>
          <w:sz w:val="20"/>
          <w:szCs w:val="20"/>
        </w:rPr>
      </w:pPr>
    </w:p>
    <w:p w14:paraId="3B4C05FF" w14:textId="77777777" w:rsidR="00F52404" w:rsidRPr="00BB7F0E" w:rsidRDefault="00F52404" w:rsidP="003E19D5">
      <w:pPr>
        <w:spacing w:after="0" w:line="240" w:lineRule="auto"/>
        <w:rPr>
          <w:rFonts w:ascii="IBM Plex Sans Text" w:hAnsi="IBM Plex Sans Text" w:cs="Arial"/>
          <w:sz w:val="20"/>
          <w:szCs w:val="20"/>
        </w:rPr>
      </w:pPr>
      <w:r w:rsidRPr="00BB7F0E">
        <w:rPr>
          <w:rFonts w:ascii="IBM Plex Sans Text" w:hAnsi="IBM Plex Sans Text" w:cs="Arial"/>
          <w:sz w:val="20"/>
          <w:szCs w:val="20"/>
        </w:rPr>
        <w:t xml:space="preserve">skleneta naslednjo </w:t>
      </w:r>
    </w:p>
    <w:p w14:paraId="6E8EE90A" w14:textId="77777777" w:rsidR="00F52404" w:rsidRPr="00BB7F0E" w:rsidRDefault="00F52404" w:rsidP="003E19D5">
      <w:pPr>
        <w:spacing w:after="0" w:line="240" w:lineRule="auto"/>
        <w:rPr>
          <w:rFonts w:ascii="IBM Plex Sans Text" w:hAnsi="IBM Plex Sans Text" w:cs="Arial"/>
          <w:sz w:val="20"/>
          <w:szCs w:val="20"/>
        </w:rPr>
      </w:pPr>
    </w:p>
    <w:p w14:paraId="7B8F29ED" w14:textId="77777777" w:rsidR="00F52404" w:rsidRPr="00BB7F0E" w:rsidRDefault="00F52404" w:rsidP="003E19D5">
      <w:pPr>
        <w:spacing w:after="0" w:line="240" w:lineRule="auto"/>
        <w:jc w:val="center"/>
        <w:rPr>
          <w:rFonts w:ascii="IBM Plex Sans Text" w:hAnsi="IBM Plex Sans Text" w:cs="Arial"/>
          <w:b/>
          <w:sz w:val="20"/>
          <w:szCs w:val="20"/>
        </w:rPr>
      </w:pPr>
      <w:r w:rsidRPr="00BB7F0E">
        <w:rPr>
          <w:rFonts w:ascii="IBM Plex Sans Text" w:hAnsi="IBM Plex Sans Text" w:cs="Arial"/>
          <w:b/>
          <w:sz w:val="20"/>
          <w:szCs w:val="20"/>
        </w:rPr>
        <w:t>Pogodbo o dodelitvi pomoči za pospeševanje razvoja podjetništva v občini Hrastnik v letu 202</w:t>
      </w:r>
      <w:r>
        <w:rPr>
          <w:rFonts w:ascii="IBM Plex Sans Text" w:hAnsi="IBM Plex Sans Text" w:cs="Arial"/>
          <w:b/>
          <w:sz w:val="20"/>
          <w:szCs w:val="20"/>
        </w:rPr>
        <w:t>3</w:t>
      </w:r>
    </w:p>
    <w:p w14:paraId="3E486EB2" w14:textId="77777777" w:rsidR="00F52404" w:rsidRPr="00BB7F0E" w:rsidRDefault="00F52404" w:rsidP="003E19D5">
      <w:pPr>
        <w:spacing w:after="0" w:line="240" w:lineRule="auto"/>
        <w:jc w:val="center"/>
        <w:rPr>
          <w:rFonts w:ascii="IBM Plex Sans Text" w:hAnsi="IBM Plex Sans Text" w:cs="Arial"/>
          <w:b/>
          <w:sz w:val="20"/>
          <w:szCs w:val="20"/>
        </w:rPr>
      </w:pPr>
      <w:r w:rsidRPr="00BB7F0E">
        <w:rPr>
          <w:rFonts w:ascii="IBM Plex Sans Text" w:hAnsi="IBM Plex Sans Text" w:cs="Arial"/>
          <w:b/>
          <w:sz w:val="20"/>
          <w:szCs w:val="20"/>
        </w:rPr>
        <w:t>Št. 302</w:t>
      </w:r>
      <w:r>
        <w:rPr>
          <w:rFonts w:ascii="IBM Plex Sans Text" w:hAnsi="IBM Plex Sans Text" w:cs="Arial"/>
          <w:b/>
          <w:sz w:val="20"/>
          <w:szCs w:val="20"/>
        </w:rPr>
        <w:t xml:space="preserve"> </w:t>
      </w:r>
      <w:r w:rsidRPr="00BB7F0E">
        <w:rPr>
          <w:rFonts w:ascii="IBM Plex Sans Text" w:hAnsi="IBM Plex Sans Text" w:cs="Arial"/>
          <w:b/>
          <w:sz w:val="20"/>
          <w:szCs w:val="20"/>
        </w:rPr>
        <w:t xml:space="preserve">- </w:t>
      </w:r>
      <w:r>
        <w:rPr>
          <w:rFonts w:ascii="IBM Plex Sans Text" w:hAnsi="IBM Plex Sans Text" w:cs="Arial"/>
          <w:b/>
          <w:sz w:val="20"/>
          <w:szCs w:val="20"/>
        </w:rPr>
        <w:t>___</w:t>
      </w:r>
      <w:r w:rsidRPr="00BB7F0E">
        <w:rPr>
          <w:rFonts w:ascii="IBM Plex Sans Text" w:hAnsi="IBM Plex Sans Text" w:cs="Arial"/>
          <w:b/>
          <w:sz w:val="20"/>
          <w:szCs w:val="20"/>
        </w:rPr>
        <w:t>/202</w:t>
      </w:r>
      <w:r>
        <w:rPr>
          <w:rFonts w:ascii="IBM Plex Sans Text" w:hAnsi="IBM Plex Sans Text" w:cs="Arial"/>
          <w:b/>
          <w:sz w:val="20"/>
          <w:szCs w:val="20"/>
        </w:rPr>
        <w:t>3</w:t>
      </w:r>
    </w:p>
    <w:p w14:paraId="7BCB7768" w14:textId="77777777" w:rsidR="00F52404" w:rsidRPr="00694351" w:rsidRDefault="00F52404" w:rsidP="003E19D5">
      <w:pPr>
        <w:spacing w:after="0" w:line="240" w:lineRule="auto"/>
        <w:jc w:val="center"/>
        <w:rPr>
          <w:b/>
        </w:rPr>
      </w:pPr>
    </w:p>
    <w:p w14:paraId="47B0BB54" w14:textId="77777777" w:rsidR="00F52404" w:rsidRPr="00694351" w:rsidRDefault="00F52404" w:rsidP="003E19D5">
      <w:pPr>
        <w:spacing w:after="0" w:line="240" w:lineRule="auto"/>
        <w:jc w:val="center"/>
        <w:rPr>
          <w:b/>
        </w:rPr>
      </w:pPr>
    </w:p>
    <w:p w14:paraId="620F6ABE" w14:textId="77777777" w:rsidR="00F52404" w:rsidRPr="007C1E66" w:rsidRDefault="00F52404" w:rsidP="003E19D5">
      <w:pPr>
        <w:spacing w:after="0" w:line="240" w:lineRule="auto"/>
        <w:rPr>
          <w:rFonts w:ascii="IBM Plex Sans Text" w:hAnsi="IBM Plex Sans Text"/>
          <w:b/>
          <w:sz w:val="20"/>
          <w:szCs w:val="20"/>
        </w:rPr>
      </w:pPr>
      <w:r w:rsidRPr="007C1E66">
        <w:rPr>
          <w:rFonts w:ascii="IBM Plex Sans Text" w:hAnsi="IBM Plex Sans Text"/>
          <w:b/>
          <w:sz w:val="20"/>
          <w:szCs w:val="20"/>
        </w:rPr>
        <w:t>I. Splošne določbe</w:t>
      </w:r>
    </w:p>
    <w:p w14:paraId="047EE414" w14:textId="77777777" w:rsidR="00F52404" w:rsidRPr="007C1E66" w:rsidRDefault="00F52404" w:rsidP="003E19D5">
      <w:pPr>
        <w:spacing w:after="0" w:line="240" w:lineRule="auto"/>
        <w:jc w:val="center"/>
        <w:rPr>
          <w:rFonts w:ascii="IBM Plex Sans Text" w:hAnsi="IBM Plex Sans Text"/>
          <w:sz w:val="20"/>
          <w:szCs w:val="20"/>
        </w:rPr>
      </w:pPr>
      <w:r w:rsidRPr="007C1E66">
        <w:rPr>
          <w:rFonts w:ascii="IBM Plex Sans Text" w:hAnsi="IBM Plex Sans Text"/>
          <w:sz w:val="20"/>
          <w:szCs w:val="20"/>
        </w:rPr>
        <w:t>1. člen</w:t>
      </w:r>
    </w:p>
    <w:p w14:paraId="1449CF33" w14:textId="77777777" w:rsidR="00F52404" w:rsidRPr="007C1E66" w:rsidRDefault="00F52404" w:rsidP="003E19D5">
      <w:pPr>
        <w:spacing w:after="0" w:line="240" w:lineRule="auto"/>
        <w:rPr>
          <w:rFonts w:ascii="IBM Plex Sans Text" w:hAnsi="IBM Plex Sans Text"/>
          <w:sz w:val="20"/>
          <w:szCs w:val="20"/>
        </w:rPr>
      </w:pPr>
      <w:r w:rsidRPr="007C1E66">
        <w:rPr>
          <w:rFonts w:ascii="IBM Plex Sans Text" w:hAnsi="IBM Plex Sans Text"/>
          <w:sz w:val="20"/>
          <w:szCs w:val="20"/>
        </w:rPr>
        <w:t>Pogodbeni stranki ugotavljata:</w:t>
      </w:r>
    </w:p>
    <w:p w14:paraId="6E9EA513" w14:textId="77777777" w:rsidR="00F52404" w:rsidRPr="007C1E66" w:rsidRDefault="00F52404" w:rsidP="003E19D5">
      <w:pPr>
        <w:numPr>
          <w:ilvl w:val="0"/>
          <w:numId w:val="50"/>
        </w:numPr>
        <w:tabs>
          <w:tab w:val="clear" w:pos="720"/>
          <w:tab w:val="num" w:pos="284"/>
        </w:tabs>
        <w:spacing w:after="0" w:line="240" w:lineRule="auto"/>
        <w:ind w:left="0" w:firstLine="0"/>
        <w:jc w:val="both"/>
        <w:rPr>
          <w:rFonts w:ascii="IBM Plex Sans Text" w:hAnsi="IBM Plex Sans Text" w:cs="Arial"/>
          <w:sz w:val="20"/>
          <w:szCs w:val="20"/>
        </w:rPr>
      </w:pPr>
      <w:r w:rsidRPr="007C1E66">
        <w:rPr>
          <w:rFonts w:ascii="IBM Plex Sans Text" w:hAnsi="IBM Plex Sans Text" w:cs="Arial"/>
          <w:sz w:val="20"/>
          <w:szCs w:val="20"/>
        </w:rPr>
        <w:t>Da se ta pogodba sklepa na osnovi 21. člena Zakona o lokalni samoupravi (</w:t>
      </w:r>
      <w:r w:rsidRPr="007C1E66">
        <w:rPr>
          <w:rFonts w:ascii="IBM Plex Sans Text" w:hAnsi="IBM Plex Sans Text" w:cs="Arial"/>
          <w:sz w:val="20"/>
          <w:szCs w:val="20"/>
          <w:shd w:val="clear" w:color="auto" w:fill="FFFFFF"/>
        </w:rPr>
        <w:t>Uradni list RS, št. 94/07 – uradno prečiščeno besedilo, 76/08, 79/09, 51/10, 40/12 – ZUJF, 14/15 – ZUUJFO, 11/18 – ZSPDSLS-1, 30/18, 61/20 – ZIUZEOP-A in 80/20 – ZIUOOPE</w:t>
      </w:r>
      <w:r w:rsidRPr="007C1E66">
        <w:rPr>
          <w:rFonts w:ascii="IBM Plex Sans Text" w:hAnsi="IBM Plex Sans Text" w:cs="Arial"/>
          <w:sz w:val="20"/>
          <w:szCs w:val="20"/>
        </w:rPr>
        <w:t xml:space="preserve">), Odloka o proračunu Občine Hrastnik za leto 2023 (Uradni vestnik Zasavja št. 7/23), Pravilnika o dodeljevanju sredstev za pospeševanje razvoja podjetništva v občini Hrastnik (Ur. vestnik Zasavja št. 22/21 in št. 11/22; v nadaljevanju: Pravilnik), Mnenja o skladnosti sheme »de minimis pomoči« Dodeljevanje sredstev za pospeševanje podjetništva v občini Hrastnik, z dne 5. 7. 2021 (št. priglasitve: M001-5880181-2015/V, Ministrstvo za finance; Veljavna shema do 31. 12. 2023). </w:t>
      </w:r>
    </w:p>
    <w:p w14:paraId="572FCA07" w14:textId="77777777" w:rsidR="00F52404" w:rsidRPr="007C1E66" w:rsidRDefault="00F52404" w:rsidP="003E19D5">
      <w:pPr>
        <w:spacing w:after="0" w:line="240" w:lineRule="auto"/>
        <w:jc w:val="both"/>
        <w:rPr>
          <w:rFonts w:ascii="IBM Plex Sans Text" w:hAnsi="IBM Plex Sans Text" w:cs="Arial"/>
          <w:sz w:val="20"/>
          <w:szCs w:val="20"/>
        </w:rPr>
      </w:pPr>
    </w:p>
    <w:p w14:paraId="5F665FC2" w14:textId="77777777" w:rsidR="00F52404" w:rsidRPr="007C1E66" w:rsidRDefault="00F52404" w:rsidP="003E19D5">
      <w:pPr>
        <w:numPr>
          <w:ilvl w:val="0"/>
          <w:numId w:val="50"/>
        </w:numPr>
        <w:tabs>
          <w:tab w:val="clear" w:pos="720"/>
          <w:tab w:val="num" w:pos="284"/>
        </w:tabs>
        <w:spacing w:after="0" w:line="240" w:lineRule="auto"/>
        <w:ind w:left="0" w:firstLine="0"/>
        <w:jc w:val="both"/>
        <w:rPr>
          <w:rFonts w:ascii="IBM Plex Sans Text" w:hAnsi="IBM Plex Sans Text" w:cs="Arial"/>
          <w:sz w:val="20"/>
          <w:szCs w:val="20"/>
        </w:rPr>
      </w:pPr>
      <w:r w:rsidRPr="007C1E66">
        <w:rPr>
          <w:rFonts w:ascii="IBM Plex Sans Text" w:hAnsi="IBM Plex Sans Text" w:cs="Arial"/>
          <w:sz w:val="20"/>
          <w:szCs w:val="20"/>
        </w:rPr>
        <w:t>Da je bil prejemnik izbran na osnovi Javnega razpisa za spodbujanje podjetništva v občini Hrastnik v letu 2023; v nadaljevanju: Javni razpis). Prejemniku je bila izdana odločba o dodelitvi nepovratnih sredstev spis št. 302 - ______/ 2023 z dne _________ 2023.</w:t>
      </w:r>
    </w:p>
    <w:p w14:paraId="757480EC" w14:textId="77777777" w:rsidR="00F52404" w:rsidRPr="007C1E66" w:rsidRDefault="00F52404" w:rsidP="003E19D5">
      <w:pPr>
        <w:pStyle w:val="Odstavekseznama"/>
        <w:spacing w:after="0" w:line="240" w:lineRule="auto"/>
        <w:rPr>
          <w:rFonts w:ascii="IBM Plex Sans Text" w:hAnsi="IBM Plex Sans Text"/>
          <w:sz w:val="20"/>
          <w:szCs w:val="20"/>
        </w:rPr>
      </w:pPr>
    </w:p>
    <w:p w14:paraId="1182C9B6" w14:textId="77777777" w:rsidR="00F52404" w:rsidRPr="007C1E66" w:rsidRDefault="00F52404" w:rsidP="003E19D5">
      <w:pPr>
        <w:spacing w:after="0" w:line="240" w:lineRule="auto"/>
        <w:jc w:val="both"/>
        <w:rPr>
          <w:rFonts w:ascii="IBM Plex Sans Text" w:hAnsi="IBM Plex Sans Text"/>
          <w:sz w:val="20"/>
          <w:szCs w:val="20"/>
        </w:rPr>
      </w:pPr>
    </w:p>
    <w:p w14:paraId="6180F4DA" w14:textId="77777777" w:rsidR="00F52404" w:rsidRPr="007C1E66" w:rsidRDefault="00F52404" w:rsidP="003E19D5">
      <w:pPr>
        <w:spacing w:after="0" w:line="240" w:lineRule="auto"/>
        <w:jc w:val="center"/>
        <w:rPr>
          <w:rFonts w:ascii="IBM Plex Sans Text" w:hAnsi="IBM Plex Sans Text"/>
          <w:sz w:val="20"/>
          <w:szCs w:val="20"/>
        </w:rPr>
      </w:pPr>
      <w:r w:rsidRPr="007C1E66">
        <w:rPr>
          <w:rFonts w:ascii="IBM Plex Sans Text" w:hAnsi="IBM Plex Sans Text"/>
          <w:sz w:val="20"/>
          <w:szCs w:val="20"/>
        </w:rPr>
        <w:t>2. člen</w:t>
      </w:r>
    </w:p>
    <w:p w14:paraId="0BB8E46F" w14:textId="77777777" w:rsidR="00F52404" w:rsidRPr="007C1E66" w:rsidRDefault="00F52404" w:rsidP="003E19D5">
      <w:pPr>
        <w:spacing w:after="0" w:line="240" w:lineRule="auto"/>
        <w:jc w:val="both"/>
        <w:rPr>
          <w:rFonts w:ascii="IBM Plex Sans Text" w:hAnsi="IBM Plex Sans Text"/>
          <w:sz w:val="20"/>
          <w:szCs w:val="20"/>
        </w:rPr>
      </w:pPr>
      <w:r w:rsidRPr="007C1E66">
        <w:rPr>
          <w:rFonts w:ascii="IBM Plex Sans Text" w:hAnsi="IBM Plex Sans Text"/>
          <w:sz w:val="20"/>
          <w:szCs w:val="20"/>
        </w:rPr>
        <w:t xml:space="preserve">Predmet pogodbe je dodelitev pomoči v obliki dotacije za kritje dela upravičenih stroškov v skladu z vlogo </w:t>
      </w:r>
      <w:r>
        <w:rPr>
          <w:rFonts w:ascii="IBM Plex Sans Text" w:hAnsi="IBM Plex Sans Text"/>
          <w:sz w:val="20"/>
          <w:szCs w:val="20"/>
        </w:rPr>
        <w:t>prejemnika</w:t>
      </w:r>
      <w:r w:rsidRPr="007C1E66">
        <w:rPr>
          <w:rFonts w:ascii="IBM Plex Sans Text" w:hAnsi="IBM Plex Sans Text"/>
          <w:sz w:val="20"/>
          <w:szCs w:val="20"/>
        </w:rPr>
        <w:t xml:space="preserve"> ter merili in kriteriji Javnega razpisa in razpoložljivi proračunskimi sredstvi Občine Hrastnik za </w:t>
      </w:r>
    </w:p>
    <w:p w14:paraId="4F203A35" w14:textId="77777777" w:rsidR="00F52404" w:rsidRPr="007C1E66" w:rsidRDefault="00F52404" w:rsidP="003E19D5">
      <w:pPr>
        <w:spacing w:after="0" w:line="240" w:lineRule="auto"/>
        <w:jc w:val="both"/>
        <w:rPr>
          <w:rFonts w:ascii="IBM Plex Sans Text" w:hAnsi="IBM Plex Sans Text"/>
          <w:sz w:val="20"/>
          <w:szCs w:val="20"/>
        </w:rPr>
      </w:pPr>
      <w:r w:rsidRPr="007C1E66">
        <w:rPr>
          <w:rFonts w:ascii="IBM Plex Sans Text" w:hAnsi="IBM Plex Sans Text"/>
          <w:sz w:val="20"/>
          <w:szCs w:val="20"/>
        </w:rPr>
        <w:t xml:space="preserve">______________________________________________ (npr. za ohranjanje podjetij – obratovalni stroški, ohranjanje delovnih mest), ki ni/so obremenjeno/ni s kršitvami določil te pogodbe. </w:t>
      </w:r>
    </w:p>
    <w:p w14:paraId="2265F2D3" w14:textId="77777777" w:rsidR="00F52404" w:rsidRPr="007C1E66" w:rsidRDefault="00F52404" w:rsidP="003E19D5">
      <w:pPr>
        <w:spacing w:after="0" w:line="240" w:lineRule="auto"/>
        <w:jc w:val="both"/>
        <w:rPr>
          <w:rFonts w:ascii="IBM Plex Sans Text" w:hAnsi="IBM Plex Sans Text"/>
          <w:sz w:val="20"/>
          <w:szCs w:val="20"/>
        </w:rPr>
      </w:pPr>
    </w:p>
    <w:p w14:paraId="3C214DE3" w14:textId="77777777" w:rsidR="00F52404" w:rsidRPr="007C1E66" w:rsidRDefault="00F52404" w:rsidP="003E19D5">
      <w:pPr>
        <w:spacing w:after="0" w:line="240" w:lineRule="auto"/>
        <w:jc w:val="both"/>
        <w:rPr>
          <w:rFonts w:ascii="IBM Plex Sans Text" w:hAnsi="IBM Plex Sans Text"/>
          <w:sz w:val="20"/>
          <w:szCs w:val="20"/>
        </w:rPr>
      </w:pPr>
      <w:r w:rsidRPr="007C1E66">
        <w:rPr>
          <w:rFonts w:ascii="IBM Plex Sans Text" w:hAnsi="IBM Plex Sans Text"/>
          <w:sz w:val="20"/>
          <w:szCs w:val="20"/>
        </w:rPr>
        <w:t xml:space="preserve">Podrobna vsebina predmeta te pogodbe je opredeljena v vlogi </w:t>
      </w:r>
      <w:r>
        <w:rPr>
          <w:rFonts w:ascii="IBM Plex Sans Text" w:hAnsi="IBM Plex Sans Text"/>
          <w:sz w:val="20"/>
          <w:szCs w:val="20"/>
        </w:rPr>
        <w:t>prejemnika</w:t>
      </w:r>
      <w:r w:rsidRPr="007C1E66">
        <w:rPr>
          <w:rFonts w:ascii="IBM Plex Sans Text" w:hAnsi="IBM Plex Sans Text"/>
          <w:sz w:val="20"/>
          <w:szCs w:val="20"/>
        </w:rPr>
        <w:t xml:space="preserve">, ki je bila oddana kot prijava na Javni razpis. </w:t>
      </w:r>
    </w:p>
    <w:p w14:paraId="64B5D102" w14:textId="77777777" w:rsidR="00F52404" w:rsidRPr="007C1E66" w:rsidRDefault="00F52404" w:rsidP="003E19D5">
      <w:pPr>
        <w:spacing w:after="0" w:line="240" w:lineRule="auto"/>
        <w:jc w:val="both"/>
        <w:rPr>
          <w:rFonts w:ascii="IBM Plex Sans Text" w:hAnsi="IBM Plex Sans Text"/>
          <w:sz w:val="20"/>
          <w:szCs w:val="20"/>
        </w:rPr>
      </w:pPr>
      <w:r w:rsidRPr="007C1E66">
        <w:rPr>
          <w:rFonts w:ascii="IBM Plex Sans Text" w:hAnsi="IBM Plex Sans Text"/>
          <w:sz w:val="20"/>
          <w:szCs w:val="20"/>
        </w:rPr>
        <w:t>Sredstva se dodeljujejo na podlagi in pod pogoji, ki so navedeni v odločbi št. ____________ in so dogovorjeni s to pogodbo, kar je upravičencu znano in s podpisom te pogodbe prevzema dogovorjene pravice in obveznosti. Kršitev pogojev iz odločbe št. ___________ predstavlja bistveno kršitev te pogodbe.</w:t>
      </w:r>
    </w:p>
    <w:p w14:paraId="2E2027DF" w14:textId="77777777" w:rsidR="00F52404" w:rsidRPr="007C1E66" w:rsidRDefault="00F52404" w:rsidP="003E19D5">
      <w:pPr>
        <w:spacing w:after="0" w:line="240" w:lineRule="auto"/>
        <w:jc w:val="both"/>
        <w:rPr>
          <w:rFonts w:ascii="IBM Plex Sans Text" w:hAnsi="IBM Plex Sans Text"/>
          <w:sz w:val="20"/>
          <w:szCs w:val="20"/>
        </w:rPr>
      </w:pPr>
    </w:p>
    <w:p w14:paraId="22A6704D" w14:textId="77777777" w:rsidR="00F52404" w:rsidRPr="007C1E66" w:rsidRDefault="00F52404" w:rsidP="003E19D5">
      <w:pPr>
        <w:spacing w:after="0" w:line="240" w:lineRule="auto"/>
        <w:jc w:val="both"/>
        <w:rPr>
          <w:rFonts w:ascii="IBM Plex Sans Text" w:hAnsi="IBM Plex Sans Text" w:cs="Arial"/>
          <w:sz w:val="20"/>
          <w:szCs w:val="20"/>
        </w:rPr>
      </w:pPr>
      <w:r w:rsidRPr="007C1E66">
        <w:rPr>
          <w:rFonts w:ascii="IBM Plex Sans Text" w:hAnsi="IBM Plex Sans Text"/>
          <w:sz w:val="20"/>
          <w:szCs w:val="20"/>
        </w:rPr>
        <w:lastRenderedPageBreak/>
        <w:t>Prejemnik za upravičene stroške, ki so predmet sofinanciranja po tej pogodbi, ne sme pridobiti dodatnih javnih sredstev (ni dovoljeno dvojno financiranje za iste upravičene stroške). Navedeni stroški niso predmet sofinanciranja stroškov sprejetih</w:t>
      </w:r>
      <w:r w:rsidRPr="007C1E66">
        <w:rPr>
          <w:rFonts w:ascii="IBM Plex Sans Text" w:hAnsi="IBM Plex Sans Text" w:cs="Arial"/>
          <w:sz w:val="20"/>
          <w:szCs w:val="20"/>
        </w:rPr>
        <w:t xml:space="preserve"> ukrepov Republike Slovenije za omilitev posledic </w:t>
      </w:r>
      <w:r w:rsidRPr="007C1E66">
        <w:rPr>
          <w:rFonts w:ascii="IBM Plex Sans Text" w:hAnsi="IBM Plex Sans Text"/>
          <w:sz w:val="20"/>
          <w:szCs w:val="20"/>
        </w:rPr>
        <w:t xml:space="preserve">visokih povišanj cen električne energije in zemeljskega plina ter za omilitev posledic energetske krize (tj. na podlagi Zakona o pomoči gospodarstvu zaradi visokih povišanj cen električne energije in zemeljskega plina, Zakona o pomoči gospodarstvu za omilitev posledic energetske krize, Uredbe o določitvi cen zemeljskega plina iz plinskega sistema, Uredbe o oblikovanju cene toplote iz daljinskega ogrevanja, ipd.). </w:t>
      </w:r>
    </w:p>
    <w:p w14:paraId="662F0F17" w14:textId="77777777" w:rsidR="00F52404" w:rsidRDefault="00F52404" w:rsidP="003E19D5">
      <w:pPr>
        <w:spacing w:after="0" w:line="240" w:lineRule="auto"/>
        <w:jc w:val="both"/>
      </w:pPr>
    </w:p>
    <w:p w14:paraId="3662CC62" w14:textId="77777777" w:rsidR="00F52404" w:rsidRPr="007C1E66" w:rsidRDefault="00F52404" w:rsidP="003E19D5">
      <w:pPr>
        <w:spacing w:after="0" w:line="240" w:lineRule="auto"/>
        <w:jc w:val="both"/>
        <w:rPr>
          <w:rFonts w:ascii="IBM Plex Sans Text" w:hAnsi="IBM Plex Sans Text"/>
          <w:iCs/>
          <w:sz w:val="20"/>
          <w:szCs w:val="20"/>
        </w:rPr>
      </w:pPr>
      <w:r w:rsidRPr="007C1E66">
        <w:rPr>
          <w:rFonts w:ascii="IBM Plex Sans Text" w:hAnsi="IBM Plex Sans Text"/>
          <w:iCs/>
          <w:sz w:val="20"/>
          <w:szCs w:val="20"/>
        </w:rPr>
        <w:t xml:space="preserve">Skupna vrednost dodeljene pomoči, enotnemu podjetju na podlagi pravila »de minimis« ne sme preseči 200.000,00 EUR v obdobju zadnjih treh proračunskih let, ne glede na obliko ali namen pomoči. V primeru podjetij, ki delujejo v komercialnem cestnem tovornem prevozu, znaša zgornja dovoljena meja pomoči 100.000,00 EUR v obdobju zadnjih treh proračunskih let. Zagotavljanje integriranih storitev, pri čemer je dejanski prevoz le element, kot so selitvene storitve, poštne ali kurirske storitve, se ne štejejo za prevozno storitev. </w:t>
      </w:r>
    </w:p>
    <w:p w14:paraId="07479C14" w14:textId="77777777" w:rsidR="00F52404" w:rsidRPr="00181CE3" w:rsidRDefault="00F52404" w:rsidP="003E19D5">
      <w:pPr>
        <w:spacing w:after="0" w:line="240" w:lineRule="auto"/>
        <w:jc w:val="both"/>
        <w:rPr>
          <w:iCs/>
        </w:rPr>
      </w:pPr>
    </w:p>
    <w:p w14:paraId="613B61E3" w14:textId="77777777" w:rsidR="00F52404" w:rsidRPr="007C1E66" w:rsidRDefault="00F52404" w:rsidP="003E19D5">
      <w:pPr>
        <w:spacing w:after="0" w:line="240" w:lineRule="auto"/>
        <w:jc w:val="both"/>
        <w:rPr>
          <w:rFonts w:ascii="IBM Plex Sans Text" w:hAnsi="IBM Plex Sans Text"/>
          <w:iCs/>
          <w:color w:val="FF0000"/>
          <w:sz w:val="20"/>
          <w:szCs w:val="20"/>
        </w:rPr>
      </w:pPr>
      <w:r w:rsidRPr="007C1E66">
        <w:rPr>
          <w:rFonts w:ascii="IBM Plex Sans Text" w:hAnsi="IBM Plex Sans Text"/>
          <w:iCs/>
          <w:sz w:val="20"/>
          <w:szCs w:val="20"/>
        </w:rPr>
        <w:t xml:space="preserve">Če podjetje opravlja komercialno cestne prevoze tovora in tudi druge dejavnosti, za katere se uporablja zgornja dovoljena meja pomoči po pravilu »de minimis« do 200.000,00 EUR, se uporablja zgornja meja pomoči v višini 200.000,00 EUR za to podjetje le, če to podjetje ločeno vodi stroške poslovanja po dejavnostih v komercialno cestnem tovornem prevozu in ločeno za druge dejavnosti, ter zagotovi, da korist za dejavnost komercialno cestne prevoze tovora ne presega 100.000,00 EUR v dovoljenem obdobju. </w:t>
      </w:r>
    </w:p>
    <w:p w14:paraId="3E272B44" w14:textId="77777777" w:rsidR="00F52404" w:rsidRDefault="00F52404" w:rsidP="003E19D5">
      <w:pPr>
        <w:pStyle w:val="Telobesedila"/>
        <w:overflowPunct w:val="0"/>
        <w:autoSpaceDE w:val="0"/>
        <w:autoSpaceDN w:val="0"/>
        <w:adjustRightInd w:val="0"/>
        <w:textAlignment w:val="baseline"/>
        <w:rPr>
          <w:color w:val="0070C0"/>
          <w:sz w:val="22"/>
          <w:szCs w:val="22"/>
        </w:rPr>
      </w:pPr>
    </w:p>
    <w:p w14:paraId="7FB39575" w14:textId="77777777" w:rsidR="00F52404" w:rsidRPr="001D0D04" w:rsidRDefault="00F52404" w:rsidP="003E19D5">
      <w:pPr>
        <w:spacing w:after="0" w:line="240" w:lineRule="auto"/>
        <w:jc w:val="both"/>
        <w:rPr>
          <w:rFonts w:ascii="IBM Plex Sans Text" w:hAnsi="IBM Plex Sans Text"/>
          <w:sz w:val="20"/>
          <w:szCs w:val="20"/>
        </w:rPr>
      </w:pPr>
      <w:r w:rsidRPr="001D0D04">
        <w:rPr>
          <w:rFonts w:ascii="IBM Plex Sans Text" w:hAnsi="IBM Plex Sans Text"/>
          <w:sz w:val="20"/>
          <w:szCs w:val="20"/>
        </w:rPr>
        <w:t xml:space="preserve">Sredstva za razvoj podjetništva se dodeljujejo glede na vrsto ukrepov kot nepovratna sredstva na podlagi pravil »de minimis« v skladu z Uredbo Komisije (EU) št. 1407/2013, z dne 18. decembra 2013. o uporabi členov 107 in 108 Pogodbe o delovanju Evropske unije pri pomoči de minimis. </w:t>
      </w:r>
    </w:p>
    <w:p w14:paraId="2779ADD4" w14:textId="77777777" w:rsidR="00F52404" w:rsidRDefault="00F52404" w:rsidP="003E19D5">
      <w:pPr>
        <w:spacing w:after="0" w:line="240" w:lineRule="auto"/>
      </w:pPr>
    </w:p>
    <w:p w14:paraId="020E6F77" w14:textId="77777777" w:rsidR="00F52404" w:rsidRPr="001D0D04" w:rsidRDefault="00F52404" w:rsidP="003E19D5">
      <w:pPr>
        <w:spacing w:after="0" w:line="240" w:lineRule="auto"/>
        <w:jc w:val="both"/>
        <w:rPr>
          <w:rFonts w:ascii="IBM Plex Sans Text" w:hAnsi="IBM Plex Sans Text"/>
          <w:sz w:val="20"/>
          <w:szCs w:val="20"/>
        </w:rPr>
      </w:pPr>
      <w:r>
        <w:rPr>
          <w:rFonts w:ascii="IBM Plex Sans Text" w:hAnsi="IBM Plex Sans Text"/>
          <w:sz w:val="20"/>
          <w:szCs w:val="20"/>
        </w:rPr>
        <w:t>Prejemnik</w:t>
      </w:r>
      <w:r w:rsidRPr="001D0D04">
        <w:rPr>
          <w:rFonts w:ascii="IBM Plex Sans Text" w:hAnsi="IBM Plex Sans Text"/>
          <w:sz w:val="20"/>
          <w:szCs w:val="20"/>
        </w:rPr>
        <w:t xml:space="preserve"> je v vlogi prijavil vsa podjetja, s katerimi je povezan in je podal izjavo, da so podatki resnični in dejanski o podjetjih (matične številke podjetja, naziv podjetja, naslov podjetja). Za vsa podjetja se upoštevajo določila »Enotno podjetje« in »Povezano podjetje« v skladu s Pravilnikom. Podjetje je v vlogi podalo izjavo ali je prišlo do pripojitve ali delitve podjetja.</w:t>
      </w:r>
    </w:p>
    <w:p w14:paraId="7ED6ECB6" w14:textId="77777777" w:rsidR="00F52404" w:rsidRPr="001D0D04" w:rsidRDefault="00F52404" w:rsidP="003E19D5">
      <w:pPr>
        <w:spacing w:after="0" w:line="240" w:lineRule="auto"/>
        <w:rPr>
          <w:rFonts w:ascii="IBM Plex Sans Text" w:hAnsi="IBM Plex Sans Text"/>
          <w:sz w:val="20"/>
          <w:szCs w:val="20"/>
        </w:rPr>
      </w:pPr>
    </w:p>
    <w:p w14:paraId="16440313" w14:textId="77777777" w:rsidR="00F52404" w:rsidRPr="001D0D04" w:rsidRDefault="00F52404" w:rsidP="003E19D5">
      <w:pPr>
        <w:spacing w:after="0" w:line="240" w:lineRule="auto"/>
        <w:rPr>
          <w:rFonts w:ascii="IBM Plex Sans Text" w:hAnsi="IBM Plex Sans Text"/>
          <w:sz w:val="20"/>
          <w:szCs w:val="20"/>
        </w:rPr>
      </w:pPr>
      <w:r w:rsidRPr="001D0D04">
        <w:rPr>
          <w:rFonts w:ascii="IBM Plex Sans Text" w:hAnsi="IBM Plex Sans Text"/>
          <w:sz w:val="20"/>
          <w:szCs w:val="20"/>
        </w:rPr>
        <w:t>Davek na dodano vrednost ni upravičen strošek.</w:t>
      </w:r>
    </w:p>
    <w:p w14:paraId="4A36AB2C" w14:textId="77777777" w:rsidR="00F52404" w:rsidRDefault="00F52404" w:rsidP="003E19D5">
      <w:pPr>
        <w:spacing w:after="0" w:line="240" w:lineRule="auto"/>
      </w:pPr>
    </w:p>
    <w:p w14:paraId="2E518476" w14:textId="77777777" w:rsidR="00F52404" w:rsidRPr="001D0D04" w:rsidRDefault="00F52404" w:rsidP="003E19D5">
      <w:pPr>
        <w:spacing w:after="0" w:line="240" w:lineRule="auto"/>
        <w:jc w:val="center"/>
        <w:rPr>
          <w:rFonts w:ascii="IBM Plex Sans Text" w:hAnsi="IBM Plex Sans Text"/>
          <w:sz w:val="20"/>
          <w:szCs w:val="20"/>
        </w:rPr>
      </w:pPr>
      <w:r w:rsidRPr="001D0D04">
        <w:rPr>
          <w:rFonts w:ascii="IBM Plex Sans Text" w:hAnsi="IBM Plex Sans Text"/>
          <w:sz w:val="20"/>
          <w:szCs w:val="20"/>
        </w:rPr>
        <w:t>3. člen</w:t>
      </w:r>
    </w:p>
    <w:p w14:paraId="04D5C996" w14:textId="77777777" w:rsidR="00F52404" w:rsidRPr="001D0D04" w:rsidRDefault="00F52404" w:rsidP="003E19D5">
      <w:pPr>
        <w:spacing w:after="0" w:line="240" w:lineRule="auto"/>
        <w:jc w:val="both"/>
        <w:rPr>
          <w:rFonts w:ascii="IBM Plex Sans Text" w:hAnsi="IBM Plex Sans Text"/>
          <w:sz w:val="20"/>
          <w:szCs w:val="20"/>
        </w:rPr>
      </w:pPr>
      <w:r w:rsidRPr="001D0D04">
        <w:rPr>
          <w:rFonts w:ascii="IBM Plex Sans Text" w:hAnsi="IBM Plex Sans Text"/>
          <w:sz w:val="20"/>
          <w:szCs w:val="20"/>
        </w:rPr>
        <w:t xml:space="preserve">Občina se obveže prejemniku dodeliti nepovratna proračunska sredstva v skupni višini _________________ EUR (pogodbeni bruto znesek pomoči/pomoči de minimis) za: </w:t>
      </w:r>
    </w:p>
    <w:p w14:paraId="18A33644" w14:textId="77777777" w:rsidR="00F52404" w:rsidRPr="001D0D04" w:rsidRDefault="00F52404" w:rsidP="003E19D5">
      <w:pPr>
        <w:numPr>
          <w:ilvl w:val="0"/>
          <w:numId w:val="51"/>
        </w:numPr>
        <w:spacing w:after="0" w:line="240" w:lineRule="auto"/>
        <w:jc w:val="both"/>
        <w:rPr>
          <w:rFonts w:ascii="IBM Plex Sans Text" w:hAnsi="IBM Plex Sans Text"/>
          <w:sz w:val="20"/>
          <w:szCs w:val="20"/>
        </w:rPr>
      </w:pPr>
      <w:r w:rsidRPr="001D0D04">
        <w:rPr>
          <w:rFonts w:ascii="IBM Plex Sans Text" w:hAnsi="IBM Plex Sans Text"/>
          <w:sz w:val="20"/>
          <w:szCs w:val="20"/>
        </w:rPr>
        <w:t>________________________________: ______________ EUR.</w:t>
      </w:r>
    </w:p>
    <w:p w14:paraId="4865A013" w14:textId="77777777" w:rsidR="00F52404" w:rsidRPr="001D0D04" w:rsidRDefault="00F52404" w:rsidP="003E19D5">
      <w:pPr>
        <w:spacing w:after="0" w:line="240" w:lineRule="auto"/>
        <w:jc w:val="both"/>
        <w:rPr>
          <w:rFonts w:ascii="IBM Plex Sans Text" w:hAnsi="IBM Plex Sans Text"/>
          <w:sz w:val="20"/>
          <w:szCs w:val="20"/>
        </w:rPr>
      </w:pPr>
      <w:r w:rsidRPr="001D0D04">
        <w:rPr>
          <w:rFonts w:ascii="IBM Plex Sans Text" w:hAnsi="IBM Plex Sans Text"/>
          <w:sz w:val="20"/>
          <w:szCs w:val="20"/>
        </w:rPr>
        <w:t>Pogodba bremeni proračunsko postavko PP 4114100 Subvencije za malo gospodarstvo Proračuna Občine Hrastnik za leto 2023</w:t>
      </w:r>
    </w:p>
    <w:p w14:paraId="7DBADCC7" w14:textId="77777777" w:rsidR="00F52404" w:rsidRPr="001D0D04" w:rsidRDefault="00F52404" w:rsidP="003E19D5">
      <w:pPr>
        <w:spacing w:after="0" w:line="240" w:lineRule="auto"/>
        <w:jc w:val="both"/>
        <w:rPr>
          <w:rFonts w:ascii="IBM Plex Sans Text" w:hAnsi="IBM Plex Sans Text"/>
          <w:sz w:val="20"/>
          <w:szCs w:val="20"/>
        </w:rPr>
      </w:pPr>
      <w:r w:rsidRPr="001D0D04">
        <w:rPr>
          <w:rFonts w:ascii="IBM Plex Sans Text" w:hAnsi="IBM Plex Sans Text"/>
          <w:sz w:val="20"/>
          <w:szCs w:val="20"/>
        </w:rPr>
        <w:t xml:space="preserve">konto 410299 </w:t>
      </w:r>
      <w:r w:rsidRPr="001D0D04">
        <w:rPr>
          <w:rFonts w:ascii="IBM Plex Sans Text" w:hAnsi="IBM Plex Sans Text" w:cs="Arial"/>
          <w:sz w:val="20"/>
          <w:szCs w:val="20"/>
        </w:rPr>
        <w:t>Druge subvencije privatnim podjetjem in zasebnikom</w:t>
      </w:r>
      <w:r w:rsidRPr="001D0D04">
        <w:rPr>
          <w:rFonts w:ascii="IBM Plex Sans Text" w:hAnsi="IBM Plex Sans Text"/>
          <w:sz w:val="20"/>
          <w:szCs w:val="20"/>
        </w:rPr>
        <w:t xml:space="preserve">, </w:t>
      </w:r>
    </w:p>
    <w:p w14:paraId="04B4C35F" w14:textId="77777777" w:rsidR="00F52404" w:rsidRPr="001D0D04" w:rsidRDefault="00F52404" w:rsidP="003E19D5">
      <w:pPr>
        <w:spacing w:after="0" w:line="240" w:lineRule="auto"/>
        <w:jc w:val="both"/>
        <w:rPr>
          <w:rFonts w:ascii="IBM Plex Sans Text" w:hAnsi="IBM Plex Sans Text"/>
          <w:sz w:val="20"/>
          <w:szCs w:val="20"/>
        </w:rPr>
      </w:pPr>
      <w:r w:rsidRPr="001D0D04">
        <w:rPr>
          <w:rFonts w:ascii="IBM Plex Sans Text" w:hAnsi="IBM Plex Sans Text"/>
          <w:sz w:val="20"/>
          <w:szCs w:val="20"/>
        </w:rPr>
        <w:t>NRP OBO34-06-0016 Subvencije za malo gospodarstvo.</w:t>
      </w:r>
    </w:p>
    <w:p w14:paraId="25B7B768" w14:textId="77777777" w:rsidR="00F52404" w:rsidRPr="001D0D04" w:rsidRDefault="00F52404" w:rsidP="003E19D5">
      <w:pPr>
        <w:spacing w:after="0" w:line="240" w:lineRule="auto"/>
        <w:jc w:val="both"/>
        <w:rPr>
          <w:rFonts w:ascii="IBM Plex Sans Text" w:hAnsi="IBM Plex Sans Text"/>
          <w:sz w:val="20"/>
          <w:szCs w:val="20"/>
        </w:rPr>
      </w:pPr>
    </w:p>
    <w:p w14:paraId="1403C47C" w14:textId="77777777" w:rsidR="00F52404" w:rsidRPr="001D0D04" w:rsidRDefault="00F52404" w:rsidP="003E19D5">
      <w:pPr>
        <w:spacing w:after="0" w:line="240" w:lineRule="auto"/>
        <w:jc w:val="both"/>
        <w:rPr>
          <w:rFonts w:ascii="IBM Plex Sans Text" w:hAnsi="IBM Plex Sans Text"/>
          <w:sz w:val="20"/>
          <w:szCs w:val="20"/>
        </w:rPr>
      </w:pPr>
      <w:r w:rsidRPr="001D0D04">
        <w:rPr>
          <w:rFonts w:ascii="IBM Plex Sans Text" w:hAnsi="IBM Plex Sans Text"/>
          <w:sz w:val="20"/>
          <w:szCs w:val="20"/>
        </w:rPr>
        <w:t>Sredstva po tej pogodbi se lahko črpajo le v letu 2023.</w:t>
      </w:r>
    </w:p>
    <w:p w14:paraId="6F958942" w14:textId="77777777" w:rsidR="00F52404" w:rsidRPr="00694351" w:rsidRDefault="00F52404" w:rsidP="003E19D5">
      <w:pPr>
        <w:spacing w:after="0" w:line="240" w:lineRule="auto"/>
        <w:jc w:val="both"/>
      </w:pPr>
    </w:p>
    <w:p w14:paraId="56BF9C5D" w14:textId="77777777" w:rsidR="00F52404" w:rsidRPr="001D0D04" w:rsidRDefault="00F52404" w:rsidP="003E19D5">
      <w:pPr>
        <w:numPr>
          <w:ilvl w:val="0"/>
          <w:numId w:val="52"/>
        </w:numPr>
        <w:spacing w:after="0" w:line="240" w:lineRule="auto"/>
        <w:jc w:val="center"/>
        <w:rPr>
          <w:rFonts w:ascii="IBM Plex Sans Text" w:hAnsi="IBM Plex Sans Text"/>
          <w:sz w:val="20"/>
          <w:szCs w:val="20"/>
        </w:rPr>
      </w:pPr>
      <w:r w:rsidRPr="001D0D04">
        <w:rPr>
          <w:rFonts w:ascii="IBM Plex Sans Text" w:hAnsi="IBM Plex Sans Text"/>
          <w:sz w:val="20"/>
          <w:szCs w:val="20"/>
        </w:rPr>
        <w:t>člen</w:t>
      </w:r>
    </w:p>
    <w:p w14:paraId="68809CAF" w14:textId="77777777" w:rsidR="00F52404" w:rsidRDefault="00F52404" w:rsidP="003E19D5">
      <w:pPr>
        <w:spacing w:after="0" w:line="240" w:lineRule="auto"/>
        <w:jc w:val="both"/>
        <w:rPr>
          <w:rFonts w:ascii="IBM Plex Sans Text" w:hAnsi="IBM Plex Sans Text"/>
          <w:sz w:val="20"/>
          <w:szCs w:val="20"/>
        </w:rPr>
      </w:pPr>
      <w:r w:rsidRPr="001D0D04">
        <w:rPr>
          <w:rFonts w:ascii="IBM Plex Sans Text" w:hAnsi="IBM Plex Sans Text"/>
          <w:sz w:val="20"/>
          <w:szCs w:val="20"/>
        </w:rPr>
        <w:t xml:space="preserve">Dodeljena sredstva so strogo namenska in jih sme </w:t>
      </w:r>
      <w:r>
        <w:rPr>
          <w:rFonts w:ascii="IBM Plex Sans Text" w:hAnsi="IBM Plex Sans Text"/>
          <w:sz w:val="20"/>
          <w:szCs w:val="20"/>
        </w:rPr>
        <w:t>prejemnik</w:t>
      </w:r>
      <w:r w:rsidRPr="001D0D04">
        <w:rPr>
          <w:rFonts w:ascii="IBM Plex Sans Text" w:hAnsi="IBM Plex Sans Text"/>
          <w:sz w:val="20"/>
          <w:szCs w:val="20"/>
        </w:rPr>
        <w:t xml:space="preserve"> uporabljati izključno v skladu s pogoji, navedenimi v Javnem razpisu, razpisni dokumentaciji in v tej pogodbi ter veljavni zakonodaji. </w:t>
      </w:r>
    </w:p>
    <w:p w14:paraId="2907E6D4" w14:textId="77777777" w:rsidR="00F52404" w:rsidRDefault="00F52404" w:rsidP="003E19D5">
      <w:pPr>
        <w:spacing w:after="0" w:line="240" w:lineRule="auto"/>
        <w:jc w:val="both"/>
        <w:rPr>
          <w:rFonts w:ascii="IBM Plex Sans Text" w:hAnsi="IBM Plex Sans Text"/>
          <w:sz w:val="20"/>
          <w:szCs w:val="20"/>
        </w:rPr>
      </w:pPr>
    </w:p>
    <w:p w14:paraId="2F2F1328" w14:textId="77777777" w:rsidR="00F52404" w:rsidRPr="00A92E14" w:rsidRDefault="00F52404" w:rsidP="003E19D5">
      <w:pPr>
        <w:spacing w:after="0" w:line="240" w:lineRule="auto"/>
        <w:jc w:val="both"/>
        <w:rPr>
          <w:rFonts w:ascii="IBM Plex Sans Text" w:hAnsi="IBM Plex Sans Text"/>
          <w:sz w:val="20"/>
          <w:szCs w:val="20"/>
        </w:rPr>
      </w:pPr>
      <w:r w:rsidRPr="00A92E14">
        <w:rPr>
          <w:rFonts w:ascii="IBM Plex Sans Text" w:hAnsi="IBM Plex Sans Text"/>
          <w:sz w:val="20"/>
          <w:szCs w:val="20"/>
        </w:rPr>
        <w:t>Glede vprašanj, ki jih pogodba ne ureja, se uporablja razpisna dokumentacija Javnega razpisa, vloga prejemnika, Pravilnik, drugi veljavni predpisi, ki urejajo področje pogodbe in določila zakona, ki ureja obligacijska razmerja.</w:t>
      </w:r>
    </w:p>
    <w:p w14:paraId="3BFEAB97" w14:textId="77777777" w:rsidR="00F52404" w:rsidRPr="001D0D04" w:rsidRDefault="00F52404" w:rsidP="003E19D5">
      <w:pPr>
        <w:spacing w:after="0" w:line="240" w:lineRule="auto"/>
        <w:jc w:val="both"/>
        <w:rPr>
          <w:rFonts w:ascii="IBM Plex Sans Text" w:hAnsi="IBM Plex Sans Text"/>
          <w:sz w:val="20"/>
          <w:szCs w:val="20"/>
        </w:rPr>
      </w:pPr>
    </w:p>
    <w:p w14:paraId="34099354" w14:textId="77777777" w:rsidR="00F52404" w:rsidRPr="001D0D04" w:rsidRDefault="00F52404" w:rsidP="003E19D5">
      <w:pPr>
        <w:spacing w:after="0" w:line="240" w:lineRule="auto"/>
        <w:jc w:val="center"/>
        <w:rPr>
          <w:rFonts w:ascii="IBM Plex Sans Text" w:hAnsi="IBM Plex Sans Text"/>
          <w:sz w:val="20"/>
          <w:szCs w:val="20"/>
        </w:rPr>
      </w:pPr>
      <w:r w:rsidRPr="001D0D04">
        <w:rPr>
          <w:rFonts w:ascii="IBM Plex Sans Text" w:hAnsi="IBM Plex Sans Text"/>
          <w:sz w:val="20"/>
          <w:szCs w:val="20"/>
        </w:rPr>
        <w:t>5. člen</w:t>
      </w:r>
    </w:p>
    <w:p w14:paraId="50437AED" w14:textId="77777777" w:rsidR="00F52404" w:rsidRPr="001D0D04" w:rsidRDefault="00F52404" w:rsidP="003E19D5">
      <w:pPr>
        <w:spacing w:after="0" w:line="240" w:lineRule="auto"/>
        <w:jc w:val="both"/>
        <w:rPr>
          <w:rFonts w:ascii="IBM Plex Sans Text" w:hAnsi="IBM Plex Sans Text"/>
          <w:sz w:val="20"/>
          <w:szCs w:val="20"/>
        </w:rPr>
      </w:pPr>
      <w:r w:rsidRPr="001D0D04">
        <w:rPr>
          <w:rFonts w:ascii="IBM Plex Sans Text" w:hAnsi="IBM Plex Sans Text"/>
          <w:sz w:val="20"/>
          <w:szCs w:val="20"/>
        </w:rPr>
        <w:t xml:space="preserve">Občina se zaveže, da bo prejemniku nakazala znesek iz 3. člena te pogodbe </w:t>
      </w:r>
      <w:r w:rsidRPr="001D0D04">
        <w:rPr>
          <w:rFonts w:ascii="IBM Plex Sans Text" w:hAnsi="IBM Plex Sans Text" w:cs="Arial"/>
          <w:sz w:val="20"/>
          <w:szCs w:val="20"/>
        </w:rPr>
        <w:t>po oddaji popolnega zahtevka za izplačilo sredstev z ustreznimi dokazili o izvedbi naložbe na transakcijski račun prejemnika in sicer najkasneje do 31. 12. 2023</w:t>
      </w:r>
      <w:r w:rsidRPr="001D0D04">
        <w:rPr>
          <w:rFonts w:ascii="IBM Plex Sans Text" w:hAnsi="IBM Plex Sans Text"/>
          <w:sz w:val="20"/>
          <w:szCs w:val="20"/>
        </w:rPr>
        <w:t xml:space="preserve">. V kolikor bo potrebno na podlagi novih dejstev in ugotovitev podpisati aneks k </w:t>
      </w:r>
      <w:r w:rsidRPr="001D0D04">
        <w:rPr>
          <w:rFonts w:ascii="IBM Plex Sans Text" w:hAnsi="IBM Plex Sans Text"/>
          <w:sz w:val="20"/>
          <w:szCs w:val="20"/>
        </w:rPr>
        <w:lastRenderedPageBreak/>
        <w:t>tej pogodbi ali izvesti notarski zapis za pogodbo oz. aneks, bodo sredstva nakazana po podpisu aneksov oz. po podpisu notarskega zapisa pogodb oz. aneksov, vendar najkasneje do 31. 12. 2023.</w:t>
      </w:r>
    </w:p>
    <w:p w14:paraId="47CFAAD7" w14:textId="77777777" w:rsidR="00F52404" w:rsidRDefault="00F52404" w:rsidP="003E19D5">
      <w:pPr>
        <w:spacing w:after="0" w:line="240" w:lineRule="auto"/>
        <w:jc w:val="both"/>
      </w:pPr>
    </w:p>
    <w:p w14:paraId="049E1D8E" w14:textId="77777777" w:rsidR="00A93A28" w:rsidRDefault="00A93A28" w:rsidP="003E19D5">
      <w:pPr>
        <w:spacing w:after="0" w:line="240" w:lineRule="auto"/>
        <w:jc w:val="both"/>
      </w:pPr>
    </w:p>
    <w:p w14:paraId="5E4E3C85" w14:textId="77777777" w:rsidR="00A93A28" w:rsidRDefault="00A93A28" w:rsidP="003E19D5">
      <w:pPr>
        <w:spacing w:after="0" w:line="240" w:lineRule="auto"/>
        <w:jc w:val="both"/>
      </w:pPr>
    </w:p>
    <w:p w14:paraId="04D9E4A8" w14:textId="77777777" w:rsidR="00F52404" w:rsidRPr="001D0D04" w:rsidRDefault="00F52404" w:rsidP="003E19D5">
      <w:pPr>
        <w:spacing w:after="0" w:line="240" w:lineRule="auto"/>
        <w:jc w:val="center"/>
        <w:rPr>
          <w:rFonts w:ascii="IBM Plex Sans Text" w:hAnsi="IBM Plex Sans Text"/>
          <w:sz w:val="20"/>
          <w:szCs w:val="20"/>
        </w:rPr>
      </w:pPr>
      <w:r w:rsidRPr="001D0D04">
        <w:rPr>
          <w:rFonts w:ascii="IBM Plex Sans Text" w:hAnsi="IBM Plex Sans Text"/>
          <w:sz w:val="20"/>
          <w:szCs w:val="20"/>
        </w:rPr>
        <w:t>6. člen</w:t>
      </w:r>
    </w:p>
    <w:p w14:paraId="6139DD7F" w14:textId="77777777" w:rsidR="00F52404" w:rsidRDefault="00F52404" w:rsidP="003E19D5">
      <w:pPr>
        <w:spacing w:after="0" w:line="240" w:lineRule="auto"/>
        <w:jc w:val="both"/>
        <w:rPr>
          <w:rFonts w:ascii="IBM Plex Sans Text" w:hAnsi="IBM Plex Sans Text"/>
          <w:sz w:val="20"/>
          <w:szCs w:val="20"/>
        </w:rPr>
      </w:pPr>
      <w:bookmarkStart w:id="1" w:name="_Hlk100216138"/>
      <w:r w:rsidRPr="00A92E14">
        <w:rPr>
          <w:rFonts w:ascii="IBM Plex Sans Text" w:hAnsi="IBM Plex Sans Text"/>
          <w:sz w:val="20"/>
          <w:szCs w:val="20"/>
        </w:rPr>
        <w:t>Občina lahko zahteva vračilo nepovratnih sredstev po tej pogodbi ob plačilu zakonskih zamudnih obresti in nadomestitvi škode, v primerih</w:t>
      </w:r>
      <w:r>
        <w:rPr>
          <w:rFonts w:ascii="IBM Plex Sans Text" w:hAnsi="IBM Plex Sans Text"/>
          <w:sz w:val="20"/>
          <w:szCs w:val="20"/>
        </w:rPr>
        <w:t>,</w:t>
      </w:r>
      <w:r w:rsidRPr="00A92E14">
        <w:rPr>
          <w:rFonts w:ascii="IBM Plex Sans Text" w:hAnsi="IBM Plex Sans Text"/>
          <w:sz w:val="20"/>
          <w:szCs w:val="20"/>
        </w:rPr>
        <w:t xml:space="preserve"> ko ugotovi:</w:t>
      </w:r>
    </w:p>
    <w:p w14:paraId="03F34C8C" w14:textId="77777777" w:rsidR="00F52404" w:rsidRPr="00A92E14" w:rsidRDefault="00F52404" w:rsidP="003E19D5">
      <w:pPr>
        <w:spacing w:after="0" w:line="240" w:lineRule="auto"/>
        <w:jc w:val="both"/>
        <w:rPr>
          <w:rFonts w:ascii="IBM Plex Sans Text" w:hAnsi="IBM Plex Sans Text"/>
          <w:sz w:val="20"/>
          <w:szCs w:val="20"/>
        </w:rPr>
      </w:pPr>
    </w:p>
    <w:p w14:paraId="27CC508E" w14:textId="77777777" w:rsidR="00F52404" w:rsidRPr="00A92E14" w:rsidRDefault="00F52404" w:rsidP="003E19D5">
      <w:pPr>
        <w:numPr>
          <w:ilvl w:val="0"/>
          <w:numId w:val="32"/>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bila dokumentacija upravičenca sredstev neresnična, napačna ali namerno zamolčana;</w:t>
      </w:r>
    </w:p>
    <w:p w14:paraId="643B2C2E" w14:textId="77777777" w:rsidR="00F52404" w:rsidRPr="00A92E14" w:rsidRDefault="00F52404" w:rsidP="003E19D5">
      <w:pPr>
        <w:numPr>
          <w:ilvl w:val="0"/>
          <w:numId w:val="32"/>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nezakonito pridobljena sredstva;</w:t>
      </w:r>
    </w:p>
    <w:p w14:paraId="4D1ABD52" w14:textId="77777777" w:rsidR="00F52404" w:rsidRPr="00A92E14" w:rsidRDefault="00F52404" w:rsidP="003E19D5">
      <w:pPr>
        <w:numPr>
          <w:ilvl w:val="0"/>
          <w:numId w:val="32"/>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so bila sredstva </w:t>
      </w:r>
      <w:r>
        <w:rPr>
          <w:rFonts w:ascii="IBM Plex Sans Text" w:hAnsi="IBM Plex Sans Text" w:cs="Arial"/>
          <w:sz w:val="20"/>
          <w:szCs w:val="20"/>
        </w:rPr>
        <w:t>nenamensko porabljena</w:t>
      </w:r>
      <w:r w:rsidRPr="00A92E14">
        <w:rPr>
          <w:rFonts w:ascii="IBM Plex Sans Text" w:hAnsi="IBM Plex Sans Text" w:cs="Arial"/>
          <w:sz w:val="20"/>
          <w:szCs w:val="20"/>
        </w:rPr>
        <w:t>;</w:t>
      </w:r>
    </w:p>
    <w:p w14:paraId="15DDE01D" w14:textId="77777777" w:rsidR="00F52404" w:rsidRPr="00A92E14" w:rsidRDefault="00F52404" w:rsidP="003E19D5">
      <w:pPr>
        <w:numPr>
          <w:ilvl w:val="0"/>
          <w:numId w:val="32"/>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prejemnik za isti namen prejel sredstva iz državnih ali mednarodnih virov oziroma drugih javnih virov</w:t>
      </w:r>
      <w:r w:rsidRPr="00A92E14">
        <w:rPr>
          <w:rFonts w:ascii="IBM Plex Sans Text" w:hAnsi="IBM Plex Sans Text" w:cs="Arial"/>
          <w:i/>
          <w:sz w:val="20"/>
          <w:szCs w:val="20"/>
        </w:rPr>
        <w:t>,</w:t>
      </w:r>
    </w:p>
    <w:p w14:paraId="7BEB6C88" w14:textId="77777777" w:rsidR="00F52404" w:rsidRPr="00A92E14" w:rsidRDefault="00F52404" w:rsidP="003E19D5">
      <w:pPr>
        <w:numPr>
          <w:ilvl w:val="0"/>
          <w:numId w:val="32"/>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prejemnik ne zagotavlja več </w:t>
      </w:r>
      <w:r>
        <w:rPr>
          <w:rFonts w:ascii="IBM Plex Sans Text" w:hAnsi="IBM Plex Sans Text" w:cs="Arial"/>
          <w:sz w:val="20"/>
          <w:szCs w:val="20"/>
        </w:rPr>
        <w:t>naložb</w:t>
      </w:r>
      <w:r w:rsidRPr="00A92E14">
        <w:rPr>
          <w:rFonts w:ascii="IBM Plex Sans Text" w:hAnsi="IBM Plex Sans Text" w:cs="Arial"/>
          <w:sz w:val="20"/>
          <w:szCs w:val="20"/>
        </w:rPr>
        <w:t xml:space="preserve"> na območju Občine, sofinanciran</w:t>
      </w:r>
      <w:r>
        <w:rPr>
          <w:rFonts w:ascii="IBM Plex Sans Text" w:hAnsi="IBM Plex Sans Text" w:cs="Arial"/>
          <w:sz w:val="20"/>
          <w:szCs w:val="20"/>
        </w:rPr>
        <w:t>ih</w:t>
      </w:r>
      <w:r w:rsidRPr="00A92E14">
        <w:rPr>
          <w:rFonts w:ascii="IBM Plex Sans Text" w:hAnsi="IBM Plex Sans Text" w:cs="Arial"/>
          <w:sz w:val="20"/>
          <w:szCs w:val="20"/>
        </w:rPr>
        <w:t xml:space="preserve"> v skladu s to pogodbo.</w:t>
      </w:r>
    </w:p>
    <w:p w14:paraId="11AF9FDC" w14:textId="77777777" w:rsidR="00F52404" w:rsidRPr="00A92E14" w:rsidRDefault="00F52404" w:rsidP="003E19D5">
      <w:pPr>
        <w:numPr>
          <w:ilvl w:val="0"/>
          <w:numId w:val="32"/>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v vseh drugih primerih, ki jih določa zakon ali kak drug predpis ter Pravilnik. </w:t>
      </w:r>
    </w:p>
    <w:bookmarkEnd w:id="1"/>
    <w:p w14:paraId="1994778B" w14:textId="77777777" w:rsidR="00F52404" w:rsidRPr="00694351" w:rsidRDefault="00F52404" w:rsidP="003E19D5">
      <w:pPr>
        <w:spacing w:after="0" w:line="240" w:lineRule="auto"/>
        <w:jc w:val="both"/>
      </w:pPr>
    </w:p>
    <w:p w14:paraId="6FBAC0F2" w14:textId="77777777" w:rsidR="00F52404" w:rsidRPr="00A92E14" w:rsidRDefault="00F52404" w:rsidP="003E19D5">
      <w:pPr>
        <w:spacing w:after="0" w:line="240" w:lineRule="auto"/>
        <w:jc w:val="center"/>
        <w:rPr>
          <w:rFonts w:ascii="IBM Plex Sans Text" w:hAnsi="IBM Plex Sans Text" w:cs="Arial"/>
          <w:sz w:val="20"/>
          <w:szCs w:val="20"/>
        </w:rPr>
      </w:pPr>
      <w:r w:rsidRPr="00A92E14">
        <w:rPr>
          <w:rFonts w:ascii="IBM Plex Sans Text" w:hAnsi="IBM Plex Sans Text" w:cs="Arial"/>
          <w:sz w:val="20"/>
          <w:szCs w:val="20"/>
        </w:rPr>
        <w:t>7. člen</w:t>
      </w:r>
    </w:p>
    <w:p w14:paraId="6A88FF9E" w14:textId="77777777" w:rsidR="00F52404" w:rsidRPr="00A92E14" w:rsidRDefault="00F52404" w:rsidP="003E19D5">
      <w:pPr>
        <w:spacing w:after="0" w:line="240" w:lineRule="auto"/>
        <w:jc w:val="both"/>
        <w:rPr>
          <w:rFonts w:ascii="IBM Plex Sans Text" w:hAnsi="IBM Plex Sans Text" w:cs="Arial"/>
          <w:b/>
          <w:sz w:val="20"/>
          <w:szCs w:val="20"/>
        </w:rPr>
      </w:pPr>
      <w:r w:rsidRPr="00A92E14">
        <w:rPr>
          <w:rFonts w:ascii="IBM Plex Sans Text" w:hAnsi="IBM Plex Sans Text" w:cs="Arial"/>
          <w:b/>
          <w:sz w:val="20"/>
          <w:szCs w:val="20"/>
        </w:rPr>
        <w:t>Prejemnik se obvezuje:</w:t>
      </w:r>
    </w:p>
    <w:p w14:paraId="24C34C68" w14:textId="77777777" w:rsidR="00F52404" w:rsidRPr="00D214F0" w:rsidRDefault="00F52404" w:rsidP="003E19D5">
      <w:pPr>
        <w:pStyle w:val="Odstavekseznama"/>
        <w:numPr>
          <w:ilvl w:val="0"/>
          <w:numId w:val="51"/>
        </w:numPr>
        <w:tabs>
          <w:tab w:val="clear" w:pos="720"/>
          <w:tab w:val="num" w:pos="142"/>
        </w:tabs>
        <w:spacing w:after="0" w:line="240" w:lineRule="auto"/>
        <w:ind w:left="142" w:hanging="142"/>
        <w:jc w:val="both"/>
        <w:rPr>
          <w:rFonts w:ascii="IBM Plex Sans Text" w:hAnsi="IBM Plex Sans Text"/>
          <w:bCs/>
          <w:sz w:val="20"/>
          <w:szCs w:val="20"/>
        </w:rPr>
      </w:pPr>
      <w:r w:rsidRPr="00D214F0">
        <w:rPr>
          <w:rFonts w:ascii="IBM Plex Sans Text" w:hAnsi="IBM Plex Sans Text"/>
          <w:bCs/>
          <w:sz w:val="20"/>
          <w:szCs w:val="20"/>
        </w:rPr>
        <w:t>podjetja in zadruge izročijo menično izjavo in 2 bianco menici ob sklenitvi pogodbe (odvisno od vrste naložbe)</w:t>
      </w:r>
    </w:p>
    <w:p w14:paraId="7356FCDB" w14:textId="77777777" w:rsidR="00F52404" w:rsidRPr="00A92E14" w:rsidRDefault="00F52404" w:rsidP="003E19D5">
      <w:pPr>
        <w:numPr>
          <w:ilvl w:val="0"/>
          <w:numId w:val="5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občino obvestiti takoj o statusnih spremembah podjetja,</w:t>
      </w:r>
    </w:p>
    <w:p w14:paraId="6B2F5DE9" w14:textId="77777777" w:rsidR="00F52404" w:rsidRPr="00A92E14" w:rsidRDefault="00F52404" w:rsidP="003E19D5">
      <w:pPr>
        <w:numPr>
          <w:ilvl w:val="0"/>
          <w:numId w:val="5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plačati vse stroške, ki bi nastali pri morebitni izterjavi obveznosti po tej pogodbi (tudi vse odvetniške, sodne in morebitne druge stroške),</w:t>
      </w:r>
    </w:p>
    <w:p w14:paraId="13329355" w14:textId="77777777" w:rsidR="00F52404" w:rsidRPr="00A92E14" w:rsidRDefault="00F52404" w:rsidP="003E19D5">
      <w:pPr>
        <w:numPr>
          <w:ilvl w:val="0"/>
          <w:numId w:val="5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omogočiti občini pregled poslovanja za čas veljavnosti pogodbene obveznosti za upravičene stroške, ki so predmet te pogodbe.</w:t>
      </w:r>
    </w:p>
    <w:p w14:paraId="164AD5B6" w14:textId="77777777" w:rsidR="00F52404" w:rsidRDefault="00F52404" w:rsidP="003E19D5">
      <w:pPr>
        <w:spacing w:after="0" w:line="240" w:lineRule="auto"/>
        <w:jc w:val="both"/>
        <w:rPr>
          <w:rFonts w:ascii="IBM Plex Sans Text" w:hAnsi="IBM Plex Sans Text"/>
          <w:i/>
          <w:iCs/>
          <w:sz w:val="20"/>
          <w:szCs w:val="20"/>
        </w:rPr>
      </w:pPr>
      <w:r w:rsidRPr="00A92E14">
        <w:rPr>
          <w:rFonts w:ascii="IBM Plex Sans Text" w:hAnsi="IBM Plex Sans Text"/>
          <w:i/>
          <w:iCs/>
          <w:sz w:val="20"/>
          <w:szCs w:val="20"/>
        </w:rPr>
        <w:t xml:space="preserve">** Opombe: menično izjavo in bianco menice oddajo le podjetja (gospodarske družbe, samostojni podjetniki, socialna podjetja) in zadruge. </w:t>
      </w:r>
    </w:p>
    <w:p w14:paraId="4FF55293" w14:textId="77777777" w:rsidR="00F52404" w:rsidRPr="00A92E14" w:rsidRDefault="00F52404" w:rsidP="003E19D5">
      <w:pPr>
        <w:spacing w:after="0" w:line="240" w:lineRule="auto"/>
        <w:jc w:val="both"/>
        <w:rPr>
          <w:rFonts w:ascii="IBM Plex Sans Text" w:hAnsi="IBM Plex Sans Text"/>
          <w:i/>
          <w:iCs/>
          <w:sz w:val="20"/>
          <w:szCs w:val="20"/>
        </w:rPr>
      </w:pPr>
    </w:p>
    <w:p w14:paraId="116DB8BB" w14:textId="77777777" w:rsidR="00F52404" w:rsidRPr="00A92E14" w:rsidRDefault="00F52404" w:rsidP="003E19D5">
      <w:pPr>
        <w:pStyle w:val="Default"/>
        <w:rPr>
          <w:rFonts w:ascii="IBM Plex Sans Text" w:hAnsi="IBM Plex Sans Text" w:cs="Arial"/>
          <w:b/>
          <w:color w:val="auto"/>
          <w:sz w:val="20"/>
          <w:szCs w:val="20"/>
        </w:rPr>
      </w:pPr>
      <w:r w:rsidRPr="00A92E14">
        <w:rPr>
          <w:rFonts w:ascii="IBM Plex Sans Text" w:hAnsi="IBM Plex Sans Text" w:cs="Arial"/>
          <w:b/>
          <w:color w:val="auto"/>
          <w:sz w:val="20"/>
          <w:szCs w:val="20"/>
        </w:rPr>
        <w:t xml:space="preserve">Prejemnik potrjuje in jamči, da: </w:t>
      </w:r>
    </w:p>
    <w:p w14:paraId="3954A3EB" w14:textId="77777777" w:rsidR="00F52404" w:rsidRPr="00A92E14" w:rsidRDefault="00F52404" w:rsidP="003E19D5">
      <w:pPr>
        <w:pStyle w:val="Default"/>
        <w:numPr>
          <w:ilvl w:val="0"/>
          <w:numId w:val="5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 je seznanjen z dejstvom, da je pomoč sofinancirana s strani proračuna Občine in se strinja, da se pri sofinanciranju upravičenih stroškov upoštevajo predpisi, ki veljajo za črpanje sredstev iz proračuna; </w:t>
      </w:r>
    </w:p>
    <w:p w14:paraId="7F213ADF" w14:textId="77777777" w:rsidR="00F52404" w:rsidRPr="00A92E14" w:rsidRDefault="00F52404" w:rsidP="003E19D5">
      <w:pPr>
        <w:pStyle w:val="Default"/>
        <w:numPr>
          <w:ilvl w:val="0"/>
          <w:numId w:val="5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38DC684F" w14:textId="77777777" w:rsidR="00F52404" w:rsidRPr="00A92E14" w:rsidRDefault="00F52404" w:rsidP="003E19D5">
      <w:pPr>
        <w:pStyle w:val="Default"/>
        <w:numPr>
          <w:ilvl w:val="0"/>
          <w:numId w:val="5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ga je Občina seznanila z vsemi dejstvi in podatki, ki so mu bili znani ali bi mu morali biti znani in ki bi lahko vplivali na odločitev Občine o sklenitvi te pogodbe ter da so vsi podatki, ki jih je posredoval Občini v zvezi s to pogodbo resnični, popolni in nespremenjeni tudi v času njene sklenitve. </w:t>
      </w:r>
    </w:p>
    <w:p w14:paraId="7A9A7CBB" w14:textId="77777777" w:rsidR="00F52404" w:rsidRPr="00A92E14" w:rsidRDefault="00F52404" w:rsidP="003E19D5">
      <w:pPr>
        <w:pStyle w:val="Default"/>
        <w:tabs>
          <w:tab w:val="left" w:pos="284"/>
        </w:tabs>
        <w:jc w:val="both"/>
        <w:rPr>
          <w:rFonts w:ascii="IBM Plex Sans Text" w:hAnsi="IBM Plex Sans Text" w:cs="Arial"/>
          <w:color w:val="auto"/>
          <w:sz w:val="20"/>
          <w:szCs w:val="20"/>
        </w:rPr>
      </w:pPr>
    </w:p>
    <w:p w14:paraId="13B01091" w14:textId="77777777" w:rsidR="00F52404" w:rsidRPr="00A92E14" w:rsidRDefault="00F52404" w:rsidP="003E19D5">
      <w:pPr>
        <w:pStyle w:val="Default"/>
        <w:jc w:val="both"/>
        <w:rPr>
          <w:rFonts w:ascii="IBM Plex Sans Text" w:hAnsi="IBM Plex Sans Text"/>
          <w:color w:val="auto"/>
          <w:sz w:val="20"/>
          <w:szCs w:val="20"/>
        </w:rPr>
      </w:pPr>
      <w:r w:rsidRPr="00A92E14">
        <w:rPr>
          <w:rFonts w:ascii="IBM Plex Sans Text" w:hAnsi="IBM Plex Sans Text"/>
          <w:color w:val="auto"/>
          <w:sz w:val="20"/>
          <w:szCs w:val="20"/>
        </w:rPr>
        <w:t>V primeru kršitve katerekoli od zahtev iz členov te pogodbe lahko Občina takoj odstopi od pogodbe ter zahteva vrnitev vrednosti pomoči de minimis skupaj z zakonitimi zamudnimi obrestmi od dneva nakazila pomoči de minimis do dneva njihovega vračila v roku 15 dni po prejemu zahtevka za vračilo pomoči de minimis.</w:t>
      </w:r>
    </w:p>
    <w:p w14:paraId="64783D40" w14:textId="77777777" w:rsidR="00F52404" w:rsidRPr="00694351" w:rsidRDefault="00F52404" w:rsidP="003E19D5">
      <w:pPr>
        <w:spacing w:after="0" w:line="240" w:lineRule="auto"/>
        <w:jc w:val="both"/>
      </w:pPr>
    </w:p>
    <w:p w14:paraId="73D2B164" w14:textId="77777777" w:rsidR="00F52404" w:rsidRPr="00A92E14" w:rsidRDefault="00F52404" w:rsidP="003E19D5">
      <w:pPr>
        <w:spacing w:after="0" w:line="240" w:lineRule="auto"/>
        <w:jc w:val="center"/>
        <w:rPr>
          <w:rFonts w:ascii="IBM Plex Sans Text" w:hAnsi="IBM Plex Sans Text" w:cs="Arial"/>
          <w:sz w:val="20"/>
          <w:szCs w:val="20"/>
        </w:rPr>
      </w:pPr>
      <w:r w:rsidRPr="00A92E14">
        <w:rPr>
          <w:rFonts w:ascii="IBM Plex Sans Text" w:hAnsi="IBM Plex Sans Text" w:cs="Arial"/>
          <w:sz w:val="20"/>
          <w:szCs w:val="20"/>
        </w:rPr>
        <w:t>8. člen</w:t>
      </w:r>
    </w:p>
    <w:p w14:paraId="74EC2DCE" w14:textId="77777777" w:rsidR="00F52404" w:rsidRPr="00A92E14" w:rsidRDefault="00F52404" w:rsidP="003E19D5">
      <w:pPr>
        <w:spacing w:after="0" w:line="240" w:lineRule="auto"/>
        <w:jc w:val="both"/>
        <w:rPr>
          <w:rFonts w:ascii="IBM Plex Sans Text" w:hAnsi="IBM Plex Sans Text" w:cs="Arial"/>
          <w:sz w:val="20"/>
          <w:szCs w:val="20"/>
        </w:rPr>
      </w:pPr>
      <w:bookmarkStart w:id="2" w:name="_Hlk100216345"/>
      <w:r w:rsidRPr="00A92E14">
        <w:rPr>
          <w:rFonts w:ascii="IBM Plex Sans Text" w:hAnsi="IBM Plex Sans Text" w:cs="Arial"/>
          <w:b/>
          <w:bCs/>
          <w:sz w:val="20"/>
          <w:szCs w:val="20"/>
        </w:rPr>
        <w:t>Nadzor:</w:t>
      </w:r>
      <w:r w:rsidRPr="00A92E14">
        <w:rPr>
          <w:rFonts w:ascii="IBM Plex Sans Text" w:hAnsi="IBM Plex Sans Text" w:cs="Arial"/>
          <w:sz w:val="20"/>
          <w:szCs w:val="20"/>
        </w:rPr>
        <w:t xml:space="preserve"> Prejemnik je dolžan Občini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in njenih organov, pristojnih ministrstev ter Računskega sodišča Republike Slovenije imajo kadarkoli pravico do vpogleda v originalne dokumente, ki so vezani na upravičene stroške, ki so predmet sofinanciranja po tej pogodbi. Prejemnik mora hraniti dokumentacijo na podlagi katere so bila odobrena sredstva, najmanj 5 let po nakazilu proračunskih sredstev, dajalec pomoči pa najmanj 10 let po izvedbi transakcije sredstev.</w:t>
      </w:r>
    </w:p>
    <w:bookmarkEnd w:id="2"/>
    <w:p w14:paraId="23A62801" w14:textId="77777777" w:rsidR="00F52404" w:rsidRPr="00A92E14" w:rsidRDefault="00F52404" w:rsidP="003E19D5">
      <w:pPr>
        <w:spacing w:after="0" w:line="240" w:lineRule="auto"/>
        <w:jc w:val="both"/>
        <w:rPr>
          <w:rFonts w:ascii="IBM Plex Sans Text" w:hAnsi="IBM Plex Sans Text" w:cs="Arial"/>
          <w:sz w:val="20"/>
          <w:szCs w:val="20"/>
        </w:rPr>
      </w:pPr>
    </w:p>
    <w:p w14:paraId="3859850E" w14:textId="77777777" w:rsidR="00F52404" w:rsidRPr="00A92E14" w:rsidRDefault="00F52404" w:rsidP="003E19D5">
      <w:pPr>
        <w:spacing w:after="0" w:line="240" w:lineRule="auto"/>
        <w:jc w:val="center"/>
        <w:rPr>
          <w:rFonts w:ascii="IBM Plex Sans Text" w:hAnsi="IBM Plex Sans Text" w:cs="Arial"/>
          <w:sz w:val="20"/>
          <w:szCs w:val="20"/>
        </w:rPr>
      </w:pPr>
      <w:r w:rsidRPr="00A92E14">
        <w:rPr>
          <w:rFonts w:ascii="IBM Plex Sans Text" w:hAnsi="IBM Plex Sans Text" w:cs="Arial"/>
          <w:sz w:val="20"/>
          <w:szCs w:val="20"/>
        </w:rPr>
        <w:t>9. člen</w:t>
      </w:r>
    </w:p>
    <w:p w14:paraId="5D5249FE" w14:textId="77777777" w:rsidR="00F52404" w:rsidRPr="00A92E14" w:rsidRDefault="00F52404" w:rsidP="003E19D5">
      <w:pPr>
        <w:spacing w:after="0" w:line="240" w:lineRule="auto"/>
        <w:jc w:val="both"/>
        <w:rPr>
          <w:rFonts w:ascii="IBM Plex Sans Text" w:hAnsi="IBM Plex Sans Text" w:cs="Arial"/>
          <w:sz w:val="20"/>
          <w:szCs w:val="20"/>
        </w:rPr>
      </w:pPr>
      <w:bookmarkStart w:id="3" w:name="_Hlk100216362"/>
      <w:r w:rsidRPr="00A92E14">
        <w:rPr>
          <w:rFonts w:ascii="IBM Plex Sans Text" w:hAnsi="IBM Plex Sans Text" w:cs="Arial"/>
          <w:b/>
          <w:bCs/>
          <w:sz w:val="20"/>
          <w:szCs w:val="20"/>
        </w:rPr>
        <w:t>Protikorupcijska klavzula:</w:t>
      </w:r>
      <w:r w:rsidRPr="00A92E14">
        <w:rPr>
          <w:rFonts w:ascii="IBM Plex Sans Text" w:hAnsi="IBM Plex Sans Text" w:cs="Arial"/>
          <w:sz w:val="20"/>
          <w:szCs w:val="20"/>
        </w:rPr>
        <w:t xml:space="preserve"> V primeru, da kdo v imenu ali na račun prejemniku, predstavniku ali posredniku organa ali organizacije iz javnega sektorja obljubi, ponudi ali da kakšno nedovoljeno korist za pridobitev </w:t>
      </w:r>
      <w:r w:rsidRPr="00A92E14">
        <w:rPr>
          <w:rFonts w:ascii="IBM Plex Sans Text" w:hAnsi="IBM Plex Sans Text" w:cs="Arial"/>
          <w:sz w:val="20"/>
          <w:szCs w:val="20"/>
        </w:rPr>
        <w:lastRenderedPageBreak/>
        <w:t>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0AAC5C1A" w14:textId="77777777" w:rsidR="00F52404" w:rsidRPr="00206C71" w:rsidRDefault="00F52404" w:rsidP="003E19D5">
      <w:pPr>
        <w:spacing w:after="0" w:line="240" w:lineRule="auto"/>
        <w:jc w:val="both"/>
        <w:rPr>
          <w:rFonts w:ascii="IBM Plex Sans Text" w:hAnsi="IBM Plex Sans Text" w:cs="Arial"/>
          <w:sz w:val="20"/>
          <w:szCs w:val="20"/>
        </w:rPr>
      </w:pPr>
      <w:r w:rsidRPr="00A92E14">
        <w:rPr>
          <w:rFonts w:ascii="IBM Plex Sans Text" w:hAnsi="IBM Plex Sans Text" w:cs="Arial"/>
          <w:sz w:val="20"/>
          <w:szCs w:val="20"/>
        </w:rPr>
        <w:t xml:space="preserve">Pogodba je nična tudi, če se ugotovi, da za upravičenca obstaja prepoved poslovanja iz 35. ali 37. člena Zakona o integriteti in preprečevanju korupcije </w:t>
      </w:r>
      <w:r w:rsidRPr="00206C71">
        <w:rPr>
          <w:rFonts w:ascii="IBM Plex Sans Text" w:hAnsi="IBM Plex Sans Text" w:cs="Arial"/>
          <w:sz w:val="20"/>
          <w:szCs w:val="20"/>
        </w:rPr>
        <w:t>(</w:t>
      </w:r>
      <w:bookmarkStart w:id="4" w:name="_Hlk146175904"/>
      <w:r w:rsidRPr="00206C71">
        <w:rPr>
          <w:rFonts w:ascii="IBM Plex Sans Text" w:hAnsi="IBM Plex Sans Text" w:cs="Arial"/>
          <w:sz w:val="20"/>
          <w:szCs w:val="20"/>
          <w:shd w:val="clear" w:color="auto" w:fill="FFFFFF"/>
        </w:rPr>
        <w:t>Uradni list RS, št. 69/11 – uradno prečiščeno besedilo, 158/20, 3/22 – ZDeb in 16/23 – ZZPri</w:t>
      </w:r>
      <w:bookmarkEnd w:id="4"/>
      <w:r w:rsidRPr="00206C71">
        <w:rPr>
          <w:rFonts w:ascii="IBM Plex Sans Text" w:hAnsi="IBM Plex Sans Text" w:cs="Arial"/>
          <w:sz w:val="20"/>
          <w:szCs w:val="20"/>
          <w:shd w:val="clear" w:color="auto" w:fill="FFFFFF"/>
        </w:rPr>
        <w:t>)</w:t>
      </w:r>
      <w:r w:rsidRPr="00206C71">
        <w:rPr>
          <w:rFonts w:ascii="IBM Plex Sans Text" w:hAnsi="IBM Plex Sans Text" w:cs="Arial"/>
          <w:sz w:val="20"/>
          <w:szCs w:val="20"/>
        </w:rPr>
        <w:t>.</w:t>
      </w:r>
    </w:p>
    <w:p w14:paraId="115617A8" w14:textId="77777777" w:rsidR="00F52404" w:rsidRPr="00A92E14" w:rsidRDefault="00F52404" w:rsidP="003E19D5">
      <w:pPr>
        <w:spacing w:after="0" w:line="240" w:lineRule="auto"/>
        <w:jc w:val="both"/>
        <w:rPr>
          <w:rFonts w:ascii="IBM Plex Sans Text" w:hAnsi="IBM Plex Sans Text" w:cs="Arial"/>
          <w:sz w:val="20"/>
          <w:szCs w:val="20"/>
        </w:rPr>
      </w:pPr>
    </w:p>
    <w:p w14:paraId="2ED64313" w14:textId="77777777" w:rsidR="00F52404" w:rsidRPr="00A92E14" w:rsidRDefault="00F52404" w:rsidP="003E19D5">
      <w:pPr>
        <w:spacing w:after="0" w:line="240" w:lineRule="auto"/>
        <w:jc w:val="both"/>
        <w:rPr>
          <w:rFonts w:ascii="IBM Plex Sans Text" w:hAnsi="IBM Plex Sans Text" w:cs="Arial"/>
          <w:sz w:val="20"/>
          <w:szCs w:val="20"/>
        </w:rPr>
      </w:pPr>
      <w:r w:rsidRPr="00A92E14">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bookmarkEnd w:id="3"/>
    <w:p w14:paraId="6CD80ED6" w14:textId="77777777" w:rsidR="00F52404" w:rsidRPr="00694351" w:rsidRDefault="00F52404" w:rsidP="003E19D5">
      <w:pPr>
        <w:spacing w:after="0" w:line="240" w:lineRule="auto"/>
        <w:jc w:val="both"/>
      </w:pPr>
    </w:p>
    <w:p w14:paraId="37BE06E7" w14:textId="77777777" w:rsidR="00F52404" w:rsidRPr="00A92E14" w:rsidRDefault="00F52404" w:rsidP="003E19D5">
      <w:pPr>
        <w:spacing w:after="0" w:line="240" w:lineRule="auto"/>
        <w:jc w:val="center"/>
        <w:rPr>
          <w:rFonts w:ascii="IBM Plex Sans Text" w:hAnsi="IBM Plex Sans Text" w:cs="Arial"/>
          <w:sz w:val="20"/>
          <w:szCs w:val="20"/>
        </w:rPr>
      </w:pPr>
      <w:r w:rsidRPr="00A92E14">
        <w:rPr>
          <w:rFonts w:ascii="IBM Plex Sans Text" w:hAnsi="IBM Plex Sans Text" w:cs="Arial"/>
          <w:sz w:val="20"/>
          <w:szCs w:val="20"/>
        </w:rPr>
        <w:t>10. člen</w:t>
      </w:r>
    </w:p>
    <w:p w14:paraId="101B99C6" w14:textId="77777777" w:rsidR="00F52404" w:rsidRPr="00A92E14" w:rsidRDefault="00F52404" w:rsidP="003E19D5">
      <w:pPr>
        <w:spacing w:after="0" w:line="240" w:lineRule="auto"/>
        <w:jc w:val="both"/>
        <w:rPr>
          <w:rFonts w:ascii="IBM Plex Sans Text" w:hAnsi="IBM Plex Sans Text" w:cs="Arial"/>
          <w:sz w:val="20"/>
          <w:szCs w:val="20"/>
        </w:rPr>
      </w:pPr>
      <w:r w:rsidRPr="00A92E14">
        <w:rPr>
          <w:rFonts w:ascii="IBM Plex Sans Text" w:hAnsi="IBM Plex Sans Text" w:cs="Arial"/>
          <w:sz w:val="20"/>
          <w:szCs w:val="20"/>
        </w:rPr>
        <w:t xml:space="preserve">Skrbnik te pogodbe s strani občine je </w:t>
      </w:r>
      <w:r>
        <w:rPr>
          <w:rFonts w:ascii="IBM Plex Sans Text" w:hAnsi="IBM Plex Sans Text" w:cs="Arial"/>
          <w:sz w:val="20"/>
          <w:szCs w:val="20"/>
        </w:rPr>
        <w:t>Pavla Šklander</w:t>
      </w:r>
      <w:r w:rsidRPr="00A92E14">
        <w:rPr>
          <w:rFonts w:ascii="IBM Plex Sans Text" w:hAnsi="IBM Plex Sans Text" w:cs="Arial"/>
          <w:sz w:val="20"/>
          <w:szCs w:val="20"/>
        </w:rPr>
        <w:t>, s strani prejemnika pa _____________________ .</w:t>
      </w:r>
    </w:p>
    <w:p w14:paraId="0DE6E9D8" w14:textId="77777777" w:rsidR="00F52404" w:rsidRPr="00A92E14" w:rsidRDefault="00F52404" w:rsidP="003E19D5">
      <w:pPr>
        <w:spacing w:after="0" w:line="240" w:lineRule="auto"/>
        <w:jc w:val="both"/>
        <w:rPr>
          <w:rFonts w:ascii="IBM Plex Sans Text" w:hAnsi="IBM Plex Sans Text" w:cs="Arial"/>
          <w:sz w:val="20"/>
          <w:szCs w:val="20"/>
        </w:rPr>
      </w:pPr>
    </w:p>
    <w:p w14:paraId="6EA5BDAF" w14:textId="77777777" w:rsidR="00F52404" w:rsidRPr="00A92E14" w:rsidRDefault="00F52404" w:rsidP="003E19D5">
      <w:pPr>
        <w:spacing w:after="0" w:line="240" w:lineRule="auto"/>
        <w:jc w:val="both"/>
        <w:rPr>
          <w:rFonts w:ascii="IBM Plex Sans Text" w:hAnsi="IBM Plex Sans Text" w:cs="Arial"/>
          <w:sz w:val="20"/>
          <w:szCs w:val="20"/>
        </w:rPr>
      </w:pPr>
      <w:bookmarkStart w:id="5" w:name="_Hlk100216411"/>
      <w:r w:rsidRPr="00A92E14">
        <w:rPr>
          <w:rFonts w:ascii="IBM Plex Sans Text" w:hAnsi="IBM Plex Sans Text" w:cs="Arial"/>
          <w:b/>
          <w:bCs/>
          <w:sz w:val="20"/>
          <w:szCs w:val="20"/>
        </w:rPr>
        <w:t>Revizijska sled:</w:t>
      </w:r>
      <w:r w:rsidRPr="00A92E14">
        <w:rPr>
          <w:rFonts w:ascii="IBM Plex Sans Text" w:hAnsi="IBM Plex Sans Text" w:cs="Arial"/>
          <w:sz w:val="20"/>
          <w:szCs w:val="20"/>
        </w:rPr>
        <w:t xml:space="preserve"> 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w:t>
      </w:r>
      <w:r>
        <w:rPr>
          <w:rFonts w:ascii="IBM Plex Sans Text" w:hAnsi="IBM Plex Sans Text" w:cs="Arial"/>
          <w:sz w:val="20"/>
          <w:szCs w:val="20"/>
        </w:rPr>
        <w:t>k</w:t>
      </w:r>
      <w:r w:rsidRPr="00A92E14">
        <w:rPr>
          <w:rFonts w:ascii="IBM Plex Sans Text" w:hAnsi="IBM Plex Sans Text" w:cs="Arial"/>
          <w:sz w:val="20"/>
          <w:szCs w:val="20"/>
        </w:rPr>
        <w:t xml:space="preserve">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uporabnost v vsem času hranjenja.</w:t>
      </w:r>
    </w:p>
    <w:bookmarkEnd w:id="5"/>
    <w:p w14:paraId="676AE7F2" w14:textId="77777777" w:rsidR="00F52404" w:rsidRPr="00A92E14" w:rsidRDefault="00F52404" w:rsidP="003E19D5">
      <w:pPr>
        <w:spacing w:after="0" w:line="240" w:lineRule="auto"/>
        <w:jc w:val="both"/>
        <w:rPr>
          <w:rFonts w:ascii="IBM Plex Sans Text" w:hAnsi="IBM Plex Sans Text" w:cs="Arial"/>
          <w:sz w:val="20"/>
          <w:szCs w:val="20"/>
        </w:rPr>
      </w:pPr>
    </w:p>
    <w:p w14:paraId="0B51150B" w14:textId="77777777" w:rsidR="00F52404" w:rsidRPr="003D113E" w:rsidRDefault="00F52404" w:rsidP="003E19D5">
      <w:pPr>
        <w:spacing w:after="0" w:line="240" w:lineRule="auto"/>
        <w:jc w:val="center"/>
        <w:rPr>
          <w:rFonts w:ascii="IBM Plex Sans Text" w:hAnsi="IBM Plex Sans Text"/>
          <w:sz w:val="20"/>
          <w:szCs w:val="20"/>
        </w:rPr>
      </w:pPr>
      <w:r w:rsidRPr="003D113E">
        <w:rPr>
          <w:rFonts w:ascii="IBM Plex Sans Text" w:hAnsi="IBM Plex Sans Text"/>
          <w:sz w:val="20"/>
          <w:szCs w:val="20"/>
        </w:rPr>
        <w:t>11. člen</w:t>
      </w:r>
    </w:p>
    <w:p w14:paraId="40A11093" w14:textId="77777777" w:rsidR="00F52404" w:rsidRPr="003D113E" w:rsidRDefault="00F52404" w:rsidP="003E19D5">
      <w:pPr>
        <w:spacing w:after="0" w:line="240" w:lineRule="auto"/>
        <w:jc w:val="both"/>
        <w:rPr>
          <w:rFonts w:ascii="IBM Plex Sans Text" w:hAnsi="IBM Plex Sans Text"/>
          <w:sz w:val="20"/>
          <w:szCs w:val="20"/>
        </w:rPr>
      </w:pPr>
      <w:r w:rsidRPr="003D113E">
        <w:rPr>
          <w:rFonts w:ascii="IBM Plex Sans Text" w:hAnsi="IBM Plex Sans Text"/>
          <w:sz w:val="20"/>
          <w:szCs w:val="20"/>
        </w:rPr>
        <w:t>Vse spore v zvezi s to pogodbo bosta pogodbeni stranki reševali sporazumno. Če do sporazumne rešitve ne pride, spor rešuje krajevno pristojno sodišče.</w:t>
      </w:r>
    </w:p>
    <w:p w14:paraId="7E05BF79" w14:textId="77777777" w:rsidR="00F52404" w:rsidRPr="00694351" w:rsidRDefault="00F52404" w:rsidP="003E19D5">
      <w:pPr>
        <w:spacing w:after="0" w:line="240" w:lineRule="auto"/>
        <w:jc w:val="both"/>
      </w:pPr>
    </w:p>
    <w:p w14:paraId="3D8F90A0" w14:textId="77777777" w:rsidR="00F52404" w:rsidRPr="003D113E" w:rsidRDefault="00F52404" w:rsidP="003E19D5">
      <w:pPr>
        <w:spacing w:after="0" w:line="240" w:lineRule="auto"/>
        <w:jc w:val="center"/>
        <w:rPr>
          <w:rFonts w:ascii="IBM Plex Sans Text" w:hAnsi="IBM Plex Sans Text"/>
          <w:sz w:val="20"/>
          <w:szCs w:val="20"/>
        </w:rPr>
      </w:pPr>
      <w:r w:rsidRPr="003D113E">
        <w:rPr>
          <w:rFonts w:ascii="IBM Plex Sans Text" w:hAnsi="IBM Plex Sans Text"/>
          <w:sz w:val="20"/>
          <w:szCs w:val="20"/>
        </w:rPr>
        <w:t>12. člen</w:t>
      </w:r>
    </w:p>
    <w:p w14:paraId="47AC13C8" w14:textId="77777777" w:rsidR="00F52404" w:rsidRPr="003D113E" w:rsidRDefault="00F52404" w:rsidP="003E19D5">
      <w:pPr>
        <w:spacing w:after="0" w:line="240" w:lineRule="auto"/>
        <w:jc w:val="both"/>
        <w:rPr>
          <w:rFonts w:ascii="IBM Plex Sans Text" w:hAnsi="IBM Plex Sans Text"/>
          <w:sz w:val="20"/>
          <w:szCs w:val="20"/>
        </w:rPr>
      </w:pPr>
      <w:r w:rsidRPr="003D113E">
        <w:rPr>
          <w:rFonts w:ascii="IBM Plex Sans Text" w:hAnsi="IBM Plex Sans Text"/>
          <w:sz w:val="20"/>
          <w:szCs w:val="20"/>
        </w:rPr>
        <w:t xml:space="preserve">Pogodba je napisana v 3 (treh) enakih izvodih, od katerih prejme Občina Hrastnik po 2 (dva) enaka izvoda, prejemnik pa 1 (en) enak izvod. </w:t>
      </w:r>
    </w:p>
    <w:p w14:paraId="2F7FA857" w14:textId="77777777" w:rsidR="00F52404" w:rsidRPr="003D113E" w:rsidRDefault="00F52404" w:rsidP="003E19D5">
      <w:pPr>
        <w:spacing w:after="0" w:line="240" w:lineRule="auto"/>
        <w:jc w:val="both"/>
        <w:rPr>
          <w:rFonts w:ascii="IBM Plex Sans Text" w:hAnsi="IBM Plex Sans Text"/>
        </w:rPr>
      </w:pPr>
    </w:p>
    <w:p w14:paraId="4F69CC6C" w14:textId="77777777" w:rsidR="00F52404" w:rsidRPr="003D113E" w:rsidRDefault="00F52404" w:rsidP="003E19D5">
      <w:pPr>
        <w:spacing w:after="0" w:line="240" w:lineRule="auto"/>
        <w:jc w:val="center"/>
        <w:rPr>
          <w:rFonts w:ascii="IBM Plex Sans Text" w:hAnsi="IBM Plex Sans Text"/>
          <w:sz w:val="20"/>
          <w:szCs w:val="20"/>
        </w:rPr>
      </w:pPr>
      <w:r w:rsidRPr="003D113E">
        <w:rPr>
          <w:rFonts w:ascii="IBM Plex Sans Text" w:hAnsi="IBM Plex Sans Text"/>
          <w:sz w:val="20"/>
          <w:szCs w:val="20"/>
        </w:rPr>
        <w:t>13. člen</w:t>
      </w:r>
    </w:p>
    <w:p w14:paraId="28D43BA1" w14:textId="77777777" w:rsidR="00F52404" w:rsidRPr="003D113E" w:rsidRDefault="00F52404" w:rsidP="003E19D5">
      <w:pPr>
        <w:spacing w:after="0" w:line="240" w:lineRule="auto"/>
        <w:jc w:val="both"/>
        <w:rPr>
          <w:rFonts w:ascii="IBM Plex Sans Text" w:hAnsi="IBM Plex Sans Text"/>
          <w:sz w:val="20"/>
          <w:szCs w:val="20"/>
        </w:rPr>
      </w:pPr>
      <w:r w:rsidRPr="003D113E">
        <w:rPr>
          <w:rFonts w:ascii="IBM Plex Sans Text" w:hAnsi="IBM Plex Sans Text"/>
          <w:sz w:val="20"/>
          <w:szCs w:val="20"/>
        </w:rPr>
        <w:t xml:space="preserve">Pogodba je veljavna z dnem podpisa obeh pogodbenih strank. </w:t>
      </w:r>
    </w:p>
    <w:p w14:paraId="710054A5" w14:textId="77777777" w:rsidR="00F52404" w:rsidRPr="00694351" w:rsidRDefault="00F52404" w:rsidP="003E19D5">
      <w:pPr>
        <w:spacing w:after="0" w:line="240" w:lineRule="auto"/>
        <w:jc w:val="center"/>
      </w:pPr>
    </w:p>
    <w:p w14:paraId="34BC30E2" w14:textId="77777777" w:rsidR="00F52404" w:rsidRPr="00A92E14" w:rsidRDefault="00F52404" w:rsidP="003E19D5">
      <w:pPr>
        <w:spacing w:after="0" w:line="240" w:lineRule="auto"/>
        <w:jc w:val="center"/>
        <w:rPr>
          <w:rFonts w:ascii="IBM Plex Sans Text" w:hAnsi="IBM Plex Sans Text" w:cs="Arial"/>
          <w:sz w:val="20"/>
          <w:szCs w:val="20"/>
        </w:rPr>
      </w:pPr>
      <w:r w:rsidRPr="00A92E14">
        <w:rPr>
          <w:rFonts w:ascii="IBM Plex Sans Text" w:hAnsi="IBM Plex Sans Text" w:cs="Arial"/>
          <w:sz w:val="20"/>
          <w:szCs w:val="20"/>
        </w:rPr>
        <w:t>14. člen</w:t>
      </w:r>
    </w:p>
    <w:p w14:paraId="32AC1A28" w14:textId="77777777" w:rsidR="00F52404" w:rsidRPr="00A92E14" w:rsidRDefault="00F52404" w:rsidP="003E19D5">
      <w:pPr>
        <w:spacing w:after="0" w:line="240" w:lineRule="auto"/>
        <w:jc w:val="both"/>
        <w:rPr>
          <w:rFonts w:ascii="IBM Plex Sans Text" w:hAnsi="IBM Plex Sans Text" w:cs="Arial"/>
          <w:sz w:val="20"/>
          <w:szCs w:val="20"/>
        </w:rPr>
      </w:pPr>
      <w:bookmarkStart w:id="6" w:name="_Hlk100216493"/>
      <w:r w:rsidRPr="00A92E14">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0F743206" w14:textId="77777777" w:rsidR="00F52404" w:rsidRDefault="00F52404" w:rsidP="003E19D5">
      <w:pPr>
        <w:spacing w:after="0" w:line="240" w:lineRule="auto"/>
        <w:jc w:val="both"/>
        <w:rPr>
          <w:rFonts w:ascii="IBM Plex Sans Text" w:hAnsi="IBM Plex Sans Text" w:cs="Arial"/>
          <w:sz w:val="20"/>
          <w:szCs w:val="20"/>
          <w:highlight w:val="yellow"/>
        </w:rPr>
      </w:pPr>
    </w:p>
    <w:p w14:paraId="77AFBA36" w14:textId="77777777" w:rsidR="00F52404" w:rsidRPr="00A92E14" w:rsidRDefault="00F52404" w:rsidP="003E19D5">
      <w:pPr>
        <w:spacing w:after="0" w:line="240" w:lineRule="auto"/>
        <w:jc w:val="both"/>
        <w:rPr>
          <w:rFonts w:ascii="IBM Plex Sans Text" w:hAnsi="IBM Plex Sans Text" w:cs="Arial"/>
          <w:sz w:val="20"/>
          <w:szCs w:val="20"/>
          <w:highlight w:val="yellow"/>
        </w:rPr>
      </w:pPr>
    </w:p>
    <w:p w14:paraId="2B87A600" w14:textId="77777777" w:rsidR="00F52404" w:rsidRPr="00A92E14" w:rsidRDefault="00F52404" w:rsidP="003E19D5">
      <w:pPr>
        <w:spacing w:after="0" w:line="240" w:lineRule="auto"/>
        <w:jc w:val="both"/>
        <w:rPr>
          <w:rFonts w:ascii="IBM Plex Sans Text" w:hAnsi="IBM Plex Sans Text" w:cs="Arial"/>
          <w:sz w:val="20"/>
          <w:szCs w:val="20"/>
        </w:rPr>
      </w:pPr>
      <w:r w:rsidRPr="00A92E14">
        <w:rPr>
          <w:rFonts w:ascii="IBM Plex Sans Text" w:hAnsi="IBM Plex Sans Text" w:cs="Arial"/>
          <w:sz w:val="20"/>
          <w:szCs w:val="20"/>
        </w:rPr>
        <w:t>Hrastnik, dne  _________202</w:t>
      </w:r>
      <w:r>
        <w:rPr>
          <w:rFonts w:ascii="IBM Plex Sans Text" w:hAnsi="IBM Plex Sans Text" w:cs="Arial"/>
          <w:sz w:val="20"/>
          <w:szCs w:val="20"/>
        </w:rPr>
        <w:t>3</w:t>
      </w:r>
      <w:r w:rsidRPr="00A92E14">
        <w:rPr>
          <w:rFonts w:ascii="IBM Plex Sans Text" w:hAnsi="IBM Plex Sans Text" w:cs="Arial"/>
          <w:sz w:val="20"/>
          <w:szCs w:val="20"/>
        </w:rPr>
        <w:t xml:space="preserve">                                                  dne ___________________</w:t>
      </w:r>
    </w:p>
    <w:p w14:paraId="0DF8158F" w14:textId="77777777" w:rsidR="00F52404" w:rsidRPr="00A92E14" w:rsidRDefault="00F52404" w:rsidP="003E19D5">
      <w:pPr>
        <w:spacing w:after="0" w:line="240" w:lineRule="auto"/>
        <w:jc w:val="both"/>
        <w:rPr>
          <w:rFonts w:ascii="IBM Plex Sans Text" w:hAnsi="IBM Plex Sans Text" w:cs="Arial"/>
          <w:sz w:val="20"/>
          <w:szCs w:val="20"/>
        </w:rPr>
      </w:pPr>
      <w:r w:rsidRPr="00A92E14">
        <w:rPr>
          <w:rFonts w:ascii="IBM Plex Sans Text" w:hAnsi="IBM Plex Sans Text" w:cs="Arial"/>
          <w:sz w:val="20"/>
          <w:szCs w:val="20"/>
        </w:rPr>
        <w:t>Št:                 302 -  ________ 202</w:t>
      </w:r>
      <w:r>
        <w:rPr>
          <w:rFonts w:ascii="IBM Plex Sans Text" w:hAnsi="IBM Plex Sans Text" w:cs="Arial"/>
          <w:sz w:val="20"/>
          <w:szCs w:val="20"/>
        </w:rPr>
        <w:t>3</w:t>
      </w:r>
      <w:r w:rsidRPr="00A92E14">
        <w:rPr>
          <w:rFonts w:ascii="IBM Plex Sans Text" w:hAnsi="IBM Plex Sans Text" w:cs="Arial"/>
          <w:sz w:val="20"/>
          <w:szCs w:val="20"/>
        </w:rPr>
        <w:t xml:space="preserve">  </w:t>
      </w:r>
    </w:p>
    <w:p w14:paraId="015FD456" w14:textId="77777777" w:rsidR="00F52404" w:rsidRDefault="00F52404" w:rsidP="003E19D5">
      <w:pPr>
        <w:spacing w:after="0" w:line="240" w:lineRule="auto"/>
        <w:jc w:val="both"/>
        <w:rPr>
          <w:rFonts w:ascii="IBM Plex Sans Text" w:hAnsi="IBM Plex Sans Text" w:cs="Arial"/>
          <w:sz w:val="20"/>
          <w:szCs w:val="20"/>
        </w:rPr>
      </w:pPr>
    </w:p>
    <w:p w14:paraId="5461A25C" w14:textId="77777777" w:rsidR="00F52404" w:rsidRDefault="00F52404" w:rsidP="003E19D5">
      <w:pPr>
        <w:spacing w:after="0" w:line="240" w:lineRule="auto"/>
        <w:jc w:val="both"/>
        <w:rPr>
          <w:rFonts w:ascii="IBM Plex Sans Text" w:hAnsi="IBM Plex Sans Text" w:cs="Arial"/>
          <w:sz w:val="20"/>
          <w:szCs w:val="20"/>
        </w:rPr>
      </w:pPr>
    </w:p>
    <w:p w14:paraId="409E8953" w14:textId="77777777" w:rsidR="00F52404" w:rsidRPr="00A92E14" w:rsidRDefault="00F52404" w:rsidP="003E19D5">
      <w:pPr>
        <w:spacing w:after="0" w:line="240" w:lineRule="auto"/>
        <w:jc w:val="both"/>
        <w:rPr>
          <w:rFonts w:ascii="IBM Plex Sans Text" w:hAnsi="IBM Plex Sans Text" w:cs="Arial"/>
          <w:sz w:val="20"/>
          <w:szCs w:val="20"/>
        </w:rPr>
      </w:pPr>
      <w:r w:rsidRPr="00A92E14">
        <w:rPr>
          <w:rFonts w:ascii="IBM Plex Sans Text" w:hAnsi="IBM Plex Sans Text" w:cs="Arial"/>
          <w:sz w:val="20"/>
          <w:szCs w:val="20"/>
        </w:rPr>
        <w:t xml:space="preserve">OBČINA HRASTNIK                                                                               ________________________             </w:t>
      </w:r>
    </w:p>
    <w:p w14:paraId="1D071BA8" w14:textId="77777777" w:rsidR="00F52404" w:rsidRPr="00A92E14" w:rsidRDefault="00F52404" w:rsidP="003E19D5">
      <w:pPr>
        <w:spacing w:after="0" w:line="240" w:lineRule="auto"/>
        <w:jc w:val="both"/>
        <w:rPr>
          <w:rFonts w:ascii="IBM Plex Sans Text" w:hAnsi="IBM Plex Sans Text" w:cs="Arial"/>
          <w:sz w:val="20"/>
          <w:szCs w:val="20"/>
        </w:rPr>
      </w:pPr>
      <w:r w:rsidRPr="00A92E14">
        <w:rPr>
          <w:rFonts w:ascii="IBM Plex Sans Text" w:hAnsi="IBM Plex Sans Text" w:cs="Arial"/>
          <w:sz w:val="20"/>
          <w:szCs w:val="20"/>
        </w:rPr>
        <w:t xml:space="preserve">           župan                                                                                               zakoniti zastopnik podjetja-prejemnik</w:t>
      </w:r>
    </w:p>
    <w:p w14:paraId="34BCC217" w14:textId="77777777" w:rsidR="00F52404" w:rsidRDefault="00F52404" w:rsidP="003E19D5">
      <w:pPr>
        <w:spacing w:after="0" w:line="240" w:lineRule="auto"/>
        <w:jc w:val="both"/>
        <w:rPr>
          <w:rFonts w:ascii="IBM Plex Sans Text" w:hAnsi="IBM Plex Sans Text" w:cs="Arial"/>
          <w:sz w:val="20"/>
          <w:szCs w:val="20"/>
        </w:rPr>
      </w:pPr>
      <w:r w:rsidRPr="00A92E14">
        <w:rPr>
          <w:rFonts w:ascii="IBM Plex Sans Text" w:hAnsi="IBM Plex Sans Text" w:cs="Arial"/>
          <w:sz w:val="20"/>
          <w:szCs w:val="20"/>
        </w:rPr>
        <w:t xml:space="preserve">   Marko FUNKL </w:t>
      </w:r>
    </w:p>
    <w:bookmarkEnd w:id="6"/>
    <w:p w14:paraId="21452687" w14:textId="77777777" w:rsidR="00F52404" w:rsidRPr="00D34EA6" w:rsidRDefault="00F52404" w:rsidP="001D48A6">
      <w:pPr>
        <w:spacing w:after="0" w:line="240" w:lineRule="auto"/>
        <w:jc w:val="both"/>
        <w:rPr>
          <w:rFonts w:ascii="IBM Plex Sans Text" w:hAnsi="IBM Plex Sans Text"/>
          <w:b/>
        </w:rPr>
      </w:pPr>
      <w:r>
        <w:rPr>
          <w:rFonts w:ascii="IBM Plex Sans Text" w:hAnsi="IBM Plex Sans Text"/>
          <w:b/>
        </w:rPr>
        <w:br w:type="page"/>
      </w:r>
      <w:r>
        <w:rPr>
          <w:rFonts w:ascii="IBM Plex Sans Text" w:hAnsi="IBM Plex Sans Text"/>
          <w:b/>
        </w:rPr>
        <w:lastRenderedPageBreak/>
        <w:t>O</w:t>
      </w:r>
      <w:r w:rsidRPr="00D34EA6">
        <w:rPr>
          <w:rFonts w:ascii="IBM Plex Sans Text" w:hAnsi="IBM Plex Sans Text"/>
          <w:b/>
        </w:rPr>
        <w:t>PREMA OVOJNICE (prilepite na prvo stran kuverte)</w:t>
      </w:r>
    </w:p>
    <w:p w14:paraId="74E3D026" w14:textId="77777777" w:rsidR="00F52404" w:rsidRPr="00D34EA6" w:rsidRDefault="00F52404" w:rsidP="001D48A6">
      <w:pPr>
        <w:spacing w:after="0" w:line="240" w:lineRule="auto"/>
        <w:jc w:val="both"/>
        <w:rPr>
          <w:rFonts w:ascii="IBM Plex Sans Text" w:hAnsi="IBM Plex Sans Text"/>
        </w:rPr>
      </w:pPr>
    </w:p>
    <w:p w14:paraId="62B52A1A" w14:textId="77777777" w:rsidR="00F52404" w:rsidRPr="00D34EA6" w:rsidRDefault="00F52404" w:rsidP="001D48A6">
      <w:pPr>
        <w:spacing w:after="0" w:line="240" w:lineRule="auto"/>
        <w:jc w:val="both"/>
        <w:rPr>
          <w:rFonts w:ascii="IBM Plex Sans Text" w:hAnsi="IBM Plex Sans Text"/>
        </w:rPr>
      </w:pPr>
    </w:p>
    <w:p w14:paraId="5B1D21A7" w14:textId="77777777" w:rsidR="00F52404" w:rsidRPr="00D34EA6" w:rsidRDefault="00F52404" w:rsidP="001D48A6">
      <w:pPr>
        <w:spacing w:after="0" w:line="240" w:lineRule="auto"/>
        <w:jc w:val="both"/>
        <w:rPr>
          <w:rFonts w:ascii="IBM Plex Sans Text" w:hAnsi="IBM Plex Sans Text"/>
        </w:rPr>
      </w:pPr>
    </w:p>
    <w:p w14:paraId="07A0E754" w14:textId="77777777" w:rsidR="00F52404" w:rsidRPr="00D34EA6" w:rsidRDefault="00F52404" w:rsidP="001D48A6">
      <w:pPr>
        <w:spacing w:after="0" w:line="240" w:lineRule="auto"/>
        <w:jc w:val="both"/>
        <w:rPr>
          <w:rFonts w:ascii="IBM Plex Sans Text" w:hAnsi="IBM Plex Sans Text"/>
        </w:rPr>
      </w:pPr>
    </w:p>
    <w:p w14:paraId="42D724F5" w14:textId="77777777" w:rsidR="00F52404" w:rsidRPr="00D34EA6" w:rsidRDefault="00F52404" w:rsidP="001D48A6">
      <w:pPr>
        <w:spacing w:after="0" w:line="240" w:lineRule="auto"/>
        <w:jc w:val="both"/>
        <w:rPr>
          <w:rFonts w:ascii="IBM Plex Sans Text" w:hAnsi="IBM Plex Sans Tex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F52404" w:rsidRPr="00D34EA6" w14:paraId="5CBF4F6E" w14:textId="77777777" w:rsidTr="0063725E">
        <w:tc>
          <w:tcPr>
            <w:tcW w:w="9554" w:type="dxa"/>
            <w:shd w:val="clear" w:color="auto" w:fill="auto"/>
          </w:tcPr>
          <w:p w14:paraId="52B1A19F" w14:textId="77777777" w:rsidR="00F52404" w:rsidRDefault="00F52404" w:rsidP="001D48A6">
            <w:pPr>
              <w:spacing w:after="0" w:line="240" w:lineRule="auto"/>
              <w:rPr>
                <w:rFonts w:ascii="IBM Plex Sans Text" w:hAnsi="IBM Plex Sans Text"/>
              </w:rPr>
            </w:pPr>
            <w:r>
              <w:rPr>
                <w:rFonts w:ascii="IBM Plex Sans Text" w:hAnsi="IBM Plex Sans Text"/>
              </w:rPr>
              <w:t>Prejemnik pošte</w:t>
            </w:r>
          </w:p>
          <w:p w14:paraId="039229B5" w14:textId="77777777" w:rsidR="00F52404" w:rsidRDefault="00F52404" w:rsidP="001D48A6">
            <w:pPr>
              <w:spacing w:after="0" w:line="240" w:lineRule="auto"/>
              <w:jc w:val="center"/>
              <w:rPr>
                <w:rFonts w:ascii="IBM Plex Sans Text" w:hAnsi="IBM Plex Sans Text"/>
                <w:b/>
              </w:rPr>
            </w:pPr>
            <w:r>
              <w:rPr>
                <w:rFonts w:ascii="IBM Plex Sans Text" w:hAnsi="IBM Plex Sans Text"/>
                <w:b/>
              </w:rPr>
              <w:t>OBČINA HRASTNIK</w:t>
            </w:r>
          </w:p>
          <w:p w14:paraId="1956A92C" w14:textId="77777777" w:rsidR="00F52404" w:rsidRDefault="00F52404" w:rsidP="001D48A6">
            <w:pPr>
              <w:spacing w:after="0" w:line="240" w:lineRule="auto"/>
              <w:jc w:val="center"/>
              <w:rPr>
                <w:rFonts w:ascii="IBM Plex Sans Text" w:hAnsi="IBM Plex Sans Text"/>
                <w:b/>
              </w:rPr>
            </w:pPr>
            <w:r>
              <w:rPr>
                <w:rFonts w:ascii="IBM Plex Sans Text" w:hAnsi="IBM Plex Sans Text"/>
                <w:b/>
              </w:rPr>
              <w:t>POT VITKA PAVLIČA 5,</w:t>
            </w:r>
          </w:p>
          <w:p w14:paraId="2CA4BB1A" w14:textId="77777777" w:rsidR="00F52404" w:rsidRDefault="00F52404" w:rsidP="001D48A6">
            <w:pPr>
              <w:spacing w:after="0" w:line="240" w:lineRule="auto"/>
              <w:jc w:val="center"/>
              <w:rPr>
                <w:rFonts w:ascii="IBM Plex Sans Text" w:hAnsi="IBM Plex Sans Text"/>
                <w:b/>
              </w:rPr>
            </w:pPr>
            <w:r>
              <w:rPr>
                <w:rFonts w:ascii="IBM Plex Sans Text" w:hAnsi="IBM Plex Sans Text"/>
                <w:b/>
              </w:rPr>
              <w:t>1430 HRASTNIK</w:t>
            </w:r>
          </w:p>
          <w:p w14:paraId="46AA9E2D" w14:textId="77777777" w:rsidR="00F52404" w:rsidRDefault="00F52404" w:rsidP="001D48A6">
            <w:pPr>
              <w:spacing w:after="0" w:line="240" w:lineRule="auto"/>
              <w:jc w:val="center"/>
              <w:rPr>
                <w:rFonts w:ascii="IBM Plex Sans Text" w:hAnsi="IBM Plex Sans Text"/>
                <w:b/>
              </w:rPr>
            </w:pPr>
            <w:r>
              <w:rPr>
                <w:rFonts w:ascii="IBM Plex Sans Text" w:hAnsi="IBM Plex Sans Text"/>
                <w:b/>
              </w:rPr>
              <w:t>Oddelek za razvoj, premoženjske in pravne zadeve</w:t>
            </w:r>
          </w:p>
          <w:p w14:paraId="1A82F400" w14:textId="77777777" w:rsidR="00F52404" w:rsidRDefault="00F52404" w:rsidP="001D48A6">
            <w:pPr>
              <w:spacing w:after="0" w:line="240" w:lineRule="auto"/>
              <w:jc w:val="center"/>
              <w:rPr>
                <w:rFonts w:ascii="IBM Plex Sans Text" w:hAnsi="IBM Plex Sans Text"/>
                <w:b/>
              </w:rPr>
            </w:pPr>
          </w:p>
          <w:p w14:paraId="2CD75AB3" w14:textId="77777777" w:rsidR="00F52404" w:rsidRDefault="00F52404" w:rsidP="001D48A6">
            <w:pPr>
              <w:spacing w:after="0" w:line="240" w:lineRule="auto"/>
              <w:jc w:val="center"/>
              <w:rPr>
                <w:rFonts w:ascii="IBM Plex Sans Text" w:hAnsi="IBM Plex Sans Text"/>
              </w:rPr>
            </w:pPr>
          </w:p>
        </w:tc>
      </w:tr>
      <w:tr w:rsidR="00F52404" w:rsidRPr="00D34EA6" w14:paraId="1A4C5176" w14:textId="77777777" w:rsidTr="0063725E">
        <w:tc>
          <w:tcPr>
            <w:tcW w:w="9554" w:type="dxa"/>
            <w:shd w:val="clear" w:color="auto" w:fill="auto"/>
          </w:tcPr>
          <w:p w14:paraId="325716F6" w14:textId="77777777" w:rsidR="00F52404" w:rsidRDefault="00F52404" w:rsidP="001D48A6">
            <w:pPr>
              <w:spacing w:after="0" w:line="240" w:lineRule="auto"/>
              <w:jc w:val="center"/>
              <w:rPr>
                <w:rFonts w:ascii="IBM Plex Sans Text" w:hAnsi="IBM Plex Sans Text"/>
              </w:rPr>
            </w:pPr>
            <w:r>
              <w:rPr>
                <w:rFonts w:ascii="IBM Plex Sans Text" w:hAnsi="IBM Plex Sans Text"/>
              </w:rPr>
              <w:t>Oznaka vloge</w:t>
            </w:r>
          </w:p>
          <w:p w14:paraId="5218B9B3" w14:textId="77777777" w:rsidR="00F52404" w:rsidRDefault="00F52404" w:rsidP="001D48A6">
            <w:pPr>
              <w:spacing w:after="0" w:line="240" w:lineRule="auto"/>
              <w:jc w:val="center"/>
              <w:rPr>
                <w:rFonts w:ascii="IBM Plex Sans Text" w:hAnsi="IBM Plex Sans Text"/>
              </w:rPr>
            </w:pPr>
          </w:p>
          <w:p w14:paraId="1998FC2B" w14:textId="77777777" w:rsidR="00F52404" w:rsidRDefault="00F52404" w:rsidP="001D48A6">
            <w:pPr>
              <w:spacing w:after="0" w:line="240" w:lineRule="auto"/>
              <w:jc w:val="center"/>
              <w:rPr>
                <w:rFonts w:ascii="IBM Plex Sans Text" w:eastAsia="Calibri" w:hAnsi="IBM Plex Sans Text"/>
                <w:b/>
                <w:bCs/>
                <w:iCs/>
              </w:rPr>
            </w:pPr>
            <w:r>
              <w:rPr>
                <w:rFonts w:ascii="IBM Plex Sans Text" w:eastAsia="Calibri" w:hAnsi="IBM Plex Sans Text"/>
                <w:b/>
                <w:bCs/>
                <w:iCs/>
              </w:rPr>
              <w:t>"Ne odpiraj – vloga za javni razpis – PODJETNIŠTVO 2023</w:t>
            </w:r>
          </w:p>
          <w:p w14:paraId="1D0EC5EE" w14:textId="77777777" w:rsidR="00F52404" w:rsidRDefault="00F52404" w:rsidP="001D48A6">
            <w:pPr>
              <w:spacing w:after="0" w:line="240" w:lineRule="auto"/>
              <w:jc w:val="center"/>
              <w:rPr>
                <w:rFonts w:ascii="IBM Plex Sans Text" w:eastAsia="Calibri" w:hAnsi="IBM Plex Sans Text"/>
                <w:b/>
                <w:bCs/>
                <w:iCs/>
              </w:rPr>
            </w:pPr>
            <w:r>
              <w:rPr>
                <w:rFonts w:ascii="IBM Plex Sans Text" w:eastAsia="Calibri" w:hAnsi="IBM Plex Sans Text"/>
                <w:b/>
                <w:bCs/>
                <w:iCs/>
              </w:rPr>
              <w:t>»Ohranjanje podjetij in delovnih mest v posebnih situacijah – obratovalni stroški«</w:t>
            </w:r>
          </w:p>
          <w:p w14:paraId="5ACBF9CD" w14:textId="77777777" w:rsidR="00F52404" w:rsidRDefault="00F52404" w:rsidP="001D48A6">
            <w:pPr>
              <w:spacing w:after="0" w:line="240" w:lineRule="auto"/>
              <w:jc w:val="center"/>
              <w:rPr>
                <w:rFonts w:ascii="IBM Plex Sans Text" w:eastAsia="Calibri" w:hAnsi="IBM Plex Sans Text"/>
                <w:b/>
                <w:bCs/>
                <w:iCs/>
              </w:rPr>
            </w:pPr>
          </w:p>
          <w:p w14:paraId="5E3B0C1B" w14:textId="77777777" w:rsidR="00F52404" w:rsidRDefault="00F52404" w:rsidP="001D48A6">
            <w:pPr>
              <w:spacing w:after="0" w:line="240" w:lineRule="auto"/>
              <w:jc w:val="center"/>
              <w:rPr>
                <w:rFonts w:ascii="IBM Plex Sans Text" w:hAnsi="IBM Plex Sans Text"/>
                <w:b/>
              </w:rPr>
            </w:pPr>
          </w:p>
        </w:tc>
      </w:tr>
      <w:tr w:rsidR="00F52404" w:rsidRPr="00D34EA6" w14:paraId="5F207B0A" w14:textId="77777777" w:rsidTr="0063725E">
        <w:tc>
          <w:tcPr>
            <w:tcW w:w="9554" w:type="dxa"/>
            <w:shd w:val="clear" w:color="auto" w:fill="auto"/>
          </w:tcPr>
          <w:p w14:paraId="7CDDD3AF" w14:textId="77777777" w:rsidR="00F52404" w:rsidRDefault="00F52404" w:rsidP="001D48A6">
            <w:pPr>
              <w:spacing w:after="0" w:line="240" w:lineRule="auto"/>
              <w:jc w:val="both"/>
              <w:rPr>
                <w:rFonts w:ascii="IBM Plex Sans Text" w:hAnsi="IBM Plex Sans Text"/>
                <w:b/>
              </w:rPr>
            </w:pPr>
          </w:p>
          <w:p w14:paraId="650EED23" w14:textId="77777777" w:rsidR="00F52404" w:rsidRDefault="00F52404" w:rsidP="001D48A6">
            <w:pPr>
              <w:spacing w:after="0" w:line="240" w:lineRule="auto"/>
              <w:jc w:val="both"/>
              <w:rPr>
                <w:rFonts w:ascii="IBM Plex Sans Text" w:hAnsi="IBM Plex Sans Text"/>
                <w:b/>
              </w:rPr>
            </w:pPr>
            <w:r>
              <w:rPr>
                <w:rFonts w:ascii="IBM Plex Sans Text" w:hAnsi="IBM Plex Sans Text"/>
                <w:b/>
              </w:rPr>
              <w:t>Vlagatelj:</w:t>
            </w:r>
          </w:p>
          <w:p w14:paraId="08AC4EA1" w14:textId="77777777" w:rsidR="00F52404" w:rsidRDefault="00F52404" w:rsidP="001D48A6">
            <w:pPr>
              <w:spacing w:after="0" w:line="240" w:lineRule="auto"/>
              <w:jc w:val="both"/>
              <w:rPr>
                <w:rFonts w:ascii="IBM Plex Sans Text" w:hAnsi="IBM Plex Sans Text"/>
              </w:rPr>
            </w:pPr>
          </w:p>
          <w:p w14:paraId="55513414" w14:textId="77777777" w:rsidR="00F52404" w:rsidRDefault="00F52404" w:rsidP="001D48A6">
            <w:pPr>
              <w:spacing w:after="0" w:line="240" w:lineRule="auto"/>
              <w:jc w:val="both"/>
              <w:rPr>
                <w:rFonts w:ascii="IBM Plex Sans Text" w:hAnsi="IBM Plex Sans Text"/>
              </w:rPr>
            </w:pPr>
            <w:r>
              <w:rPr>
                <w:rFonts w:ascii="IBM Plex Sans Text" w:hAnsi="IBM Plex Sans Text"/>
              </w:rPr>
              <w:t>Naziv vlagatelja:</w:t>
            </w:r>
          </w:p>
          <w:p w14:paraId="2747C8F2" w14:textId="77777777" w:rsidR="00F52404" w:rsidRDefault="00F52404" w:rsidP="001D48A6">
            <w:pPr>
              <w:spacing w:after="0" w:line="240" w:lineRule="auto"/>
              <w:jc w:val="both"/>
              <w:rPr>
                <w:rFonts w:ascii="IBM Plex Sans Text" w:hAnsi="IBM Plex Sans Text"/>
              </w:rPr>
            </w:pPr>
          </w:p>
          <w:p w14:paraId="07F4B20D" w14:textId="77777777" w:rsidR="00F52404" w:rsidRDefault="00F52404" w:rsidP="001D48A6">
            <w:pPr>
              <w:spacing w:after="0" w:line="240" w:lineRule="auto"/>
              <w:jc w:val="both"/>
              <w:rPr>
                <w:rFonts w:ascii="IBM Plex Sans Text" w:hAnsi="IBM Plex Sans Text"/>
              </w:rPr>
            </w:pPr>
          </w:p>
          <w:p w14:paraId="515F50CC" w14:textId="77777777" w:rsidR="00F52404" w:rsidRDefault="00F52404" w:rsidP="001D48A6">
            <w:pPr>
              <w:spacing w:after="0" w:line="240" w:lineRule="auto"/>
              <w:jc w:val="both"/>
              <w:rPr>
                <w:rFonts w:ascii="IBM Plex Sans Text" w:hAnsi="IBM Plex Sans Text"/>
              </w:rPr>
            </w:pPr>
            <w:r>
              <w:rPr>
                <w:rFonts w:ascii="IBM Plex Sans Text" w:hAnsi="IBM Plex Sans Text"/>
              </w:rPr>
              <w:t>Naslov/sedež vlagatelja:</w:t>
            </w:r>
          </w:p>
          <w:p w14:paraId="50AB852A" w14:textId="77777777" w:rsidR="00F52404" w:rsidRDefault="00F52404" w:rsidP="001D48A6">
            <w:pPr>
              <w:spacing w:after="0" w:line="240" w:lineRule="auto"/>
              <w:jc w:val="center"/>
              <w:rPr>
                <w:rFonts w:ascii="IBM Plex Sans Text" w:hAnsi="IBM Plex Sans Text"/>
              </w:rPr>
            </w:pPr>
          </w:p>
        </w:tc>
      </w:tr>
    </w:tbl>
    <w:p w14:paraId="7C1D2637" w14:textId="77777777" w:rsidR="00F52404" w:rsidRPr="00D34EA6" w:rsidRDefault="00F52404" w:rsidP="001D48A6">
      <w:pPr>
        <w:spacing w:after="0" w:line="240" w:lineRule="auto"/>
        <w:jc w:val="both"/>
        <w:rPr>
          <w:rFonts w:ascii="IBM Plex Sans Text" w:hAnsi="IBM Plex Sans Text"/>
        </w:rPr>
      </w:pPr>
    </w:p>
    <w:p w14:paraId="0550084A" w14:textId="77777777" w:rsidR="00F52404" w:rsidRPr="00D34EA6" w:rsidRDefault="00F52404" w:rsidP="001D48A6">
      <w:pPr>
        <w:spacing w:after="0" w:line="240" w:lineRule="auto"/>
        <w:jc w:val="both"/>
        <w:rPr>
          <w:rFonts w:ascii="IBM Plex Sans Text" w:hAnsi="IBM Plex Sans Text"/>
        </w:rPr>
      </w:pPr>
    </w:p>
    <w:p w14:paraId="6A5ABF8B" w14:textId="77777777" w:rsidR="00F52404" w:rsidRPr="00D34EA6" w:rsidRDefault="00F52404" w:rsidP="001D48A6">
      <w:pPr>
        <w:spacing w:after="0" w:line="240" w:lineRule="auto"/>
        <w:jc w:val="both"/>
        <w:rPr>
          <w:rFonts w:ascii="IBM Plex Sans Text" w:hAnsi="IBM Plex Sans Text"/>
        </w:rPr>
      </w:pPr>
    </w:p>
    <w:p w14:paraId="36732E55" w14:textId="77777777" w:rsidR="00F52404" w:rsidRPr="00D34EA6" w:rsidRDefault="00F52404" w:rsidP="001D48A6">
      <w:pPr>
        <w:spacing w:after="0" w:line="240" w:lineRule="auto"/>
        <w:jc w:val="both"/>
        <w:rPr>
          <w:rFonts w:ascii="IBM Plex Sans Text" w:hAnsi="IBM Plex Sans Text"/>
        </w:rPr>
      </w:pPr>
      <w:r w:rsidRPr="00D34EA6">
        <w:rPr>
          <w:rFonts w:ascii="IBM Plex Sans Text" w:hAnsi="IBM Plex Sans Text"/>
        </w:rPr>
        <w:t xml:space="preserve">Datum in ura prejema vloge: _________________________ </w:t>
      </w:r>
    </w:p>
    <w:p w14:paraId="7BC54FDD" w14:textId="77777777" w:rsidR="00F52404" w:rsidRPr="00D34EA6" w:rsidRDefault="00F52404" w:rsidP="001D48A6">
      <w:pPr>
        <w:spacing w:after="0" w:line="240" w:lineRule="auto"/>
        <w:jc w:val="both"/>
        <w:rPr>
          <w:rFonts w:ascii="IBM Plex Sans Text" w:hAnsi="IBM Plex Sans Text"/>
        </w:rPr>
      </w:pPr>
      <w:r w:rsidRPr="00D34EA6">
        <w:rPr>
          <w:rFonts w:ascii="IBM Plex Sans Text" w:hAnsi="IBM Plex Sans Text"/>
        </w:rPr>
        <w:t>(Izpolni vložišče Občine Hrastnik)</w:t>
      </w:r>
    </w:p>
    <w:p w14:paraId="26D99F5C" w14:textId="5B95BB15" w:rsidR="00671B0C" w:rsidRPr="00090E98" w:rsidRDefault="00671B0C" w:rsidP="001D48A6">
      <w:pPr>
        <w:spacing w:after="0"/>
        <w:jc w:val="both"/>
        <w:rPr>
          <w:rFonts w:ascii="Times New Roman" w:eastAsia="Times New Roman" w:hAnsi="Times New Roman" w:cs="Times New Roman"/>
        </w:rPr>
      </w:pPr>
    </w:p>
    <w:sectPr w:rsidR="00671B0C" w:rsidRPr="00090E98" w:rsidSect="005F16F4">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E99E" w14:textId="77777777" w:rsidR="00EE3791" w:rsidRDefault="00EE3791">
      <w:pPr>
        <w:spacing w:after="0" w:line="240" w:lineRule="auto"/>
      </w:pPr>
      <w:r>
        <w:separator/>
      </w:r>
    </w:p>
  </w:endnote>
  <w:endnote w:type="continuationSeparator" w:id="0">
    <w:p w14:paraId="15415B89" w14:textId="77777777" w:rsidR="00EE3791" w:rsidRDefault="00EE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9A45" w14:textId="77777777" w:rsidR="0077764A" w:rsidRDefault="0077764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A700C6D" w14:textId="77777777" w:rsidR="0077764A" w:rsidRDefault="0077764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IBM Plex Sans Text" w:hAnsi="IBM Plex Sans Text"/>
        <w:sz w:val="18"/>
        <w:szCs w:val="18"/>
      </w:rPr>
      <w:id w:val="1473707881"/>
      <w:docPartObj>
        <w:docPartGallery w:val="Page Numbers (Bottom of Page)"/>
        <w:docPartUnique/>
      </w:docPartObj>
    </w:sdtPr>
    <w:sdtEndPr>
      <w:rPr>
        <w:rFonts w:ascii="Times New Roman" w:hAnsi="Times New Roman"/>
        <w:noProof/>
      </w:rPr>
    </w:sdtEndPr>
    <w:sdtContent>
      <w:p w14:paraId="7A3925D4" w14:textId="27E77466" w:rsidR="0077764A" w:rsidRPr="003D7DBD" w:rsidRDefault="0077764A" w:rsidP="00EF595C">
        <w:pPr>
          <w:pStyle w:val="Noga"/>
          <w:ind w:left="-142" w:firstLine="142"/>
          <w:rPr>
            <w:sz w:val="18"/>
            <w:szCs w:val="18"/>
          </w:rPr>
        </w:pPr>
        <w:r w:rsidRPr="00EF2DE1">
          <w:rPr>
            <w:rFonts w:ascii="IBM Plex Sans Text" w:hAnsi="IBM Plex Sans Text"/>
            <w:sz w:val="18"/>
            <w:szCs w:val="18"/>
          </w:rPr>
          <w:t>Javni razpis – podjetništvo 202</w:t>
        </w:r>
        <w:r w:rsidR="00EF2DE1">
          <w:rPr>
            <w:rFonts w:ascii="IBM Plex Sans Text" w:hAnsi="IBM Plex Sans Text"/>
            <w:sz w:val="18"/>
            <w:szCs w:val="18"/>
          </w:rPr>
          <w:t>3</w:t>
        </w:r>
        <w:r w:rsidRPr="00EF2DE1">
          <w:rPr>
            <w:rFonts w:ascii="IBM Plex Sans Text" w:hAnsi="IBM Plex Sans Text"/>
            <w:sz w:val="18"/>
            <w:szCs w:val="18"/>
          </w:rPr>
          <w:t xml:space="preserve">, </w:t>
        </w:r>
        <w:r w:rsidR="00EF2DE1">
          <w:rPr>
            <w:rFonts w:ascii="IBM Plex Sans Text" w:hAnsi="IBM Plex Sans Text"/>
            <w:sz w:val="18"/>
            <w:szCs w:val="18"/>
          </w:rPr>
          <w:t>-</w:t>
        </w:r>
        <w:r w:rsidRPr="00EF2DE1">
          <w:rPr>
            <w:rFonts w:ascii="IBM Plex Sans Text" w:hAnsi="IBM Plex Sans Text"/>
            <w:sz w:val="18"/>
            <w:szCs w:val="18"/>
          </w:rPr>
          <w:t xml:space="preserve"> </w:t>
        </w:r>
        <w:r w:rsidR="00EF2DE1">
          <w:rPr>
            <w:rFonts w:ascii="IBM Plex Sans Text" w:hAnsi="IBM Plex Sans Text"/>
            <w:sz w:val="18"/>
            <w:szCs w:val="18"/>
          </w:rPr>
          <w:t>O</w:t>
        </w:r>
        <w:r w:rsidRPr="00EF2DE1">
          <w:rPr>
            <w:rFonts w:ascii="IBM Plex Sans Text" w:hAnsi="IBM Plex Sans Text"/>
            <w:sz w:val="18"/>
            <w:szCs w:val="18"/>
          </w:rPr>
          <w:t>hranjanje podjetij in delovnih mest v posebnih situacijah</w:t>
        </w:r>
        <w:r w:rsidRPr="003D7DBD">
          <w:rPr>
            <w:sz w:val="18"/>
            <w:szCs w:val="18"/>
          </w:rPr>
          <w:t xml:space="preserve">                                                                                                          </w:t>
        </w:r>
      </w:p>
    </w:sdtContent>
  </w:sdt>
  <w:p w14:paraId="7D6D2D4C" w14:textId="77777777" w:rsidR="0077764A" w:rsidRDefault="0077764A" w:rsidP="00EF595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EB86C" w14:textId="77777777" w:rsidR="00EE3791" w:rsidRDefault="00EE3791">
      <w:pPr>
        <w:spacing w:after="0" w:line="240" w:lineRule="auto"/>
      </w:pPr>
      <w:r>
        <w:separator/>
      </w:r>
    </w:p>
  </w:footnote>
  <w:footnote w:type="continuationSeparator" w:id="0">
    <w:p w14:paraId="065732C2" w14:textId="77777777" w:rsidR="00EE3791" w:rsidRDefault="00EE3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76733761"/>
      <w:docPartObj>
        <w:docPartGallery w:val="Page Numbers (Top of Page)"/>
        <w:docPartUnique/>
      </w:docPartObj>
    </w:sdtPr>
    <w:sdtContent>
      <w:p w14:paraId="422F57E2" w14:textId="77777777" w:rsidR="0077764A" w:rsidRPr="00EF595C" w:rsidRDefault="0077764A">
        <w:pPr>
          <w:pStyle w:val="Glava"/>
          <w:jc w:val="right"/>
          <w:rPr>
            <w:sz w:val="18"/>
            <w:szCs w:val="18"/>
          </w:rPr>
        </w:pPr>
        <w:r w:rsidRPr="00EF595C">
          <w:rPr>
            <w:sz w:val="18"/>
            <w:szCs w:val="18"/>
          </w:rPr>
          <w:t xml:space="preserve">Stran </w:t>
        </w:r>
        <w:r w:rsidRPr="00EF595C">
          <w:rPr>
            <w:sz w:val="18"/>
            <w:szCs w:val="18"/>
          </w:rPr>
          <w:fldChar w:fldCharType="begin"/>
        </w:r>
        <w:r w:rsidRPr="00EF595C">
          <w:rPr>
            <w:sz w:val="18"/>
            <w:szCs w:val="18"/>
          </w:rPr>
          <w:instrText>PAGE   \* MERGEFORMAT</w:instrText>
        </w:r>
        <w:r w:rsidRPr="00EF595C">
          <w:rPr>
            <w:sz w:val="18"/>
            <w:szCs w:val="18"/>
          </w:rPr>
          <w:fldChar w:fldCharType="separate"/>
        </w:r>
        <w:r w:rsidR="00585A1A">
          <w:rPr>
            <w:noProof/>
            <w:sz w:val="18"/>
            <w:szCs w:val="18"/>
          </w:rPr>
          <w:t>17</w:t>
        </w:r>
        <w:r w:rsidRPr="00EF595C">
          <w:rPr>
            <w:sz w:val="18"/>
            <w:szCs w:val="18"/>
          </w:rPr>
          <w:fldChar w:fldCharType="end"/>
        </w:r>
      </w:p>
    </w:sdtContent>
  </w:sdt>
  <w:p w14:paraId="2D4B50C5" w14:textId="77777777" w:rsidR="0077764A" w:rsidRDefault="0077764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9DE"/>
    <w:multiLevelType w:val="hybridMultilevel"/>
    <w:tmpl w:val="7076DACA"/>
    <w:lvl w:ilvl="0" w:tplc="0424000F">
      <w:start w:val="1"/>
      <w:numFmt w:val="decimal"/>
      <w:lvlText w:val="%1."/>
      <w:lvlJc w:val="left"/>
      <w:pPr>
        <w:ind w:left="333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7C304B"/>
    <w:multiLevelType w:val="hybridMultilevel"/>
    <w:tmpl w:val="EE549E6E"/>
    <w:lvl w:ilvl="0" w:tplc="A01E49C0">
      <w:numFmt w:val="bullet"/>
      <w:lvlText w:val="-"/>
      <w:lvlJc w:val="left"/>
      <w:pPr>
        <w:tabs>
          <w:tab w:val="num" w:pos="1070"/>
        </w:tabs>
        <w:ind w:left="107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733F8"/>
    <w:multiLevelType w:val="hybridMultilevel"/>
    <w:tmpl w:val="9C1C6CE4"/>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E9A28DA2">
      <w:start w:val="1"/>
      <w:numFmt w:val="lowerLetter"/>
      <w:lvlText w:val="%3)"/>
      <w:lvlJc w:val="left"/>
      <w:pPr>
        <w:tabs>
          <w:tab w:val="num" w:pos="2160"/>
        </w:tabs>
        <w:ind w:left="2160" w:hanging="360"/>
      </w:pPr>
      <w:rPr>
        <w:rFont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B1902"/>
    <w:multiLevelType w:val="hybridMultilevel"/>
    <w:tmpl w:val="9C70E454"/>
    <w:lvl w:ilvl="0" w:tplc="07A83B56">
      <w:start w:val="1"/>
      <w:numFmt w:val="lowerLetter"/>
      <w:lvlText w:val="%1)"/>
      <w:lvlJc w:val="left"/>
      <w:pPr>
        <w:ind w:left="720" w:hanging="360"/>
      </w:pPr>
      <w:rPr>
        <w:rFonts w:hint="default"/>
        <w:color w:val="0070C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777D5D"/>
    <w:multiLevelType w:val="hybridMultilevel"/>
    <w:tmpl w:val="4FB688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E5442A"/>
    <w:multiLevelType w:val="hybridMultilevel"/>
    <w:tmpl w:val="DD60525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4F659E6"/>
    <w:multiLevelType w:val="hybridMultilevel"/>
    <w:tmpl w:val="7076DA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415DFD"/>
    <w:multiLevelType w:val="hybridMultilevel"/>
    <w:tmpl w:val="2DA6B122"/>
    <w:lvl w:ilvl="0" w:tplc="C8666F88">
      <w:start w:val="1"/>
      <w:numFmt w:val="decimal"/>
      <w:lvlText w:val="%1)"/>
      <w:lvlJc w:val="left"/>
      <w:pPr>
        <w:ind w:left="1116" w:hanging="360"/>
      </w:pPr>
      <w:rPr>
        <w:rFonts w:hint="default"/>
      </w:rPr>
    </w:lvl>
    <w:lvl w:ilvl="1" w:tplc="04240019" w:tentative="1">
      <w:start w:val="1"/>
      <w:numFmt w:val="lowerLetter"/>
      <w:lvlText w:val="%2."/>
      <w:lvlJc w:val="left"/>
      <w:pPr>
        <w:ind w:left="1836" w:hanging="360"/>
      </w:pPr>
    </w:lvl>
    <w:lvl w:ilvl="2" w:tplc="0424001B" w:tentative="1">
      <w:start w:val="1"/>
      <w:numFmt w:val="lowerRoman"/>
      <w:lvlText w:val="%3."/>
      <w:lvlJc w:val="right"/>
      <w:pPr>
        <w:ind w:left="2556" w:hanging="180"/>
      </w:pPr>
    </w:lvl>
    <w:lvl w:ilvl="3" w:tplc="0424000F" w:tentative="1">
      <w:start w:val="1"/>
      <w:numFmt w:val="decimal"/>
      <w:lvlText w:val="%4."/>
      <w:lvlJc w:val="left"/>
      <w:pPr>
        <w:ind w:left="3276" w:hanging="360"/>
      </w:pPr>
    </w:lvl>
    <w:lvl w:ilvl="4" w:tplc="04240019" w:tentative="1">
      <w:start w:val="1"/>
      <w:numFmt w:val="lowerLetter"/>
      <w:lvlText w:val="%5."/>
      <w:lvlJc w:val="left"/>
      <w:pPr>
        <w:ind w:left="3996" w:hanging="360"/>
      </w:pPr>
    </w:lvl>
    <w:lvl w:ilvl="5" w:tplc="0424001B" w:tentative="1">
      <w:start w:val="1"/>
      <w:numFmt w:val="lowerRoman"/>
      <w:lvlText w:val="%6."/>
      <w:lvlJc w:val="right"/>
      <w:pPr>
        <w:ind w:left="4716" w:hanging="180"/>
      </w:pPr>
    </w:lvl>
    <w:lvl w:ilvl="6" w:tplc="0424000F" w:tentative="1">
      <w:start w:val="1"/>
      <w:numFmt w:val="decimal"/>
      <w:lvlText w:val="%7."/>
      <w:lvlJc w:val="left"/>
      <w:pPr>
        <w:ind w:left="5436" w:hanging="360"/>
      </w:pPr>
    </w:lvl>
    <w:lvl w:ilvl="7" w:tplc="04240019" w:tentative="1">
      <w:start w:val="1"/>
      <w:numFmt w:val="lowerLetter"/>
      <w:lvlText w:val="%8."/>
      <w:lvlJc w:val="left"/>
      <w:pPr>
        <w:ind w:left="6156" w:hanging="360"/>
      </w:pPr>
    </w:lvl>
    <w:lvl w:ilvl="8" w:tplc="0424001B" w:tentative="1">
      <w:start w:val="1"/>
      <w:numFmt w:val="lowerRoman"/>
      <w:lvlText w:val="%9."/>
      <w:lvlJc w:val="right"/>
      <w:pPr>
        <w:ind w:left="6876" w:hanging="180"/>
      </w:pPr>
    </w:lvl>
  </w:abstractNum>
  <w:abstractNum w:abstractNumId="9" w15:restartNumberingAfterBreak="0">
    <w:nsid w:val="1A87541E"/>
    <w:multiLevelType w:val="hybridMultilevel"/>
    <w:tmpl w:val="E6A607AE"/>
    <w:lvl w:ilvl="0" w:tplc="8D9C330E">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B9F55BA"/>
    <w:multiLevelType w:val="hybridMultilevel"/>
    <w:tmpl w:val="7076DA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8C0220"/>
    <w:multiLevelType w:val="hybridMultilevel"/>
    <w:tmpl w:val="91C00A4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C57E77"/>
    <w:multiLevelType w:val="hybridMultilevel"/>
    <w:tmpl w:val="B08EE942"/>
    <w:lvl w:ilvl="0" w:tplc="AAA02932">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236203D"/>
    <w:multiLevelType w:val="hybridMultilevel"/>
    <w:tmpl w:val="640C9AF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4865B60"/>
    <w:multiLevelType w:val="hybridMultilevel"/>
    <w:tmpl w:val="751655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89765C3"/>
    <w:multiLevelType w:val="hybridMultilevel"/>
    <w:tmpl w:val="7076DA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17674"/>
    <w:multiLevelType w:val="hybridMultilevel"/>
    <w:tmpl w:val="05306570"/>
    <w:lvl w:ilvl="0" w:tplc="EE1EBC5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391D5F22"/>
    <w:multiLevelType w:val="hybridMultilevel"/>
    <w:tmpl w:val="7076DACA"/>
    <w:lvl w:ilvl="0" w:tplc="0424000F">
      <w:start w:val="1"/>
      <w:numFmt w:val="decimal"/>
      <w:lvlText w:val="%1."/>
      <w:lvlJc w:val="left"/>
      <w:pPr>
        <w:ind w:left="333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B4143C"/>
    <w:multiLevelType w:val="hybridMultilevel"/>
    <w:tmpl w:val="2250B27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BF4950"/>
    <w:multiLevelType w:val="hybridMultilevel"/>
    <w:tmpl w:val="91F4D422"/>
    <w:lvl w:ilvl="0" w:tplc="7D5C91DE">
      <w:start w:val="4"/>
      <w:numFmt w:val="bullet"/>
      <w:lvlText w:val=""/>
      <w:lvlJc w:val="left"/>
      <w:pPr>
        <w:ind w:left="1080" w:hanging="360"/>
      </w:pPr>
      <w:rPr>
        <w:rFonts w:ascii="Symbol" w:eastAsia="Times New Roman" w:hAnsi="Symbo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1BC0118"/>
    <w:multiLevelType w:val="hybridMultilevel"/>
    <w:tmpl w:val="6066AB88"/>
    <w:lvl w:ilvl="0" w:tplc="B0400ECE">
      <w:start w:val="1"/>
      <w:numFmt w:val="lowerLetter"/>
      <w:lvlText w:val="%1)"/>
      <w:lvlJc w:val="left"/>
      <w:pPr>
        <w:ind w:left="540" w:hanging="360"/>
      </w:pPr>
      <w:rPr>
        <w:rFonts w:hint="default"/>
      </w:rPr>
    </w:lvl>
    <w:lvl w:ilvl="1" w:tplc="04240019" w:tentative="1">
      <w:start w:val="1"/>
      <w:numFmt w:val="lowerLetter"/>
      <w:lvlText w:val="%2."/>
      <w:lvlJc w:val="left"/>
      <w:pPr>
        <w:ind w:left="1260" w:hanging="360"/>
      </w:pPr>
    </w:lvl>
    <w:lvl w:ilvl="2" w:tplc="0424001B" w:tentative="1">
      <w:start w:val="1"/>
      <w:numFmt w:val="lowerRoman"/>
      <w:lvlText w:val="%3."/>
      <w:lvlJc w:val="right"/>
      <w:pPr>
        <w:ind w:left="1980" w:hanging="180"/>
      </w:pPr>
    </w:lvl>
    <w:lvl w:ilvl="3" w:tplc="0424000F" w:tentative="1">
      <w:start w:val="1"/>
      <w:numFmt w:val="decimal"/>
      <w:lvlText w:val="%4."/>
      <w:lvlJc w:val="left"/>
      <w:pPr>
        <w:ind w:left="2700" w:hanging="360"/>
      </w:pPr>
    </w:lvl>
    <w:lvl w:ilvl="4" w:tplc="04240019" w:tentative="1">
      <w:start w:val="1"/>
      <w:numFmt w:val="lowerLetter"/>
      <w:lvlText w:val="%5."/>
      <w:lvlJc w:val="left"/>
      <w:pPr>
        <w:ind w:left="3420" w:hanging="360"/>
      </w:pPr>
    </w:lvl>
    <w:lvl w:ilvl="5" w:tplc="0424001B" w:tentative="1">
      <w:start w:val="1"/>
      <w:numFmt w:val="lowerRoman"/>
      <w:lvlText w:val="%6."/>
      <w:lvlJc w:val="right"/>
      <w:pPr>
        <w:ind w:left="4140" w:hanging="180"/>
      </w:pPr>
    </w:lvl>
    <w:lvl w:ilvl="6" w:tplc="0424000F" w:tentative="1">
      <w:start w:val="1"/>
      <w:numFmt w:val="decimal"/>
      <w:lvlText w:val="%7."/>
      <w:lvlJc w:val="left"/>
      <w:pPr>
        <w:ind w:left="4860" w:hanging="360"/>
      </w:pPr>
    </w:lvl>
    <w:lvl w:ilvl="7" w:tplc="04240019" w:tentative="1">
      <w:start w:val="1"/>
      <w:numFmt w:val="lowerLetter"/>
      <w:lvlText w:val="%8."/>
      <w:lvlJc w:val="left"/>
      <w:pPr>
        <w:ind w:left="5580" w:hanging="360"/>
      </w:pPr>
    </w:lvl>
    <w:lvl w:ilvl="8" w:tplc="0424001B" w:tentative="1">
      <w:start w:val="1"/>
      <w:numFmt w:val="lowerRoman"/>
      <w:lvlText w:val="%9."/>
      <w:lvlJc w:val="right"/>
      <w:pPr>
        <w:ind w:left="6300" w:hanging="180"/>
      </w:pPr>
    </w:lvl>
  </w:abstractNum>
  <w:abstractNum w:abstractNumId="23" w15:restartNumberingAfterBreak="0">
    <w:nsid w:val="433F0CF2"/>
    <w:multiLevelType w:val="hybridMultilevel"/>
    <w:tmpl w:val="67BAE1F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8B34609"/>
    <w:multiLevelType w:val="hybridMultilevel"/>
    <w:tmpl w:val="7076DA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AF021EB"/>
    <w:multiLevelType w:val="hybridMultilevel"/>
    <w:tmpl w:val="E80A54C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B0A0FFF"/>
    <w:multiLevelType w:val="hybridMultilevel"/>
    <w:tmpl w:val="AACCEF2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DCC4030"/>
    <w:multiLevelType w:val="hybridMultilevel"/>
    <w:tmpl w:val="8486B2C0"/>
    <w:lvl w:ilvl="0" w:tplc="A01E49C0">
      <w:start w:val="1"/>
      <w:numFmt w:val="bullet"/>
      <w:lvlText w:val="-"/>
      <w:lvlJc w:val="left"/>
      <w:pPr>
        <w:tabs>
          <w:tab w:val="num" w:pos="928"/>
        </w:tabs>
        <w:ind w:left="928" w:hanging="360"/>
      </w:pPr>
      <w:rPr>
        <w:rFonts w:ascii="Times New Roman" w:eastAsia="Times New Roman" w:hAnsi="Times New Roman" w:cs="Times New Roman" w:hint="default"/>
      </w:rPr>
    </w:lvl>
    <w:lvl w:ilvl="1" w:tplc="04240003" w:tentative="1">
      <w:start w:val="1"/>
      <w:numFmt w:val="bullet"/>
      <w:lvlText w:val="o"/>
      <w:lvlJc w:val="left"/>
      <w:pPr>
        <w:tabs>
          <w:tab w:val="num" w:pos="1648"/>
        </w:tabs>
        <w:ind w:left="1648" w:hanging="360"/>
      </w:pPr>
      <w:rPr>
        <w:rFonts w:ascii="Courier New" w:hAnsi="Courier New" w:hint="default"/>
      </w:r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E3D3BAB"/>
    <w:multiLevelType w:val="hybridMultilevel"/>
    <w:tmpl w:val="42DEC70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FEB1E46"/>
    <w:multiLevelType w:val="hybridMultilevel"/>
    <w:tmpl w:val="80AE0078"/>
    <w:lvl w:ilvl="0" w:tplc="A6D263DC">
      <w:start w:val="6"/>
      <w:numFmt w:val="bullet"/>
      <w:lvlText w:val="-"/>
      <w:lvlJc w:val="left"/>
      <w:pPr>
        <w:ind w:left="720" w:hanging="360"/>
      </w:pPr>
      <w:rPr>
        <w:rFonts w:ascii="Times New Roman" w:eastAsia="Times New Roman" w:hAnsi="Times New Roman" w:cs="Times New Roman" w:hint="default"/>
        <w:b/>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0E6168"/>
    <w:multiLevelType w:val="hybridMultilevel"/>
    <w:tmpl w:val="7076DA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42B3C86"/>
    <w:multiLevelType w:val="hybridMultilevel"/>
    <w:tmpl w:val="062ABE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4FA4F9D"/>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081E70"/>
    <w:multiLevelType w:val="hybridMultilevel"/>
    <w:tmpl w:val="33A835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F710B7"/>
    <w:multiLevelType w:val="hybridMultilevel"/>
    <w:tmpl w:val="7076DA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F673C0A"/>
    <w:multiLevelType w:val="hybridMultilevel"/>
    <w:tmpl w:val="01EE62E6"/>
    <w:lvl w:ilvl="0" w:tplc="681C500A">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8" w15:restartNumberingAfterBreak="0">
    <w:nsid w:val="61054FBD"/>
    <w:multiLevelType w:val="hybridMultilevel"/>
    <w:tmpl w:val="7076DA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76C6C16"/>
    <w:multiLevelType w:val="hybridMultilevel"/>
    <w:tmpl w:val="7076DA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C2231F6"/>
    <w:multiLevelType w:val="hybridMultilevel"/>
    <w:tmpl w:val="6C3CD6B6"/>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9E35CE"/>
    <w:multiLevelType w:val="hybridMultilevel"/>
    <w:tmpl w:val="0F34A4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0AB117C"/>
    <w:multiLevelType w:val="hybridMultilevel"/>
    <w:tmpl w:val="5630E7C2"/>
    <w:lvl w:ilvl="0" w:tplc="04DA91AE">
      <w:start w:val="1"/>
      <w:numFmt w:val="lowerLetter"/>
      <w:lvlText w:val="%1)"/>
      <w:lvlJc w:val="left"/>
      <w:pPr>
        <w:ind w:left="862" w:hanging="360"/>
      </w:pPr>
      <w:rPr>
        <w:rFonts w:hint="default"/>
      </w:r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44" w15:restartNumberingAfterBreak="0">
    <w:nsid w:val="728232D9"/>
    <w:multiLevelType w:val="hybridMultilevel"/>
    <w:tmpl w:val="67BAE1F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5383A1A"/>
    <w:multiLevelType w:val="hybridMultilevel"/>
    <w:tmpl w:val="48FA30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7281874"/>
    <w:multiLevelType w:val="hybridMultilevel"/>
    <w:tmpl w:val="7076DA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73A47F8"/>
    <w:multiLevelType w:val="hybridMultilevel"/>
    <w:tmpl w:val="7076DA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AA6149B"/>
    <w:multiLevelType w:val="hybridMultilevel"/>
    <w:tmpl w:val="489E38DA"/>
    <w:lvl w:ilvl="0" w:tplc="A01E49C0">
      <w:numFmt w:val="bullet"/>
      <w:lvlText w:val="-"/>
      <w:lvlJc w:val="left"/>
      <w:pPr>
        <w:tabs>
          <w:tab w:val="num" w:pos="780"/>
        </w:tabs>
        <w:ind w:left="780" w:hanging="36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9"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0" w15:restartNumberingAfterBreak="0">
    <w:nsid w:val="7B124073"/>
    <w:multiLevelType w:val="hybridMultilevel"/>
    <w:tmpl w:val="062ABE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7B850115"/>
    <w:multiLevelType w:val="hybridMultilevel"/>
    <w:tmpl w:val="E80A54C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56483923">
    <w:abstractNumId w:val="27"/>
  </w:num>
  <w:num w:numId="2" w16cid:durableId="1079867310">
    <w:abstractNumId w:val="18"/>
  </w:num>
  <w:num w:numId="3" w16cid:durableId="628242608">
    <w:abstractNumId w:val="22"/>
  </w:num>
  <w:num w:numId="4" w16cid:durableId="1495606131">
    <w:abstractNumId w:val="11"/>
  </w:num>
  <w:num w:numId="5" w16cid:durableId="842671776">
    <w:abstractNumId w:val="14"/>
  </w:num>
  <w:num w:numId="6" w16cid:durableId="181011960">
    <w:abstractNumId w:val="5"/>
  </w:num>
  <w:num w:numId="7" w16cid:durableId="762337308">
    <w:abstractNumId w:val="16"/>
  </w:num>
  <w:num w:numId="8" w16cid:durableId="1956322782">
    <w:abstractNumId w:val="37"/>
  </w:num>
  <w:num w:numId="9" w16cid:durableId="1208953595">
    <w:abstractNumId w:val="20"/>
  </w:num>
  <w:num w:numId="10" w16cid:durableId="1597594211">
    <w:abstractNumId w:val="8"/>
  </w:num>
  <w:num w:numId="11" w16cid:durableId="1726760431">
    <w:abstractNumId w:val="3"/>
  </w:num>
  <w:num w:numId="12" w16cid:durableId="337588189">
    <w:abstractNumId w:val="10"/>
  </w:num>
  <w:num w:numId="13" w16cid:durableId="944119912">
    <w:abstractNumId w:val="36"/>
  </w:num>
  <w:num w:numId="14" w16cid:durableId="634795272">
    <w:abstractNumId w:val="15"/>
  </w:num>
  <w:num w:numId="15" w16cid:durableId="1913469582">
    <w:abstractNumId w:val="47"/>
  </w:num>
  <w:num w:numId="16" w16cid:durableId="571818476">
    <w:abstractNumId w:val="7"/>
  </w:num>
  <w:num w:numId="17" w16cid:durableId="1114978333">
    <w:abstractNumId w:val="42"/>
  </w:num>
  <w:num w:numId="18" w16cid:durableId="590627904">
    <w:abstractNumId w:val="45"/>
  </w:num>
  <w:num w:numId="19" w16cid:durableId="401370007">
    <w:abstractNumId w:val="51"/>
  </w:num>
  <w:num w:numId="20" w16cid:durableId="1246644225">
    <w:abstractNumId w:val="25"/>
  </w:num>
  <w:num w:numId="21" w16cid:durableId="1326401284">
    <w:abstractNumId w:val="24"/>
  </w:num>
  <w:num w:numId="22" w16cid:durableId="825903223">
    <w:abstractNumId w:val="39"/>
  </w:num>
  <w:num w:numId="23" w16cid:durableId="122047358">
    <w:abstractNumId w:val="2"/>
  </w:num>
  <w:num w:numId="24" w16cid:durableId="1285650562">
    <w:abstractNumId w:val="30"/>
  </w:num>
  <w:num w:numId="25" w16cid:durableId="1625428284">
    <w:abstractNumId w:val="29"/>
  </w:num>
  <w:num w:numId="26" w16cid:durableId="948511439">
    <w:abstractNumId w:val="23"/>
  </w:num>
  <w:num w:numId="27" w16cid:durableId="472332469">
    <w:abstractNumId w:val="44"/>
  </w:num>
  <w:num w:numId="28" w16cid:durableId="468785021">
    <w:abstractNumId w:val="46"/>
  </w:num>
  <w:num w:numId="29" w16cid:durableId="89932104">
    <w:abstractNumId w:val="38"/>
  </w:num>
  <w:num w:numId="30" w16cid:durableId="870144261">
    <w:abstractNumId w:val="1"/>
  </w:num>
  <w:num w:numId="31" w16cid:durableId="573199006">
    <w:abstractNumId w:val="50"/>
  </w:num>
  <w:num w:numId="32" w16cid:durableId="1226798164">
    <w:abstractNumId w:val="41"/>
  </w:num>
  <w:num w:numId="33" w16cid:durableId="1906450290">
    <w:abstractNumId w:val="9"/>
  </w:num>
  <w:num w:numId="34" w16cid:durableId="1290209583">
    <w:abstractNumId w:val="31"/>
  </w:num>
  <w:num w:numId="35" w16cid:durableId="443158454">
    <w:abstractNumId w:val="43"/>
  </w:num>
  <w:num w:numId="36" w16cid:durableId="863328445">
    <w:abstractNumId w:val="48"/>
  </w:num>
  <w:num w:numId="37" w16cid:durableId="1210848373">
    <w:abstractNumId w:val="33"/>
  </w:num>
  <w:num w:numId="38" w16cid:durableId="1984115850">
    <w:abstractNumId w:val="28"/>
  </w:num>
  <w:num w:numId="39" w16cid:durableId="2146317034">
    <w:abstractNumId w:val="17"/>
  </w:num>
  <w:num w:numId="40" w16cid:durableId="1606500848">
    <w:abstractNumId w:val="40"/>
  </w:num>
  <w:num w:numId="41" w16cid:durableId="909198111">
    <w:abstractNumId w:val="0"/>
  </w:num>
  <w:num w:numId="42" w16cid:durableId="1751997061">
    <w:abstractNumId w:val="26"/>
  </w:num>
  <w:num w:numId="43" w16cid:durableId="1751465688">
    <w:abstractNumId w:val="13"/>
  </w:num>
  <w:num w:numId="44" w16cid:durableId="1318922998">
    <w:abstractNumId w:val="21"/>
  </w:num>
  <w:num w:numId="45" w16cid:durableId="119570251">
    <w:abstractNumId w:val="32"/>
  </w:num>
  <w:num w:numId="46" w16cid:durableId="1525753376">
    <w:abstractNumId w:val="12"/>
  </w:num>
  <w:num w:numId="47" w16cid:durableId="447315940">
    <w:abstractNumId w:val="6"/>
  </w:num>
  <w:num w:numId="48" w16cid:durableId="1061756282">
    <w:abstractNumId w:val="4"/>
  </w:num>
  <w:num w:numId="49" w16cid:durableId="449738453">
    <w:abstractNumId w:val="19"/>
  </w:num>
  <w:num w:numId="50" w16cid:durableId="602346309">
    <w:abstractNumId w:val="49"/>
  </w:num>
  <w:num w:numId="51" w16cid:durableId="1879781331">
    <w:abstractNumId w:val="35"/>
  </w:num>
  <w:num w:numId="52" w16cid:durableId="19745576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19C1"/>
    <w:rsid w:val="00006CAC"/>
    <w:rsid w:val="00012042"/>
    <w:rsid w:val="00016D76"/>
    <w:rsid w:val="00023130"/>
    <w:rsid w:val="00026C44"/>
    <w:rsid w:val="00030232"/>
    <w:rsid w:val="000377CE"/>
    <w:rsid w:val="00043C77"/>
    <w:rsid w:val="000440EB"/>
    <w:rsid w:val="00046745"/>
    <w:rsid w:val="0006079D"/>
    <w:rsid w:val="00062D7E"/>
    <w:rsid w:val="00070165"/>
    <w:rsid w:val="00071A67"/>
    <w:rsid w:val="00073C1B"/>
    <w:rsid w:val="00081544"/>
    <w:rsid w:val="000830CC"/>
    <w:rsid w:val="00090E98"/>
    <w:rsid w:val="00092D58"/>
    <w:rsid w:val="00096CED"/>
    <w:rsid w:val="000A1C2A"/>
    <w:rsid w:val="000A2646"/>
    <w:rsid w:val="000A275E"/>
    <w:rsid w:val="000A5B32"/>
    <w:rsid w:val="000B0CA7"/>
    <w:rsid w:val="000B267D"/>
    <w:rsid w:val="000C309F"/>
    <w:rsid w:val="000C67C8"/>
    <w:rsid w:val="000C7168"/>
    <w:rsid w:val="000D09B0"/>
    <w:rsid w:val="000D0F26"/>
    <w:rsid w:val="000D379F"/>
    <w:rsid w:val="000D4A32"/>
    <w:rsid w:val="000E31E9"/>
    <w:rsid w:val="000E663A"/>
    <w:rsid w:val="000E6F8E"/>
    <w:rsid w:val="000E7F28"/>
    <w:rsid w:val="000F377B"/>
    <w:rsid w:val="000F4ED8"/>
    <w:rsid w:val="00100918"/>
    <w:rsid w:val="00112BB1"/>
    <w:rsid w:val="00115FE6"/>
    <w:rsid w:val="00123CBD"/>
    <w:rsid w:val="001249EC"/>
    <w:rsid w:val="00126C2E"/>
    <w:rsid w:val="001277D7"/>
    <w:rsid w:val="00132D27"/>
    <w:rsid w:val="00132D6B"/>
    <w:rsid w:val="001333FB"/>
    <w:rsid w:val="00143A6D"/>
    <w:rsid w:val="001467C4"/>
    <w:rsid w:val="001557C6"/>
    <w:rsid w:val="00156DBD"/>
    <w:rsid w:val="00160E56"/>
    <w:rsid w:val="00160F55"/>
    <w:rsid w:val="00161290"/>
    <w:rsid w:val="00173C7A"/>
    <w:rsid w:val="001819C2"/>
    <w:rsid w:val="001851A0"/>
    <w:rsid w:val="00186D4A"/>
    <w:rsid w:val="001923A1"/>
    <w:rsid w:val="0019368C"/>
    <w:rsid w:val="0019631E"/>
    <w:rsid w:val="001A4C88"/>
    <w:rsid w:val="001A69FC"/>
    <w:rsid w:val="001A7DB9"/>
    <w:rsid w:val="001B58F1"/>
    <w:rsid w:val="001B5FDB"/>
    <w:rsid w:val="001D48A6"/>
    <w:rsid w:val="001D7128"/>
    <w:rsid w:val="001E220C"/>
    <w:rsid w:val="001E29D6"/>
    <w:rsid w:val="001F035B"/>
    <w:rsid w:val="001F6F75"/>
    <w:rsid w:val="002033EF"/>
    <w:rsid w:val="002066AB"/>
    <w:rsid w:val="00212C6A"/>
    <w:rsid w:val="002208E0"/>
    <w:rsid w:val="00221F60"/>
    <w:rsid w:val="00223617"/>
    <w:rsid w:val="00224DF7"/>
    <w:rsid w:val="0023399C"/>
    <w:rsid w:val="00236E92"/>
    <w:rsid w:val="00237D33"/>
    <w:rsid w:val="00242ED3"/>
    <w:rsid w:val="002558C9"/>
    <w:rsid w:val="00256DAB"/>
    <w:rsid w:val="00266C16"/>
    <w:rsid w:val="002753A1"/>
    <w:rsid w:val="002765D1"/>
    <w:rsid w:val="00281BCF"/>
    <w:rsid w:val="00286C03"/>
    <w:rsid w:val="0029447A"/>
    <w:rsid w:val="00297BCE"/>
    <w:rsid w:val="002B4EF7"/>
    <w:rsid w:val="002B7EA2"/>
    <w:rsid w:val="002C3E05"/>
    <w:rsid w:val="002D2DB7"/>
    <w:rsid w:val="002D384C"/>
    <w:rsid w:val="002D3865"/>
    <w:rsid w:val="002D3BE8"/>
    <w:rsid w:val="002D5992"/>
    <w:rsid w:val="002D7281"/>
    <w:rsid w:val="002D79BA"/>
    <w:rsid w:val="002D7E1D"/>
    <w:rsid w:val="002F3F85"/>
    <w:rsid w:val="00311AF1"/>
    <w:rsid w:val="0031291B"/>
    <w:rsid w:val="003161AC"/>
    <w:rsid w:val="00321FE9"/>
    <w:rsid w:val="003247B1"/>
    <w:rsid w:val="00327291"/>
    <w:rsid w:val="00330C18"/>
    <w:rsid w:val="00331FAD"/>
    <w:rsid w:val="003334C0"/>
    <w:rsid w:val="0033375E"/>
    <w:rsid w:val="00337E4B"/>
    <w:rsid w:val="00340DE6"/>
    <w:rsid w:val="00345D2F"/>
    <w:rsid w:val="0034633B"/>
    <w:rsid w:val="00351AC1"/>
    <w:rsid w:val="003543A3"/>
    <w:rsid w:val="00360465"/>
    <w:rsid w:val="003668B4"/>
    <w:rsid w:val="00387952"/>
    <w:rsid w:val="00387EB0"/>
    <w:rsid w:val="00390E98"/>
    <w:rsid w:val="003A3805"/>
    <w:rsid w:val="003A6D06"/>
    <w:rsid w:val="003A7253"/>
    <w:rsid w:val="003B019D"/>
    <w:rsid w:val="003B247F"/>
    <w:rsid w:val="003C0452"/>
    <w:rsid w:val="003C3839"/>
    <w:rsid w:val="003C6515"/>
    <w:rsid w:val="003D5385"/>
    <w:rsid w:val="003D76E2"/>
    <w:rsid w:val="003D7DBD"/>
    <w:rsid w:val="003E19D5"/>
    <w:rsid w:val="003E39E8"/>
    <w:rsid w:val="003E5432"/>
    <w:rsid w:val="003E5629"/>
    <w:rsid w:val="003F0B5B"/>
    <w:rsid w:val="004104AA"/>
    <w:rsid w:val="00412BF7"/>
    <w:rsid w:val="00413632"/>
    <w:rsid w:val="00416AF9"/>
    <w:rsid w:val="00417123"/>
    <w:rsid w:val="0042100B"/>
    <w:rsid w:val="0042384D"/>
    <w:rsid w:val="0042571E"/>
    <w:rsid w:val="00434661"/>
    <w:rsid w:val="00440CA4"/>
    <w:rsid w:val="004431B0"/>
    <w:rsid w:val="00451DB0"/>
    <w:rsid w:val="00457DDF"/>
    <w:rsid w:val="004605B1"/>
    <w:rsid w:val="00460BB1"/>
    <w:rsid w:val="00473518"/>
    <w:rsid w:val="004766E5"/>
    <w:rsid w:val="00476CC5"/>
    <w:rsid w:val="00476F87"/>
    <w:rsid w:val="004825EA"/>
    <w:rsid w:val="00486125"/>
    <w:rsid w:val="004937C3"/>
    <w:rsid w:val="00497BF2"/>
    <w:rsid w:val="004A11D7"/>
    <w:rsid w:val="004A302C"/>
    <w:rsid w:val="004A5004"/>
    <w:rsid w:val="004A61E6"/>
    <w:rsid w:val="004B3EF5"/>
    <w:rsid w:val="004C684E"/>
    <w:rsid w:val="004D0B0C"/>
    <w:rsid w:val="004D5A2B"/>
    <w:rsid w:val="004D76CB"/>
    <w:rsid w:val="004E31E0"/>
    <w:rsid w:val="004E7052"/>
    <w:rsid w:val="004F3B36"/>
    <w:rsid w:val="004F6339"/>
    <w:rsid w:val="004F7512"/>
    <w:rsid w:val="004F7EE4"/>
    <w:rsid w:val="005044EB"/>
    <w:rsid w:val="00510BA7"/>
    <w:rsid w:val="005323BB"/>
    <w:rsid w:val="00532628"/>
    <w:rsid w:val="0054020A"/>
    <w:rsid w:val="00541DDC"/>
    <w:rsid w:val="00547C93"/>
    <w:rsid w:val="00551063"/>
    <w:rsid w:val="00561408"/>
    <w:rsid w:val="00563103"/>
    <w:rsid w:val="00565CA9"/>
    <w:rsid w:val="0056727B"/>
    <w:rsid w:val="005675FF"/>
    <w:rsid w:val="00575536"/>
    <w:rsid w:val="005762F8"/>
    <w:rsid w:val="00585A1A"/>
    <w:rsid w:val="0058637E"/>
    <w:rsid w:val="00594945"/>
    <w:rsid w:val="005A108C"/>
    <w:rsid w:val="005B0F9A"/>
    <w:rsid w:val="005B477E"/>
    <w:rsid w:val="005B482D"/>
    <w:rsid w:val="005C1336"/>
    <w:rsid w:val="005C5F99"/>
    <w:rsid w:val="005D3B5F"/>
    <w:rsid w:val="005E1890"/>
    <w:rsid w:val="005E2FD5"/>
    <w:rsid w:val="005E566B"/>
    <w:rsid w:val="005E6D1D"/>
    <w:rsid w:val="005E6E2F"/>
    <w:rsid w:val="005F16F4"/>
    <w:rsid w:val="00603CC5"/>
    <w:rsid w:val="006047E8"/>
    <w:rsid w:val="00607B0E"/>
    <w:rsid w:val="0061148D"/>
    <w:rsid w:val="00613758"/>
    <w:rsid w:val="00627B9F"/>
    <w:rsid w:val="006303C7"/>
    <w:rsid w:val="00637707"/>
    <w:rsid w:val="006408F6"/>
    <w:rsid w:val="0064123C"/>
    <w:rsid w:val="0064131C"/>
    <w:rsid w:val="00642422"/>
    <w:rsid w:val="00654865"/>
    <w:rsid w:val="00655082"/>
    <w:rsid w:val="00663D62"/>
    <w:rsid w:val="00664034"/>
    <w:rsid w:val="00664A86"/>
    <w:rsid w:val="00671B0C"/>
    <w:rsid w:val="006858E2"/>
    <w:rsid w:val="006904C6"/>
    <w:rsid w:val="00690B62"/>
    <w:rsid w:val="006931F9"/>
    <w:rsid w:val="006A6F36"/>
    <w:rsid w:val="006C1898"/>
    <w:rsid w:val="006E5528"/>
    <w:rsid w:val="006E7E21"/>
    <w:rsid w:val="006F3B79"/>
    <w:rsid w:val="00710D13"/>
    <w:rsid w:val="0071769A"/>
    <w:rsid w:val="00740207"/>
    <w:rsid w:val="007411E6"/>
    <w:rsid w:val="00752CB8"/>
    <w:rsid w:val="00754998"/>
    <w:rsid w:val="00756961"/>
    <w:rsid w:val="007628C7"/>
    <w:rsid w:val="00766E8B"/>
    <w:rsid w:val="00772760"/>
    <w:rsid w:val="0077764A"/>
    <w:rsid w:val="00785C69"/>
    <w:rsid w:val="00786184"/>
    <w:rsid w:val="0078707C"/>
    <w:rsid w:val="007922EE"/>
    <w:rsid w:val="007A2D6A"/>
    <w:rsid w:val="007B395D"/>
    <w:rsid w:val="007B3B53"/>
    <w:rsid w:val="007C0DE5"/>
    <w:rsid w:val="007C217F"/>
    <w:rsid w:val="007C2667"/>
    <w:rsid w:val="007C485D"/>
    <w:rsid w:val="007D0BD8"/>
    <w:rsid w:val="007D34B0"/>
    <w:rsid w:val="007D675D"/>
    <w:rsid w:val="007D7940"/>
    <w:rsid w:val="007E4031"/>
    <w:rsid w:val="007E677B"/>
    <w:rsid w:val="007E6E6C"/>
    <w:rsid w:val="00811D4E"/>
    <w:rsid w:val="00811FED"/>
    <w:rsid w:val="00812A2F"/>
    <w:rsid w:val="008147F4"/>
    <w:rsid w:val="00814A01"/>
    <w:rsid w:val="00814C6D"/>
    <w:rsid w:val="00827672"/>
    <w:rsid w:val="00831DC9"/>
    <w:rsid w:val="00832EFE"/>
    <w:rsid w:val="00833505"/>
    <w:rsid w:val="0083740D"/>
    <w:rsid w:val="00840F91"/>
    <w:rsid w:val="008433AD"/>
    <w:rsid w:val="0084465E"/>
    <w:rsid w:val="008461B7"/>
    <w:rsid w:val="0086666B"/>
    <w:rsid w:val="008718AD"/>
    <w:rsid w:val="00877CC6"/>
    <w:rsid w:val="00877F27"/>
    <w:rsid w:val="00882542"/>
    <w:rsid w:val="00883DE7"/>
    <w:rsid w:val="00891948"/>
    <w:rsid w:val="00897756"/>
    <w:rsid w:val="008A41FF"/>
    <w:rsid w:val="008A4EC0"/>
    <w:rsid w:val="008B4AE8"/>
    <w:rsid w:val="008B758E"/>
    <w:rsid w:val="008C3A42"/>
    <w:rsid w:val="008C57FE"/>
    <w:rsid w:val="008D3D15"/>
    <w:rsid w:val="008D4832"/>
    <w:rsid w:val="008D6521"/>
    <w:rsid w:val="008F2EF1"/>
    <w:rsid w:val="008F57D8"/>
    <w:rsid w:val="008F70AA"/>
    <w:rsid w:val="008F7222"/>
    <w:rsid w:val="00901820"/>
    <w:rsid w:val="0090536A"/>
    <w:rsid w:val="00906254"/>
    <w:rsid w:val="00912F6C"/>
    <w:rsid w:val="00915130"/>
    <w:rsid w:val="009204BD"/>
    <w:rsid w:val="00921A4E"/>
    <w:rsid w:val="009252A2"/>
    <w:rsid w:val="009313E6"/>
    <w:rsid w:val="0093162B"/>
    <w:rsid w:val="009317C3"/>
    <w:rsid w:val="00944D0B"/>
    <w:rsid w:val="00951BAC"/>
    <w:rsid w:val="00951DB2"/>
    <w:rsid w:val="00951EF3"/>
    <w:rsid w:val="00961A25"/>
    <w:rsid w:val="009666BD"/>
    <w:rsid w:val="00966C6B"/>
    <w:rsid w:val="00967295"/>
    <w:rsid w:val="0098018D"/>
    <w:rsid w:val="009826C9"/>
    <w:rsid w:val="00983413"/>
    <w:rsid w:val="0098359E"/>
    <w:rsid w:val="00983D8F"/>
    <w:rsid w:val="009A0D57"/>
    <w:rsid w:val="009A3800"/>
    <w:rsid w:val="009B003C"/>
    <w:rsid w:val="009B2559"/>
    <w:rsid w:val="009B326D"/>
    <w:rsid w:val="009B436B"/>
    <w:rsid w:val="009C1122"/>
    <w:rsid w:val="009D0170"/>
    <w:rsid w:val="009D0C57"/>
    <w:rsid w:val="009D4CDE"/>
    <w:rsid w:val="009E41BD"/>
    <w:rsid w:val="009F1F03"/>
    <w:rsid w:val="009F2EE6"/>
    <w:rsid w:val="009F4AF5"/>
    <w:rsid w:val="009F5B8A"/>
    <w:rsid w:val="00A05CDA"/>
    <w:rsid w:val="00A07D38"/>
    <w:rsid w:val="00A1028A"/>
    <w:rsid w:val="00A10E10"/>
    <w:rsid w:val="00A22FCF"/>
    <w:rsid w:val="00A23E58"/>
    <w:rsid w:val="00A2561A"/>
    <w:rsid w:val="00A3050C"/>
    <w:rsid w:val="00A31758"/>
    <w:rsid w:val="00A31B4B"/>
    <w:rsid w:val="00A324CA"/>
    <w:rsid w:val="00A44BA6"/>
    <w:rsid w:val="00A46310"/>
    <w:rsid w:val="00A47E3B"/>
    <w:rsid w:val="00A50FBE"/>
    <w:rsid w:val="00A52EA7"/>
    <w:rsid w:val="00A55DF8"/>
    <w:rsid w:val="00A7092C"/>
    <w:rsid w:val="00A71149"/>
    <w:rsid w:val="00A93A28"/>
    <w:rsid w:val="00A963B1"/>
    <w:rsid w:val="00A96ADB"/>
    <w:rsid w:val="00AA0A22"/>
    <w:rsid w:val="00AA0E42"/>
    <w:rsid w:val="00AA2578"/>
    <w:rsid w:val="00AA6B05"/>
    <w:rsid w:val="00AB0949"/>
    <w:rsid w:val="00AB3A1E"/>
    <w:rsid w:val="00AC4F96"/>
    <w:rsid w:val="00AD08FE"/>
    <w:rsid w:val="00AE1CB7"/>
    <w:rsid w:val="00AE2E8F"/>
    <w:rsid w:val="00AE3739"/>
    <w:rsid w:val="00B0107E"/>
    <w:rsid w:val="00B05E64"/>
    <w:rsid w:val="00B10486"/>
    <w:rsid w:val="00B1196D"/>
    <w:rsid w:val="00B12AD4"/>
    <w:rsid w:val="00B12B24"/>
    <w:rsid w:val="00B1607D"/>
    <w:rsid w:val="00B27173"/>
    <w:rsid w:val="00B30B5A"/>
    <w:rsid w:val="00B3518E"/>
    <w:rsid w:val="00B43476"/>
    <w:rsid w:val="00B45583"/>
    <w:rsid w:val="00B46817"/>
    <w:rsid w:val="00B5172F"/>
    <w:rsid w:val="00B54134"/>
    <w:rsid w:val="00B60E80"/>
    <w:rsid w:val="00B71B01"/>
    <w:rsid w:val="00B72D12"/>
    <w:rsid w:val="00B72F26"/>
    <w:rsid w:val="00B9169B"/>
    <w:rsid w:val="00B92784"/>
    <w:rsid w:val="00B92C63"/>
    <w:rsid w:val="00BA5BC3"/>
    <w:rsid w:val="00BA6B4E"/>
    <w:rsid w:val="00BB5E94"/>
    <w:rsid w:val="00BB72F7"/>
    <w:rsid w:val="00BC0650"/>
    <w:rsid w:val="00BC1055"/>
    <w:rsid w:val="00BC2848"/>
    <w:rsid w:val="00BC29A4"/>
    <w:rsid w:val="00BC2FFB"/>
    <w:rsid w:val="00BC3A2E"/>
    <w:rsid w:val="00BC6E73"/>
    <w:rsid w:val="00BC7CAE"/>
    <w:rsid w:val="00BD2165"/>
    <w:rsid w:val="00BE3EBD"/>
    <w:rsid w:val="00BF43AF"/>
    <w:rsid w:val="00BF7CEE"/>
    <w:rsid w:val="00C0059C"/>
    <w:rsid w:val="00C1219E"/>
    <w:rsid w:val="00C1385E"/>
    <w:rsid w:val="00C35DFF"/>
    <w:rsid w:val="00C44D47"/>
    <w:rsid w:val="00C46BE6"/>
    <w:rsid w:val="00C46C5A"/>
    <w:rsid w:val="00C47878"/>
    <w:rsid w:val="00C51637"/>
    <w:rsid w:val="00C5299E"/>
    <w:rsid w:val="00C5755C"/>
    <w:rsid w:val="00C716C3"/>
    <w:rsid w:val="00C72D1E"/>
    <w:rsid w:val="00C777A6"/>
    <w:rsid w:val="00C845D6"/>
    <w:rsid w:val="00C956EA"/>
    <w:rsid w:val="00C97336"/>
    <w:rsid w:val="00CA58A7"/>
    <w:rsid w:val="00CD0EA5"/>
    <w:rsid w:val="00CD335B"/>
    <w:rsid w:val="00CD362A"/>
    <w:rsid w:val="00CD6C8D"/>
    <w:rsid w:val="00CD6EA2"/>
    <w:rsid w:val="00CE235F"/>
    <w:rsid w:val="00CE6781"/>
    <w:rsid w:val="00D10132"/>
    <w:rsid w:val="00D12E4A"/>
    <w:rsid w:val="00D14B49"/>
    <w:rsid w:val="00D15082"/>
    <w:rsid w:val="00D1595A"/>
    <w:rsid w:val="00D166B7"/>
    <w:rsid w:val="00D16985"/>
    <w:rsid w:val="00D23AD2"/>
    <w:rsid w:val="00D31E62"/>
    <w:rsid w:val="00D4543C"/>
    <w:rsid w:val="00D46309"/>
    <w:rsid w:val="00D52085"/>
    <w:rsid w:val="00D52A91"/>
    <w:rsid w:val="00D62E57"/>
    <w:rsid w:val="00D66A67"/>
    <w:rsid w:val="00D91ED1"/>
    <w:rsid w:val="00D95828"/>
    <w:rsid w:val="00D96131"/>
    <w:rsid w:val="00DA2CBD"/>
    <w:rsid w:val="00DB3555"/>
    <w:rsid w:val="00DB3EB2"/>
    <w:rsid w:val="00DB7E14"/>
    <w:rsid w:val="00DC285A"/>
    <w:rsid w:val="00DC354A"/>
    <w:rsid w:val="00DC6F80"/>
    <w:rsid w:val="00DD2242"/>
    <w:rsid w:val="00DD40C3"/>
    <w:rsid w:val="00DD79AA"/>
    <w:rsid w:val="00DE466F"/>
    <w:rsid w:val="00DF3990"/>
    <w:rsid w:val="00DF45B4"/>
    <w:rsid w:val="00E06D3C"/>
    <w:rsid w:val="00E1765A"/>
    <w:rsid w:val="00E22705"/>
    <w:rsid w:val="00E228E3"/>
    <w:rsid w:val="00E25C8D"/>
    <w:rsid w:val="00E260A6"/>
    <w:rsid w:val="00E3199D"/>
    <w:rsid w:val="00E41C8A"/>
    <w:rsid w:val="00E456E7"/>
    <w:rsid w:val="00E457E7"/>
    <w:rsid w:val="00E46F42"/>
    <w:rsid w:val="00E47280"/>
    <w:rsid w:val="00E523A0"/>
    <w:rsid w:val="00E566DD"/>
    <w:rsid w:val="00E57D2A"/>
    <w:rsid w:val="00E733F4"/>
    <w:rsid w:val="00E820EE"/>
    <w:rsid w:val="00E82E1F"/>
    <w:rsid w:val="00E84C47"/>
    <w:rsid w:val="00E87F32"/>
    <w:rsid w:val="00E9186E"/>
    <w:rsid w:val="00E93D1B"/>
    <w:rsid w:val="00E952F5"/>
    <w:rsid w:val="00EA0E6C"/>
    <w:rsid w:val="00EA2EE9"/>
    <w:rsid w:val="00EA4C3B"/>
    <w:rsid w:val="00EA7C32"/>
    <w:rsid w:val="00EB0FAB"/>
    <w:rsid w:val="00EB121C"/>
    <w:rsid w:val="00EB268E"/>
    <w:rsid w:val="00EB2836"/>
    <w:rsid w:val="00EB322B"/>
    <w:rsid w:val="00EB6303"/>
    <w:rsid w:val="00EC4824"/>
    <w:rsid w:val="00EC5E06"/>
    <w:rsid w:val="00EC6F31"/>
    <w:rsid w:val="00EC7C54"/>
    <w:rsid w:val="00EE0650"/>
    <w:rsid w:val="00EE3791"/>
    <w:rsid w:val="00EE6573"/>
    <w:rsid w:val="00EF2DE1"/>
    <w:rsid w:val="00EF595C"/>
    <w:rsid w:val="00F01483"/>
    <w:rsid w:val="00F05E9B"/>
    <w:rsid w:val="00F0642A"/>
    <w:rsid w:val="00F11B6C"/>
    <w:rsid w:val="00F1254B"/>
    <w:rsid w:val="00F13241"/>
    <w:rsid w:val="00F1724E"/>
    <w:rsid w:val="00F205C6"/>
    <w:rsid w:val="00F26920"/>
    <w:rsid w:val="00F26EAB"/>
    <w:rsid w:val="00F27127"/>
    <w:rsid w:val="00F3261D"/>
    <w:rsid w:val="00F36517"/>
    <w:rsid w:val="00F457D2"/>
    <w:rsid w:val="00F52404"/>
    <w:rsid w:val="00F546E1"/>
    <w:rsid w:val="00F57616"/>
    <w:rsid w:val="00F611F5"/>
    <w:rsid w:val="00F6120B"/>
    <w:rsid w:val="00F6421D"/>
    <w:rsid w:val="00F64E1F"/>
    <w:rsid w:val="00F66B70"/>
    <w:rsid w:val="00F745A0"/>
    <w:rsid w:val="00F8186F"/>
    <w:rsid w:val="00F86B2C"/>
    <w:rsid w:val="00F87283"/>
    <w:rsid w:val="00F94412"/>
    <w:rsid w:val="00F94BD1"/>
    <w:rsid w:val="00FA3673"/>
    <w:rsid w:val="00FA60DB"/>
    <w:rsid w:val="00FA65E5"/>
    <w:rsid w:val="00FB1C13"/>
    <w:rsid w:val="00FB46B1"/>
    <w:rsid w:val="00FB786B"/>
    <w:rsid w:val="00FB7DBA"/>
    <w:rsid w:val="00FB7FD2"/>
    <w:rsid w:val="00FC5304"/>
    <w:rsid w:val="00FD41E4"/>
    <w:rsid w:val="00FD5ABC"/>
    <w:rsid w:val="00FE01CD"/>
    <w:rsid w:val="00FE6650"/>
    <w:rsid w:val="00FF0690"/>
    <w:rsid w:val="00FF2122"/>
    <w:rsid w:val="00FF2BA9"/>
    <w:rsid w:val="00FF35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6765"/>
  <w15:docId w15:val="{37C6A593-3E35-492B-B584-4B9782DD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rPr>
  </w:style>
  <w:style w:type="paragraph" w:styleId="Naslov5">
    <w:name w:val="heading 5"/>
    <w:basedOn w:val="Navaden"/>
    <w:next w:val="Navaden"/>
    <w:link w:val="Naslov5Znak"/>
    <w:uiPriority w:val="9"/>
    <w:semiHidden/>
    <w:unhideWhenUsed/>
    <w:qFormat/>
    <w:rsid w:val="000D0F2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semiHidden/>
    <w:unhideWhenUsed/>
    <w:rsid w:val="009F5B8A"/>
    <w:pPr>
      <w:spacing w:after="120"/>
    </w:pPr>
    <w:rPr>
      <w:sz w:val="16"/>
      <w:szCs w:val="16"/>
    </w:rPr>
  </w:style>
  <w:style w:type="character" w:customStyle="1" w:styleId="Telobesedila3Znak">
    <w:name w:val="Telo besedila 3 Znak"/>
    <w:basedOn w:val="Privzetapisavaodstavka"/>
    <w:link w:val="Telobesedila3"/>
    <w:uiPriority w:val="99"/>
    <w:semiHidden/>
    <w:rsid w:val="009F5B8A"/>
    <w:rPr>
      <w:sz w:val="16"/>
      <w:szCs w:val="16"/>
    </w:rPr>
  </w:style>
  <w:style w:type="paragraph" w:styleId="Telobesedila2">
    <w:name w:val="Body Text 2"/>
    <w:basedOn w:val="Navaden"/>
    <w:link w:val="Telobesedila2Znak"/>
    <w:uiPriority w:val="99"/>
    <w:unhideWhenUsed/>
    <w:rsid w:val="00B72D12"/>
    <w:pPr>
      <w:spacing w:after="120" w:line="480" w:lineRule="auto"/>
    </w:pPr>
  </w:style>
  <w:style w:type="character" w:customStyle="1" w:styleId="Telobesedila2Znak">
    <w:name w:val="Telo besedila 2 Znak"/>
    <w:basedOn w:val="Privzetapisavaodstavka"/>
    <w:link w:val="Telobesedila2"/>
    <w:uiPriority w:val="99"/>
    <w:rsid w:val="00B72D12"/>
  </w:style>
  <w:style w:type="character" w:customStyle="1" w:styleId="Naslov5Znak">
    <w:name w:val="Naslov 5 Znak"/>
    <w:basedOn w:val="Privzetapisavaodstavka"/>
    <w:link w:val="Naslov5"/>
    <w:uiPriority w:val="9"/>
    <w:semiHidden/>
    <w:rsid w:val="000D0F26"/>
    <w:rPr>
      <w:rFonts w:asciiTheme="majorHAnsi" w:eastAsiaTheme="majorEastAsia" w:hAnsiTheme="majorHAnsi" w:cstheme="majorBidi"/>
      <w:color w:val="243F60" w:themeColor="accent1" w:themeShade="7F"/>
    </w:rPr>
  </w:style>
  <w:style w:type="paragraph" w:styleId="Telobesedila-zamik2">
    <w:name w:val="Body Text Indent 2"/>
    <w:basedOn w:val="Navaden"/>
    <w:link w:val="Telobesedila-zamik2Znak"/>
    <w:uiPriority w:val="99"/>
    <w:semiHidden/>
    <w:unhideWhenUsed/>
    <w:rsid w:val="00811FED"/>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811FED"/>
  </w:style>
  <w:style w:type="paragraph" w:styleId="Sprotnaopomba-besedilo">
    <w:name w:val="footnote text"/>
    <w:basedOn w:val="Navaden"/>
    <w:link w:val="Sprotnaopomba-besediloZnak"/>
    <w:rsid w:val="00DC6F80"/>
    <w:pPr>
      <w:spacing w:after="0" w:line="240" w:lineRule="auto"/>
    </w:pPr>
    <w:rPr>
      <w:rFonts w:ascii="Times New Roman" w:eastAsia="Times New Roman" w:hAnsi="Times New Roman" w:cs="Times New Roman"/>
      <w:sz w:val="20"/>
      <w:szCs w:val="20"/>
    </w:rPr>
  </w:style>
  <w:style w:type="character" w:customStyle="1" w:styleId="Sprotnaopomba-besediloZnak">
    <w:name w:val="Sprotna opomba - besedilo Znak"/>
    <w:basedOn w:val="Privzetapisavaodstavka"/>
    <w:link w:val="Sprotnaopomba-besedilo"/>
    <w:rsid w:val="00DC6F80"/>
    <w:rPr>
      <w:rFonts w:ascii="Times New Roman" w:eastAsia="Times New Roman" w:hAnsi="Times New Roman" w:cs="Times New Roman"/>
      <w:sz w:val="20"/>
      <w:szCs w:val="20"/>
    </w:rPr>
  </w:style>
  <w:style w:type="character" w:styleId="Sprotnaopomba-sklic">
    <w:name w:val="footnote reference"/>
    <w:rsid w:val="00DC6F80"/>
    <w:rPr>
      <w:vertAlign w:val="superscript"/>
    </w:rPr>
  </w:style>
  <w:style w:type="paragraph" w:styleId="Telobesedila-zamik3">
    <w:name w:val="Body Text Indent 3"/>
    <w:basedOn w:val="Navaden"/>
    <w:link w:val="Telobesedila-zamik3Znak"/>
    <w:uiPriority w:val="99"/>
    <w:semiHidden/>
    <w:unhideWhenUsed/>
    <w:rsid w:val="00006CAC"/>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006CA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6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B7612-01CC-40D8-BF2E-B998FCF7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13</Pages>
  <Words>4477</Words>
  <Characters>25525</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Radojka Odžič</dc:creator>
  <cp:lastModifiedBy>Pavla Šklander</cp:lastModifiedBy>
  <cp:revision>24</cp:revision>
  <cp:lastPrinted>2020-05-18T11:18:00Z</cp:lastPrinted>
  <dcterms:created xsi:type="dcterms:W3CDTF">2023-09-14T10:00:00Z</dcterms:created>
  <dcterms:modified xsi:type="dcterms:W3CDTF">2023-10-17T12:32:00Z</dcterms:modified>
</cp:coreProperties>
</file>